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AEA138D" w14:textId="77A5EA5D" w:rsidR="00442444" w:rsidRDefault="00F805C7" w:rsidP="00F805C7">
      <w:pPr>
        <w:jc w:val="center"/>
        <w:rPr>
          <w:sz w:val="36"/>
          <w:szCs w:val="36"/>
        </w:rPr>
      </w:pPr>
      <w:r w:rsidRPr="00F805C7">
        <w:rPr>
          <w:sz w:val="36"/>
          <w:szCs w:val="36"/>
        </w:rPr>
        <w:t>THAKUR COLLEGE OF SCIENCE &amp; COMMERCE</w:t>
      </w:r>
    </w:p>
    <w:p w14:paraId="331CFA61" w14:textId="3EF3B1C4" w:rsidR="00F805C7" w:rsidRDefault="00F805C7" w:rsidP="00F805C7">
      <w:pPr>
        <w:jc w:val="center"/>
        <w:rPr>
          <w:sz w:val="36"/>
          <w:szCs w:val="36"/>
        </w:rPr>
      </w:pPr>
      <w:r>
        <w:rPr>
          <w:sz w:val="36"/>
          <w:szCs w:val="36"/>
        </w:rPr>
        <w:t>Communication skills (Netiquette)</w:t>
      </w:r>
    </w:p>
    <w:p w14:paraId="246A593C" w14:textId="20E41475" w:rsidR="00F805C7" w:rsidRDefault="00F805C7" w:rsidP="00F805C7">
      <w:pPr>
        <w:pStyle w:val="NormalWeb"/>
        <w:shd w:val="clear" w:color="auto" w:fill="FFFFFF"/>
        <w:spacing w:before="0" w:beforeAutospacing="0" w:after="0" w:afterAutospacing="0"/>
        <w:rPr>
          <w:rFonts w:ascii="Arial" w:hAnsi="Arial" w:cs="Arial"/>
          <w:color w:val="4A4A4A"/>
        </w:rPr>
      </w:pPr>
      <w:r>
        <w:rPr>
          <w:rFonts w:ascii="Arial" w:hAnsi="Arial" w:cs="Arial"/>
          <w:color w:val="4A4A4A"/>
        </w:rPr>
        <w:t>.</w:t>
      </w:r>
    </w:p>
    <w:p w14:paraId="30941746" w14:textId="77777777" w:rsidR="00F805C7" w:rsidRDefault="00F805C7" w:rsidP="00F805C7">
      <w:pPr>
        <w:pStyle w:val="NormalWeb"/>
        <w:shd w:val="clear" w:color="auto" w:fill="FFFFFF"/>
        <w:spacing w:before="0" w:beforeAutospacing="0" w:after="0" w:afterAutospacing="0"/>
        <w:rPr>
          <w:rFonts w:ascii="Arial" w:hAnsi="Arial" w:cs="Arial"/>
          <w:color w:val="4A4A4A"/>
        </w:rPr>
      </w:pPr>
    </w:p>
    <w:p w14:paraId="1EEE188F" w14:textId="68F17EC7" w:rsidR="00F805C7" w:rsidRDefault="00F805C7" w:rsidP="00F805C7">
      <w:pPr>
        <w:pStyle w:val="NormalWeb"/>
        <w:shd w:val="clear" w:color="auto" w:fill="FFFFFF"/>
        <w:spacing w:before="0" w:beforeAutospacing="0" w:after="0" w:afterAutospacing="0"/>
        <w:rPr>
          <w:rFonts w:ascii="Arial" w:hAnsi="Arial" w:cs="Arial"/>
          <w:color w:val="4A4A4A"/>
        </w:rPr>
      </w:pPr>
      <w:r>
        <w:rPr>
          <w:rFonts w:ascii="Arial" w:hAnsi="Arial" w:cs="Arial"/>
          <w:color w:val="4A4A4A"/>
        </w:rPr>
        <w:t>By nature, verbal communication is impermanent. Written communication, on the other hand, is more permanent. The internet retains everything we write. The online mode of communication adds abstraction between participants. Because we don’t always see the person on the other side of the screen, it can be easy to ignore the social etiquette that we would follow otherwise in face-to-face communication.</w:t>
      </w:r>
    </w:p>
    <w:p w14:paraId="139993ED" w14:textId="77777777" w:rsidR="00944C2E" w:rsidRDefault="00944C2E" w:rsidP="00F805C7">
      <w:pPr>
        <w:pStyle w:val="NormalWeb"/>
        <w:shd w:val="clear" w:color="auto" w:fill="FFFFFF"/>
        <w:spacing w:before="0" w:beforeAutospacing="0" w:after="0" w:afterAutospacing="0"/>
        <w:rPr>
          <w:rFonts w:ascii="Arial" w:hAnsi="Arial" w:cs="Arial"/>
          <w:color w:val="4A4A4A"/>
        </w:rPr>
      </w:pPr>
    </w:p>
    <w:p w14:paraId="2F30DD8C" w14:textId="5673061B" w:rsidR="00F805C7" w:rsidRDefault="00F805C7" w:rsidP="00F805C7">
      <w:pPr>
        <w:pStyle w:val="NormalWeb"/>
        <w:shd w:val="clear" w:color="auto" w:fill="FFFFFF"/>
        <w:spacing w:before="0" w:beforeAutospacing="0" w:after="0" w:afterAutospacing="0"/>
        <w:rPr>
          <w:rFonts w:ascii="Arial" w:hAnsi="Arial" w:cs="Arial"/>
          <w:color w:val="4A4A4A"/>
        </w:rPr>
      </w:pPr>
      <w:r>
        <w:rPr>
          <w:rFonts w:ascii="Arial" w:hAnsi="Arial" w:cs="Arial"/>
          <w:color w:val="4A4A4A"/>
        </w:rPr>
        <w:t xml:space="preserve">Netiquette (short for net etiquette or internet etiquette) are the ideal manners and </w:t>
      </w:r>
      <w:r>
        <w:rPr>
          <w:rFonts w:ascii="Arial" w:hAnsi="Arial" w:cs="Arial"/>
          <w:color w:val="4A4A4A"/>
        </w:rPr>
        <w:t>behaviour</w:t>
      </w:r>
      <w:r>
        <w:rPr>
          <w:rFonts w:ascii="Arial" w:hAnsi="Arial" w:cs="Arial"/>
          <w:color w:val="4A4A4A"/>
        </w:rPr>
        <w:t xml:space="preserve"> expected of internet users. Netiquette is a set of professionally and socially accepted rules to be practiced when using any online medium. Netiquette focuses on the acceptable use of online resources in a social environment. The definition of netiquette implies, among other things, that users must follow copyright laws and other prevailing regulations.</w:t>
      </w:r>
    </w:p>
    <w:p w14:paraId="0C9748EA" w14:textId="77777777" w:rsidR="00F805C7" w:rsidRDefault="00F805C7" w:rsidP="00F805C7">
      <w:pPr>
        <w:pStyle w:val="NormalWeb"/>
        <w:shd w:val="clear" w:color="auto" w:fill="FFFFFF"/>
        <w:spacing w:before="0" w:beforeAutospacing="0" w:after="0" w:afterAutospacing="0"/>
        <w:rPr>
          <w:rFonts w:ascii="Arial" w:hAnsi="Arial" w:cs="Arial"/>
          <w:color w:val="4A4A4A"/>
        </w:rPr>
      </w:pPr>
    </w:p>
    <w:p w14:paraId="00B01529" w14:textId="77777777" w:rsidR="00F805C7" w:rsidRDefault="00F805C7" w:rsidP="00F805C7">
      <w:pPr>
        <w:pStyle w:val="NormalWeb"/>
        <w:shd w:val="clear" w:color="auto" w:fill="FFFFFF"/>
        <w:spacing w:before="0" w:beforeAutospacing="0" w:after="0" w:afterAutospacing="0"/>
        <w:rPr>
          <w:rFonts w:ascii="Arial" w:hAnsi="Arial" w:cs="Arial"/>
          <w:color w:val="4A4A4A"/>
        </w:rPr>
      </w:pPr>
      <w:r>
        <w:rPr>
          <w:rFonts w:ascii="Arial" w:hAnsi="Arial" w:cs="Arial"/>
          <w:color w:val="4A4A4A"/>
        </w:rPr>
        <w:t>The primary reason for the existence of netiquette is to ensure smooth communication and avoid misunderstandings. Without a clear understanding of what is netiquette, people could come across as abusive or be party to cyber-bullying. Cultures vary across geographies and the web has erased physical distances between people. So, we must learn to be sensitive to the diverse people with whom we communicate online.</w:t>
      </w:r>
    </w:p>
    <w:p w14:paraId="25F77D81" w14:textId="1717694B" w:rsidR="00F805C7" w:rsidRDefault="00F805C7" w:rsidP="00F805C7">
      <w:pPr>
        <w:rPr>
          <w:sz w:val="36"/>
          <w:szCs w:val="36"/>
        </w:rPr>
      </w:pPr>
    </w:p>
    <w:p w14:paraId="7ACD59C9" w14:textId="77777777" w:rsidR="00F805C7" w:rsidRPr="00F805C7" w:rsidRDefault="00F805C7" w:rsidP="00F805C7">
      <w:pPr>
        <w:shd w:val="clear" w:color="auto" w:fill="FFFFFF"/>
        <w:spacing w:after="300" w:line="330" w:lineRule="atLeast"/>
        <w:outlineLvl w:val="1"/>
        <w:rPr>
          <w:rFonts w:ascii="Arial" w:eastAsia="Times New Roman" w:hAnsi="Arial" w:cs="Arial"/>
          <w:b/>
          <w:bCs/>
          <w:color w:val="4A4A4A"/>
          <w:sz w:val="24"/>
          <w:szCs w:val="24"/>
          <w:u w:val="single"/>
          <w:lang w:eastAsia="en-IN"/>
        </w:rPr>
      </w:pPr>
      <w:r w:rsidRPr="00F805C7">
        <w:rPr>
          <w:rFonts w:ascii="Arial" w:eastAsia="Times New Roman" w:hAnsi="Arial" w:cs="Arial"/>
          <w:b/>
          <w:bCs/>
          <w:color w:val="4A4A4A"/>
          <w:sz w:val="24"/>
          <w:szCs w:val="24"/>
          <w:u w:val="single"/>
          <w:lang w:eastAsia="en-IN"/>
        </w:rPr>
        <w:t>Meaning Of Netiquette</w:t>
      </w:r>
    </w:p>
    <w:p w14:paraId="4E2116D4" w14:textId="23EA2439" w:rsidR="00F805C7" w:rsidRPr="00F805C7" w:rsidRDefault="00F805C7" w:rsidP="00944C2E">
      <w:pPr>
        <w:shd w:val="clear" w:color="auto" w:fill="FFFFFF"/>
        <w:spacing w:after="300" w:line="240" w:lineRule="auto"/>
        <w:rPr>
          <w:rFonts w:ascii="Arial" w:eastAsia="Times New Roman" w:hAnsi="Arial" w:cs="Arial"/>
          <w:color w:val="4A4A4A"/>
          <w:sz w:val="24"/>
          <w:szCs w:val="24"/>
          <w:lang w:eastAsia="en-IN"/>
        </w:rPr>
      </w:pPr>
      <w:r w:rsidRPr="00F805C7">
        <w:rPr>
          <w:rFonts w:ascii="Arial" w:eastAsia="Times New Roman" w:hAnsi="Arial" w:cs="Arial"/>
          <w:color w:val="4A4A4A"/>
          <w:sz w:val="24"/>
          <w:szCs w:val="24"/>
          <w:lang w:eastAsia="en-IN"/>
        </w:rPr>
        <w:t> </w:t>
      </w:r>
      <w:r w:rsidR="00944C2E" w:rsidRPr="00F805C7">
        <w:rPr>
          <w:rFonts w:ascii="Arial" w:eastAsia="Times New Roman" w:hAnsi="Arial" w:cs="Arial"/>
          <w:color w:val="4A4A4A"/>
          <w:sz w:val="24"/>
          <w:szCs w:val="24"/>
          <w:lang w:eastAsia="en-IN"/>
        </w:rPr>
        <w:t>N</w:t>
      </w:r>
      <w:r w:rsidRPr="00F805C7">
        <w:rPr>
          <w:rFonts w:ascii="Arial" w:eastAsia="Times New Roman" w:hAnsi="Arial" w:cs="Arial"/>
          <w:color w:val="4A4A4A"/>
          <w:sz w:val="24"/>
          <w:szCs w:val="24"/>
          <w:lang w:eastAsia="en-IN"/>
        </w:rPr>
        <w:t>etiquett</w:t>
      </w:r>
      <w:r w:rsidR="004B7CAD">
        <w:rPr>
          <w:rFonts w:ascii="Arial" w:eastAsia="Times New Roman" w:hAnsi="Arial" w:cs="Arial"/>
          <w:color w:val="4A4A4A"/>
          <w:sz w:val="24"/>
          <w:szCs w:val="24"/>
          <w:lang w:eastAsia="en-IN"/>
        </w:rPr>
        <w:t>e</w:t>
      </w:r>
      <w:r w:rsidR="00944C2E">
        <w:rPr>
          <w:rFonts w:ascii="Arial" w:eastAsia="Times New Roman" w:hAnsi="Arial" w:cs="Arial"/>
          <w:color w:val="4A4A4A"/>
          <w:sz w:val="24"/>
          <w:szCs w:val="24"/>
          <w:lang w:eastAsia="en-IN"/>
        </w:rPr>
        <w:t xml:space="preserve"> can be define</w:t>
      </w:r>
      <w:r w:rsidR="008A1322">
        <w:rPr>
          <w:rFonts w:ascii="Arial" w:eastAsia="Times New Roman" w:hAnsi="Arial" w:cs="Arial"/>
          <w:color w:val="4A4A4A"/>
          <w:sz w:val="24"/>
          <w:szCs w:val="24"/>
          <w:lang w:eastAsia="en-IN"/>
        </w:rPr>
        <w:t>d</w:t>
      </w:r>
      <w:r w:rsidR="00944C2E">
        <w:rPr>
          <w:rFonts w:ascii="Arial" w:eastAsia="Times New Roman" w:hAnsi="Arial" w:cs="Arial"/>
          <w:color w:val="4A4A4A"/>
          <w:sz w:val="24"/>
          <w:szCs w:val="24"/>
          <w:lang w:eastAsia="en-IN"/>
        </w:rPr>
        <w:t xml:space="preserve"> as</w:t>
      </w:r>
      <w:r w:rsidRPr="00F805C7">
        <w:rPr>
          <w:rFonts w:ascii="Arial" w:eastAsia="Times New Roman" w:hAnsi="Arial" w:cs="Arial"/>
          <w:color w:val="4A4A4A"/>
          <w:sz w:val="24"/>
          <w:szCs w:val="24"/>
          <w:lang w:eastAsia="en-IN"/>
        </w:rPr>
        <w:t> </w:t>
      </w:r>
      <w:r w:rsidR="008A1322">
        <w:rPr>
          <w:rFonts w:ascii="Arial" w:eastAsia="Times New Roman" w:hAnsi="Arial" w:cs="Arial"/>
          <w:color w:val="4A4A4A"/>
          <w:sz w:val="24"/>
          <w:szCs w:val="24"/>
          <w:lang w:eastAsia="en-IN"/>
        </w:rPr>
        <w:t>a</w:t>
      </w:r>
      <w:r w:rsidRPr="00F805C7">
        <w:rPr>
          <w:rFonts w:ascii="Arial" w:eastAsia="Times New Roman" w:hAnsi="Arial" w:cs="Arial"/>
          <w:color w:val="4A4A4A"/>
          <w:sz w:val="24"/>
          <w:szCs w:val="24"/>
          <w:lang w:eastAsia="en-IN"/>
        </w:rPr>
        <w:t xml:space="preserve"> set of rules for courteous and respectful online </w:t>
      </w:r>
      <w:r w:rsidRPr="00F805C7">
        <w:rPr>
          <w:rFonts w:ascii="Arial" w:eastAsia="Times New Roman" w:hAnsi="Arial" w:cs="Arial"/>
          <w:color w:val="4A4A4A"/>
          <w:sz w:val="24"/>
          <w:szCs w:val="24"/>
          <w:lang w:eastAsia="en-IN"/>
        </w:rPr>
        <w:t>behaviour</w:t>
      </w:r>
      <w:r w:rsidRPr="00F805C7">
        <w:rPr>
          <w:rFonts w:ascii="Arial" w:eastAsia="Times New Roman" w:hAnsi="Arial" w:cs="Arial"/>
          <w:color w:val="4A4A4A"/>
          <w:sz w:val="24"/>
          <w:szCs w:val="24"/>
          <w:lang w:eastAsia="en-IN"/>
        </w:rPr>
        <w:t>.</w:t>
      </w:r>
    </w:p>
    <w:p w14:paraId="6675A82B" w14:textId="77777777" w:rsidR="00F805C7" w:rsidRPr="00F805C7" w:rsidRDefault="00F805C7" w:rsidP="00F805C7">
      <w:pPr>
        <w:shd w:val="clear" w:color="auto" w:fill="FFFFFF"/>
        <w:spacing w:after="0" w:line="240" w:lineRule="auto"/>
        <w:rPr>
          <w:rFonts w:ascii="Arial" w:eastAsia="Times New Roman" w:hAnsi="Arial" w:cs="Arial"/>
          <w:color w:val="4A4A4A"/>
          <w:sz w:val="24"/>
          <w:szCs w:val="24"/>
          <w:lang w:eastAsia="en-IN"/>
        </w:rPr>
      </w:pPr>
      <w:r w:rsidRPr="00F805C7">
        <w:rPr>
          <w:rFonts w:ascii="Arial" w:eastAsia="Times New Roman" w:hAnsi="Arial" w:cs="Arial"/>
          <w:color w:val="4A4A4A"/>
          <w:sz w:val="24"/>
          <w:szCs w:val="24"/>
          <w:lang w:eastAsia="en-IN"/>
        </w:rPr>
        <w:t>The rules of netiquette apply in both professional and personal contexts. By adhering to internet etiquette at work, you’ll establish and maintain healthy business relationships. On the personal front, be mindful of what you say and how you say it.</w:t>
      </w:r>
    </w:p>
    <w:p w14:paraId="4AC15BB4" w14:textId="77777777" w:rsidR="00F805C7" w:rsidRPr="00F805C7" w:rsidRDefault="00F805C7" w:rsidP="00F805C7">
      <w:pPr>
        <w:shd w:val="clear" w:color="auto" w:fill="FFFFFF"/>
        <w:spacing w:after="300" w:line="240" w:lineRule="auto"/>
        <w:rPr>
          <w:rFonts w:ascii="Arial" w:eastAsia="Times New Roman" w:hAnsi="Arial" w:cs="Arial"/>
          <w:color w:val="4A4A4A"/>
          <w:sz w:val="24"/>
          <w:szCs w:val="24"/>
          <w:lang w:eastAsia="en-IN"/>
        </w:rPr>
      </w:pPr>
      <w:r w:rsidRPr="00F805C7">
        <w:rPr>
          <w:rFonts w:ascii="Arial" w:eastAsia="Times New Roman" w:hAnsi="Arial" w:cs="Arial"/>
          <w:color w:val="4A4A4A"/>
          <w:sz w:val="24"/>
          <w:szCs w:val="24"/>
          <w:lang w:eastAsia="en-IN"/>
        </w:rPr>
        <w:t> </w:t>
      </w:r>
    </w:p>
    <w:p w14:paraId="782F1917" w14:textId="6C09B72A" w:rsidR="00F805C7" w:rsidRDefault="00F805C7" w:rsidP="00F805C7">
      <w:pPr>
        <w:rPr>
          <w:sz w:val="36"/>
          <w:szCs w:val="36"/>
        </w:rPr>
      </w:pPr>
    </w:p>
    <w:p w14:paraId="7A1AAF9F" w14:textId="77777777" w:rsidR="00F805C7" w:rsidRDefault="00F805C7" w:rsidP="00F805C7">
      <w:pPr>
        <w:pStyle w:val="Heading2"/>
        <w:shd w:val="clear" w:color="auto" w:fill="FFFFFF"/>
        <w:spacing w:before="0" w:beforeAutospacing="0" w:after="300" w:afterAutospacing="0" w:line="330" w:lineRule="atLeast"/>
        <w:rPr>
          <w:rFonts w:ascii="Arial" w:hAnsi="Arial" w:cs="Arial"/>
          <w:color w:val="4A4A4A"/>
          <w:sz w:val="24"/>
          <w:szCs w:val="24"/>
          <w:u w:val="single"/>
        </w:rPr>
      </w:pPr>
      <w:r>
        <w:rPr>
          <w:rFonts w:ascii="Arial" w:hAnsi="Arial" w:cs="Arial"/>
          <w:color w:val="4A4A4A"/>
          <w:sz w:val="24"/>
          <w:szCs w:val="24"/>
          <w:u w:val="single"/>
        </w:rPr>
        <w:t>Netiquette Examples</w:t>
      </w:r>
    </w:p>
    <w:p w14:paraId="6CD0640A" w14:textId="77777777" w:rsidR="00F805C7" w:rsidRDefault="00F805C7" w:rsidP="00F805C7">
      <w:pPr>
        <w:pStyle w:val="NormalWeb"/>
        <w:shd w:val="clear" w:color="auto" w:fill="FFFFFF"/>
        <w:spacing w:before="0" w:beforeAutospacing="0" w:after="300" w:afterAutospacing="0"/>
        <w:rPr>
          <w:rFonts w:ascii="Arial" w:hAnsi="Arial" w:cs="Arial"/>
          <w:color w:val="4A4A4A"/>
        </w:rPr>
      </w:pPr>
      <w:r>
        <w:rPr>
          <w:rFonts w:ascii="Arial" w:hAnsi="Arial" w:cs="Arial"/>
          <w:color w:val="4A4A4A"/>
        </w:rPr>
        <w:t> </w:t>
      </w:r>
    </w:p>
    <w:p w14:paraId="119AC873" w14:textId="77777777" w:rsidR="00F805C7" w:rsidRDefault="00F805C7" w:rsidP="00F805C7">
      <w:pPr>
        <w:pStyle w:val="NormalWeb"/>
        <w:shd w:val="clear" w:color="auto" w:fill="FFFFFF"/>
        <w:spacing w:before="0" w:beforeAutospacing="0" w:after="0" w:afterAutospacing="0"/>
        <w:rPr>
          <w:rFonts w:ascii="Arial" w:hAnsi="Arial" w:cs="Arial"/>
          <w:color w:val="4A4A4A"/>
        </w:rPr>
      </w:pPr>
      <w:r>
        <w:rPr>
          <w:rFonts w:ascii="Arial" w:hAnsi="Arial" w:cs="Arial"/>
          <w:color w:val="4A4A4A"/>
        </w:rPr>
        <w:t>Now that you’ve understood the meaning of netiquette, here are some examples of netiquette or online etiquette:</w:t>
      </w:r>
    </w:p>
    <w:p w14:paraId="7A089E25" w14:textId="77777777" w:rsidR="00F805C7" w:rsidRDefault="00F805C7" w:rsidP="00F805C7">
      <w:pPr>
        <w:pStyle w:val="Heading3"/>
        <w:shd w:val="clear" w:color="auto" w:fill="FFFFFF"/>
        <w:spacing w:before="0" w:line="330" w:lineRule="atLeast"/>
        <w:rPr>
          <w:rFonts w:ascii="Arial" w:hAnsi="Arial" w:cs="Arial"/>
          <w:color w:val="4A4A4A"/>
          <w:u w:val="single"/>
        </w:rPr>
      </w:pPr>
      <w:r>
        <w:rPr>
          <w:rFonts w:ascii="Arial" w:hAnsi="Arial" w:cs="Arial"/>
          <w:color w:val="4A4A4A"/>
          <w:u w:val="single"/>
        </w:rPr>
        <w:lastRenderedPageBreak/>
        <w:t>1. Specify Context</w:t>
      </w:r>
      <w:r>
        <w:rPr>
          <w:rFonts w:ascii="Arial" w:hAnsi="Arial" w:cs="Arial"/>
          <w:b/>
          <w:bCs/>
          <w:color w:val="4A4A4A"/>
          <w:u w:val="single"/>
        </w:rPr>
        <w:t>:</w:t>
      </w:r>
    </w:p>
    <w:p w14:paraId="37A7DE63" w14:textId="77777777" w:rsidR="00F805C7" w:rsidRDefault="00F805C7" w:rsidP="00F805C7">
      <w:pPr>
        <w:pStyle w:val="NormalWeb"/>
        <w:shd w:val="clear" w:color="auto" w:fill="FFFFFF"/>
        <w:spacing w:before="0" w:beforeAutospacing="0" w:after="0" w:afterAutospacing="0"/>
        <w:rPr>
          <w:rFonts w:ascii="Arial" w:hAnsi="Arial" w:cs="Arial"/>
          <w:color w:val="4A4A4A"/>
        </w:rPr>
      </w:pPr>
      <w:r>
        <w:rPr>
          <w:rFonts w:ascii="Arial" w:hAnsi="Arial" w:cs="Arial"/>
          <w:color w:val="4A4A4A"/>
        </w:rPr>
        <w:t>Whether you’re replying to an email, participating on a discussion thread or commenting on a social media post, it’s good net etiquette to quote from the original message to give context to your reply</w:t>
      </w:r>
    </w:p>
    <w:p w14:paraId="3E0B5A00" w14:textId="77777777" w:rsidR="00F805C7" w:rsidRDefault="00F805C7" w:rsidP="00F805C7">
      <w:pPr>
        <w:pStyle w:val="Heading3"/>
        <w:shd w:val="clear" w:color="auto" w:fill="FFFFFF"/>
        <w:spacing w:before="0" w:line="330" w:lineRule="atLeast"/>
        <w:rPr>
          <w:rFonts w:ascii="Arial" w:hAnsi="Arial" w:cs="Arial"/>
          <w:color w:val="4A4A4A"/>
          <w:u w:val="single"/>
        </w:rPr>
      </w:pPr>
      <w:r>
        <w:rPr>
          <w:rStyle w:val="Strong"/>
          <w:rFonts w:ascii="Arial" w:hAnsi="Arial" w:cs="Arial"/>
          <w:b w:val="0"/>
          <w:bCs w:val="0"/>
          <w:color w:val="4A4A4A"/>
        </w:rPr>
        <w:t>2. Read Before Responding:</w:t>
      </w:r>
    </w:p>
    <w:p w14:paraId="54888A44" w14:textId="77777777" w:rsidR="00F805C7" w:rsidRDefault="00F805C7" w:rsidP="00F805C7">
      <w:pPr>
        <w:pStyle w:val="NormalWeb"/>
        <w:shd w:val="clear" w:color="auto" w:fill="FFFFFF"/>
        <w:spacing w:before="0" w:beforeAutospacing="0" w:after="0" w:afterAutospacing="0"/>
        <w:rPr>
          <w:rFonts w:ascii="Arial" w:hAnsi="Arial" w:cs="Arial"/>
          <w:color w:val="4A4A4A"/>
        </w:rPr>
      </w:pPr>
      <w:r>
        <w:rPr>
          <w:rFonts w:ascii="Arial" w:hAnsi="Arial" w:cs="Arial"/>
          <w:color w:val="4A4A4A"/>
        </w:rPr>
        <w:t>Look before you leap, read before you respond! Before you hit send on your rejoinder to an email or a post, confirm twice that your message conveys exactly what you intended. The smallest error or the wrong word could change the meaning of your message.</w:t>
      </w:r>
    </w:p>
    <w:p w14:paraId="152D2B7F" w14:textId="77777777" w:rsidR="00F805C7" w:rsidRDefault="00F805C7" w:rsidP="00F805C7">
      <w:pPr>
        <w:pStyle w:val="Heading3"/>
        <w:shd w:val="clear" w:color="auto" w:fill="FFFFFF"/>
        <w:spacing w:before="0" w:line="330" w:lineRule="atLeast"/>
        <w:rPr>
          <w:rFonts w:ascii="Arial" w:hAnsi="Arial" w:cs="Arial"/>
          <w:color w:val="4A4A4A"/>
          <w:u w:val="single"/>
        </w:rPr>
      </w:pPr>
      <w:r>
        <w:rPr>
          <w:rStyle w:val="Strong"/>
          <w:rFonts w:ascii="Arial" w:hAnsi="Arial" w:cs="Arial"/>
          <w:b w:val="0"/>
          <w:bCs w:val="0"/>
          <w:color w:val="4A4A4A"/>
        </w:rPr>
        <w:t xml:space="preserve">3. Remember Who’s </w:t>
      </w:r>
      <w:proofErr w:type="gramStart"/>
      <w:r>
        <w:rPr>
          <w:rStyle w:val="Strong"/>
          <w:rFonts w:ascii="Arial" w:hAnsi="Arial" w:cs="Arial"/>
          <w:b w:val="0"/>
          <w:bCs w:val="0"/>
          <w:color w:val="4A4A4A"/>
        </w:rPr>
        <w:t>At</w:t>
      </w:r>
      <w:proofErr w:type="gramEnd"/>
      <w:r>
        <w:rPr>
          <w:rStyle w:val="Strong"/>
          <w:rFonts w:ascii="Arial" w:hAnsi="Arial" w:cs="Arial"/>
          <w:b w:val="0"/>
          <w:bCs w:val="0"/>
          <w:color w:val="4A4A4A"/>
        </w:rPr>
        <w:t xml:space="preserve"> The Other End:</w:t>
      </w:r>
    </w:p>
    <w:p w14:paraId="00EA63FC" w14:textId="77777777" w:rsidR="00F805C7" w:rsidRDefault="00F805C7" w:rsidP="00F805C7">
      <w:pPr>
        <w:pStyle w:val="NormalWeb"/>
        <w:shd w:val="clear" w:color="auto" w:fill="FFFFFF"/>
        <w:spacing w:before="0" w:beforeAutospacing="0" w:after="0" w:afterAutospacing="0"/>
        <w:rPr>
          <w:rFonts w:ascii="Arial" w:hAnsi="Arial" w:cs="Arial"/>
          <w:color w:val="4A4A4A"/>
        </w:rPr>
      </w:pPr>
      <w:r>
        <w:rPr>
          <w:rFonts w:ascii="Arial" w:hAnsi="Arial" w:cs="Arial"/>
          <w:color w:val="4A4A4A"/>
        </w:rPr>
        <w:t>Never forget that though all you see is a digital screen, you’re interacting with a person with feelings and beliefs on the other side. It can be easy to say things online that you wouldn’t face to face. But rudeness is just as unacceptable</w:t>
      </w:r>
    </w:p>
    <w:p w14:paraId="3B0A5A8B" w14:textId="11AFDA70" w:rsidR="00F805C7" w:rsidRDefault="00F805C7" w:rsidP="00F805C7">
      <w:pPr>
        <w:pStyle w:val="Heading3"/>
        <w:shd w:val="clear" w:color="auto" w:fill="FFFFFF"/>
        <w:spacing w:before="0" w:line="330" w:lineRule="atLeast"/>
        <w:rPr>
          <w:rFonts w:ascii="Arial" w:hAnsi="Arial" w:cs="Arial"/>
          <w:color w:val="4A4A4A"/>
          <w:u w:val="single"/>
        </w:rPr>
      </w:pPr>
      <w:r>
        <w:rPr>
          <w:rFonts w:ascii="Arial" w:hAnsi="Arial" w:cs="Arial"/>
          <w:color w:val="4A4A4A"/>
          <w:u w:val="single"/>
        </w:rPr>
        <w:t xml:space="preserve">4. </w:t>
      </w:r>
      <w:proofErr w:type="gramStart"/>
      <w:r>
        <w:rPr>
          <w:rFonts w:ascii="Arial" w:hAnsi="Arial" w:cs="Arial"/>
          <w:color w:val="4A4A4A"/>
          <w:u w:val="single"/>
        </w:rPr>
        <w:t>Spread  Knowledge</w:t>
      </w:r>
      <w:proofErr w:type="gramEnd"/>
      <w:r>
        <w:rPr>
          <w:rFonts w:ascii="Arial" w:hAnsi="Arial" w:cs="Arial"/>
          <w:b/>
          <w:bCs/>
          <w:color w:val="4A4A4A"/>
          <w:u w:val="single"/>
        </w:rPr>
        <w:t>:</w:t>
      </w:r>
    </w:p>
    <w:p w14:paraId="17404F7B" w14:textId="77777777" w:rsidR="00F805C7" w:rsidRDefault="00F805C7" w:rsidP="00F805C7">
      <w:pPr>
        <w:pStyle w:val="NormalWeb"/>
        <w:shd w:val="clear" w:color="auto" w:fill="FFFFFF"/>
        <w:spacing w:before="0" w:beforeAutospacing="0" w:after="0" w:afterAutospacing="0"/>
        <w:rPr>
          <w:rFonts w:ascii="Arial" w:hAnsi="Arial" w:cs="Arial"/>
          <w:color w:val="4A4A4A"/>
        </w:rPr>
      </w:pPr>
      <w:r>
        <w:rPr>
          <w:rFonts w:ascii="Arial" w:hAnsi="Arial" w:cs="Arial"/>
          <w:color w:val="4A4A4A"/>
        </w:rPr>
        <w:t>The internet was conceived to share information with others. It’s excellent online netiquette to share your knowledge and help those looking for assistance. The cyber world grows by many people sharing and leveraging their knowledge. Sharing only enriches your own knowledge further</w:t>
      </w:r>
    </w:p>
    <w:p w14:paraId="1935DD7B" w14:textId="77777777" w:rsidR="00F805C7" w:rsidRDefault="00F805C7" w:rsidP="00F805C7">
      <w:pPr>
        <w:pStyle w:val="Heading3"/>
        <w:shd w:val="clear" w:color="auto" w:fill="FFFFFF"/>
        <w:spacing w:before="0" w:line="330" w:lineRule="atLeast"/>
        <w:rPr>
          <w:rFonts w:ascii="Arial" w:hAnsi="Arial" w:cs="Arial"/>
          <w:color w:val="4A4A4A"/>
          <w:u w:val="single"/>
        </w:rPr>
      </w:pPr>
      <w:r>
        <w:rPr>
          <w:rFonts w:ascii="Arial" w:hAnsi="Arial" w:cs="Arial"/>
          <w:color w:val="4A4A4A"/>
          <w:u w:val="single"/>
        </w:rPr>
        <w:t>5. Don’t Plagiarize</w:t>
      </w:r>
      <w:r>
        <w:rPr>
          <w:rFonts w:ascii="Arial" w:hAnsi="Arial" w:cs="Arial"/>
          <w:b/>
          <w:bCs/>
          <w:color w:val="4A4A4A"/>
          <w:u w:val="single"/>
        </w:rPr>
        <w:t>:</w:t>
      </w:r>
    </w:p>
    <w:p w14:paraId="427E6936" w14:textId="77777777" w:rsidR="00F805C7" w:rsidRDefault="00F805C7" w:rsidP="00F805C7">
      <w:pPr>
        <w:pStyle w:val="NormalWeb"/>
        <w:shd w:val="clear" w:color="auto" w:fill="FFFFFF"/>
        <w:spacing w:before="0" w:beforeAutospacing="0" w:after="0" w:afterAutospacing="0"/>
        <w:rPr>
          <w:rFonts w:ascii="Arial" w:hAnsi="Arial" w:cs="Arial"/>
          <w:color w:val="4A4A4A"/>
        </w:rPr>
      </w:pPr>
      <w:r>
        <w:rPr>
          <w:rFonts w:ascii="Arial" w:hAnsi="Arial" w:cs="Arial"/>
          <w:color w:val="4A4A4A"/>
        </w:rPr>
        <w:t>We often see people using information and quotes from unknown sources. The internet has given us access to all kinds of information that we can share or use. However, make sure to properly attribute it to the correct author(s)</w:t>
      </w:r>
    </w:p>
    <w:p w14:paraId="069718EF" w14:textId="6B338CDD" w:rsidR="00F805C7" w:rsidRDefault="00F805C7" w:rsidP="00F805C7">
      <w:pPr>
        <w:pStyle w:val="Heading3"/>
        <w:shd w:val="clear" w:color="auto" w:fill="FFFFFF"/>
        <w:spacing w:before="0" w:line="330" w:lineRule="atLeast"/>
        <w:rPr>
          <w:rFonts w:ascii="Arial" w:hAnsi="Arial" w:cs="Arial"/>
          <w:color w:val="4A4A4A"/>
          <w:u w:val="single"/>
        </w:rPr>
      </w:pPr>
      <w:r>
        <w:rPr>
          <w:rFonts w:ascii="Arial" w:hAnsi="Arial" w:cs="Arial"/>
          <w:color w:val="4A4A4A"/>
          <w:u w:val="single"/>
        </w:rPr>
        <w:t xml:space="preserve">6. </w:t>
      </w:r>
      <w:r w:rsidR="00E41005">
        <w:rPr>
          <w:rFonts w:ascii="Arial" w:hAnsi="Arial" w:cs="Arial"/>
          <w:color w:val="4A4A4A"/>
          <w:u w:val="single"/>
        </w:rPr>
        <w:t xml:space="preserve">Use </w:t>
      </w:r>
      <w:r>
        <w:rPr>
          <w:rFonts w:ascii="Arial" w:hAnsi="Arial" w:cs="Arial"/>
          <w:color w:val="4A4A4A"/>
          <w:u w:val="single"/>
        </w:rPr>
        <w:t>Sarcasm</w:t>
      </w:r>
      <w:r w:rsidR="00E41005">
        <w:rPr>
          <w:rFonts w:ascii="Arial" w:hAnsi="Arial" w:cs="Arial"/>
          <w:color w:val="4A4A4A"/>
          <w:u w:val="single"/>
        </w:rPr>
        <w:t xml:space="preserve"> with caution</w:t>
      </w:r>
      <w:r>
        <w:rPr>
          <w:rFonts w:ascii="Arial" w:hAnsi="Arial" w:cs="Arial"/>
          <w:b/>
          <w:bCs/>
          <w:color w:val="4A4A4A"/>
          <w:u w:val="single"/>
        </w:rPr>
        <w:t>:</w:t>
      </w:r>
    </w:p>
    <w:p w14:paraId="6DA433E8" w14:textId="77777777" w:rsidR="00F805C7" w:rsidRDefault="00F805C7" w:rsidP="00F805C7">
      <w:pPr>
        <w:pStyle w:val="NormalWeb"/>
        <w:shd w:val="clear" w:color="auto" w:fill="FFFFFF"/>
        <w:spacing w:before="0" w:beforeAutospacing="0" w:after="0" w:afterAutospacing="0"/>
        <w:rPr>
          <w:rFonts w:ascii="Arial" w:hAnsi="Arial" w:cs="Arial"/>
          <w:color w:val="4A4A4A"/>
        </w:rPr>
      </w:pPr>
      <w:r>
        <w:rPr>
          <w:rFonts w:ascii="Arial" w:hAnsi="Arial" w:cs="Arial"/>
          <w:color w:val="4A4A4A"/>
        </w:rPr>
        <w:t>Be cautious of making sarcastic comments. The recipient has the disadvantage of not hearing your tone of voice or seeing your facial expressions. Sarcasm can be misunderstood and spoil relationships. You can use emoticons (sparingly) or prefix your reply with something like, “On a lighter note…” But, it’s always safe to be professional and straightforward</w:t>
      </w:r>
    </w:p>
    <w:p w14:paraId="4F683621" w14:textId="77777777" w:rsidR="00F805C7" w:rsidRDefault="00F805C7" w:rsidP="00F805C7">
      <w:pPr>
        <w:pStyle w:val="Heading3"/>
        <w:shd w:val="clear" w:color="auto" w:fill="FFFFFF"/>
        <w:spacing w:before="0" w:line="330" w:lineRule="atLeast"/>
        <w:rPr>
          <w:rFonts w:ascii="Arial" w:hAnsi="Arial" w:cs="Arial"/>
          <w:color w:val="4A4A4A"/>
          <w:u w:val="single"/>
        </w:rPr>
      </w:pPr>
      <w:r>
        <w:rPr>
          <w:rFonts w:ascii="Arial" w:hAnsi="Arial" w:cs="Arial"/>
          <w:color w:val="4A4A4A"/>
          <w:u w:val="single"/>
        </w:rPr>
        <w:t>7. Never Spam</w:t>
      </w:r>
      <w:r>
        <w:rPr>
          <w:rFonts w:ascii="Arial" w:hAnsi="Arial" w:cs="Arial"/>
          <w:b/>
          <w:bCs/>
          <w:color w:val="4A4A4A"/>
          <w:u w:val="single"/>
        </w:rPr>
        <w:t>:</w:t>
      </w:r>
    </w:p>
    <w:p w14:paraId="6BF16AB9" w14:textId="02907298" w:rsidR="00F805C7" w:rsidRDefault="00F805C7" w:rsidP="00F805C7">
      <w:pPr>
        <w:pStyle w:val="NormalWeb"/>
        <w:shd w:val="clear" w:color="auto" w:fill="FFFFFF"/>
        <w:spacing w:before="0" w:beforeAutospacing="0" w:after="0" w:afterAutospacing="0"/>
        <w:rPr>
          <w:rFonts w:ascii="Arial" w:hAnsi="Arial" w:cs="Arial"/>
          <w:color w:val="4A4A4A"/>
        </w:rPr>
      </w:pPr>
      <w:r>
        <w:rPr>
          <w:rFonts w:ascii="Arial" w:hAnsi="Arial" w:cs="Arial"/>
          <w:color w:val="4A4A4A"/>
        </w:rPr>
        <w:t xml:space="preserve">Don’t we all hate junk messages? The same applies to our friends and colleagues. Refraining from sharing irrelevant, unverified content and </w:t>
      </w:r>
      <w:r>
        <w:rPr>
          <w:rFonts w:ascii="Arial" w:hAnsi="Arial" w:cs="Arial"/>
          <w:color w:val="4A4A4A"/>
        </w:rPr>
        <w:t>rumours</w:t>
      </w:r>
      <w:r>
        <w:rPr>
          <w:rFonts w:ascii="Arial" w:hAnsi="Arial" w:cs="Arial"/>
          <w:color w:val="4A4A4A"/>
        </w:rPr>
        <w:t xml:space="preserve"> is the way to go</w:t>
      </w:r>
    </w:p>
    <w:p w14:paraId="27983A23" w14:textId="77777777" w:rsidR="00F805C7" w:rsidRDefault="00F805C7" w:rsidP="00F805C7">
      <w:pPr>
        <w:pStyle w:val="Heading3"/>
        <w:shd w:val="clear" w:color="auto" w:fill="FFFFFF"/>
        <w:spacing w:before="0" w:line="330" w:lineRule="atLeast"/>
        <w:rPr>
          <w:rFonts w:ascii="Arial" w:hAnsi="Arial" w:cs="Arial"/>
          <w:color w:val="4A4A4A"/>
          <w:u w:val="single"/>
        </w:rPr>
      </w:pPr>
      <w:r>
        <w:rPr>
          <w:rFonts w:ascii="Arial" w:hAnsi="Arial" w:cs="Arial"/>
          <w:color w:val="4A4A4A"/>
          <w:u w:val="single"/>
        </w:rPr>
        <w:t>8. Don’t SHOUT</w:t>
      </w:r>
      <w:r>
        <w:rPr>
          <w:rFonts w:ascii="Arial" w:hAnsi="Arial" w:cs="Arial"/>
          <w:b/>
          <w:bCs/>
          <w:color w:val="4A4A4A"/>
          <w:u w:val="single"/>
        </w:rPr>
        <w:t>:</w:t>
      </w:r>
    </w:p>
    <w:p w14:paraId="15FB1F2B" w14:textId="77777777" w:rsidR="00F805C7" w:rsidRDefault="00F805C7" w:rsidP="00F805C7">
      <w:pPr>
        <w:pStyle w:val="NormalWeb"/>
        <w:shd w:val="clear" w:color="auto" w:fill="FFFFFF"/>
        <w:spacing w:before="0" w:beforeAutospacing="0" w:after="0" w:afterAutospacing="0"/>
        <w:rPr>
          <w:rFonts w:ascii="Arial" w:hAnsi="Arial" w:cs="Arial"/>
          <w:color w:val="4A4A4A"/>
        </w:rPr>
      </w:pPr>
      <w:r>
        <w:rPr>
          <w:rFonts w:ascii="Arial" w:hAnsi="Arial" w:cs="Arial"/>
          <w:color w:val="4A4A4A"/>
        </w:rPr>
        <w:t>An important piece of online etiquette is to avoid writing whole words or sentences in capital letters. This is considered rude and akin to someone yelling at you</w:t>
      </w:r>
    </w:p>
    <w:p w14:paraId="5DE76EEA" w14:textId="77777777" w:rsidR="00F805C7" w:rsidRDefault="00F805C7" w:rsidP="00F805C7">
      <w:pPr>
        <w:pStyle w:val="Heading3"/>
        <w:shd w:val="clear" w:color="auto" w:fill="FFFFFF"/>
        <w:spacing w:before="0" w:line="330" w:lineRule="atLeast"/>
        <w:rPr>
          <w:rFonts w:ascii="Arial" w:hAnsi="Arial" w:cs="Arial"/>
          <w:color w:val="4A4A4A"/>
          <w:u w:val="single"/>
        </w:rPr>
      </w:pPr>
      <w:r>
        <w:rPr>
          <w:rFonts w:ascii="Arial" w:hAnsi="Arial" w:cs="Arial"/>
          <w:color w:val="4A4A4A"/>
          <w:u w:val="single"/>
        </w:rPr>
        <w:t>7. Introduce Yourself</w:t>
      </w:r>
      <w:r>
        <w:rPr>
          <w:rFonts w:ascii="Arial" w:hAnsi="Arial" w:cs="Arial"/>
          <w:b/>
          <w:bCs/>
          <w:color w:val="4A4A4A"/>
          <w:u w:val="single"/>
        </w:rPr>
        <w:t>:</w:t>
      </w:r>
    </w:p>
    <w:p w14:paraId="1296ECFD" w14:textId="77777777" w:rsidR="00F805C7" w:rsidRDefault="00F805C7" w:rsidP="00F805C7">
      <w:pPr>
        <w:pStyle w:val="NormalWeb"/>
        <w:shd w:val="clear" w:color="auto" w:fill="FFFFFF"/>
        <w:spacing w:before="0" w:beforeAutospacing="0" w:after="0" w:afterAutospacing="0"/>
        <w:rPr>
          <w:rFonts w:ascii="Arial" w:hAnsi="Arial" w:cs="Arial"/>
          <w:color w:val="4A4A4A"/>
        </w:rPr>
      </w:pPr>
      <w:r>
        <w:rPr>
          <w:rFonts w:ascii="Arial" w:hAnsi="Arial" w:cs="Arial"/>
          <w:color w:val="4A4A4A"/>
        </w:rPr>
        <w:t>Another piece of internet etiquette that’s often overlooked is a failure to identify ourselves as the author of a message. It’s polite to add your signature at the end of an email</w:t>
      </w:r>
    </w:p>
    <w:p w14:paraId="430E618E" w14:textId="77777777" w:rsidR="00F805C7" w:rsidRDefault="00F805C7" w:rsidP="00F805C7">
      <w:pPr>
        <w:pStyle w:val="Heading3"/>
        <w:shd w:val="clear" w:color="auto" w:fill="FFFFFF"/>
        <w:spacing w:before="0" w:line="330" w:lineRule="atLeast"/>
        <w:rPr>
          <w:rFonts w:ascii="Arial" w:hAnsi="Arial" w:cs="Arial"/>
          <w:color w:val="4A4A4A"/>
          <w:u w:val="single"/>
        </w:rPr>
      </w:pPr>
      <w:r>
        <w:rPr>
          <w:rFonts w:ascii="Arial" w:hAnsi="Arial" w:cs="Arial"/>
          <w:color w:val="4A4A4A"/>
          <w:u w:val="single"/>
        </w:rPr>
        <w:t>8. Privacy Is Paramount</w:t>
      </w:r>
      <w:r>
        <w:rPr>
          <w:rFonts w:ascii="Arial" w:hAnsi="Arial" w:cs="Arial"/>
          <w:b/>
          <w:bCs/>
          <w:color w:val="4A4A4A"/>
          <w:u w:val="single"/>
        </w:rPr>
        <w:t>: </w:t>
      </w:r>
      <w:r>
        <w:rPr>
          <w:rFonts w:ascii="Arial" w:hAnsi="Arial" w:cs="Arial"/>
          <w:color w:val="4A4A4A"/>
          <w:u w:val="single"/>
        </w:rPr>
        <w:t> </w:t>
      </w:r>
    </w:p>
    <w:p w14:paraId="19C14E8B" w14:textId="77777777" w:rsidR="00F805C7" w:rsidRDefault="00F805C7" w:rsidP="00F805C7">
      <w:pPr>
        <w:pStyle w:val="NormalWeb"/>
        <w:shd w:val="clear" w:color="auto" w:fill="FFFFFF"/>
        <w:spacing w:before="0" w:beforeAutospacing="0" w:after="0" w:afterAutospacing="0"/>
        <w:rPr>
          <w:rFonts w:ascii="Arial" w:hAnsi="Arial" w:cs="Arial"/>
          <w:color w:val="4A4A4A"/>
        </w:rPr>
      </w:pPr>
      <w:r>
        <w:rPr>
          <w:rFonts w:ascii="Arial" w:hAnsi="Arial" w:cs="Arial"/>
          <w:color w:val="4A4A4A"/>
        </w:rPr>
        <w:t>Never forward personal emails and photos or share statuses without permission from all involved in the communication. Be extremely careful while sharing personal information about someone and never do so without their consent. Upholding others’ privacy is among the most important online etiquettes. Even if it’s a close friend, exercise caution online</w:t>
      </w:r>
    </w:p>
    <w:p w14:paraId="27EEE8B0" w14:textId="77777777" w:rsidR="00F805C7" w:rsidRDefault="00F805C7" w:rsidP="00F805C7">
      <w:pPr>
        <w:pStyle w:val="Heading3"/>
        <w:shd w:val="clear" w:color="auto" w:fill="FFFFFF"/>
        <w:spacing w:before="0" w:line="330" w:lineRule="atLeast"/>
        <w:rPr>
          <w:rFonts w:ascii="Arial" w:hAnsi="Arial" w:cs="Arial"/>
          <w:color w:val="4A4A4A"/>
          <w:u w:val="single"/>
        </w:rPr>
      </w:pPr>
      <w:r>
        <w:rPr>
          <w:rFonts w:ascii="Arial" w:hAnsi="Arial" w:cs="Arial"/>
          <w:color w:val="4A4A4A"/>
          <w:u w:val="single"/>
        </w:rPr>
        <w:t xml:space="preserve">9. Respond </w:t>
      </w:r>
      <w:proofErr w:type="gramStart"/>
      <w:r>
        <w:rPr>
          <w:rFonts w:ascii="Arial" w:hAnsi="Arial" w:cs="Arial"/>
          <w:color w:val="4A4A4A"/>
          <w:u w:val="single"/>
        </w:rPr>
        <w:t>To</w:t>
      </w:r>
      <w:proofErr w:type="gramEnd"/>
      <w:r>
        <w:rPr>
          <w:rFonts w:ascii="Arial" w:hAnsi="Arial" w:cs="Arial"/>
          <w:color w:val="4A4A4A"/>
          <w:u w:val="single"/>
        </w:rPr>
        <w:t xml:space="preserve"> Messages</w:t>
      </w:r>
      <w:r>
        <w:rPr>
          <w:rFonts w:ascii="Arial" w:hAnsi="Arial" w:cs="Arial"/>
          <w:b/>
          <w:bCs/>
          <w:color w:val="4A4A4A"/>
          <w:u w:val="single"/>
        </w:rPr>
        <w:t>:</w:t>
      </w:r>
    </w:p>
    <w:p w14:paraId="136178A3" w14:textId="77777777" w:rsidR="00F805C7" w:rsidRDefault="00F805C7" w:rsidP="00F805C7">
      <w:pPr>
        <w:pStyle w:val="NormalWeb"/>
        <w:shd w:val="clear" w:color="auto" w:fill="FFFFFF"/>
        <w:spacing w:before="0" w:beforeAutospacing="0" w:after="0" w:afterAutospacing="0"/>
        <w:rPr>
          <w:rFonts w:ascii="Arial" w:hAnsi="Arial" w:cs="Arial"/>
          <w:color w:val="4A4A4A"/>
        </w:rPr>
      </w:pPr>
      <w:r>
        <w:rPr>
          <w:rFonts w:ascii="Arial" w:hAnsi="Arial" w:cs="Arial"/>
          <w:color w:val="4A4A4A"/>
        </w:rPr>
        <w:t>Respond to emails or messages on social media platforms promptly. If you’re busy, acknowledge that you’ve received the message and let the sender know when you’ll revert. The simple act of responding on time is a valued part of net etiquette</w:t>
      </w:r>
    </w:p>
    <w:p w14:paraId="1D5DD0BF" w14:textId="77777777" w:rsidR="00F805C7" w:rsidRDefault="00F805C7" w:rsidP="00F805C7">
      <w:pPr>
        <w:pStyle w:val="Heading3"/>
        <w:shd w:val="clear" w:color="auto" w:fill="FFFFFF"/>
        <w:spacing w:before="0" w:line="330" w:lineRule="atLeast"/>
        <w:rPr>
          <w:rFonts w:ascii="Arial" w:hAnsi="Arial" w:cs="Arial"/>
          <w:color w:val="4A4A4A"/>
          <w:u w:val="single"/>
        </w:rPr>
      </w:pPr>
      <w:r>
        <w:rPr>
          <w:rFonts w:ascii="Arial" w:hAnsi="Arial" w:cs="Arial"/>
          <w:color w:val="4A4A4A"/>
          <w:u w:val="single"/>
        </w:rPr>
        <w:lastRenderedPageBreak/>
        <w:t>10. Don’t Hide</w:t>
      </w:r>
      <w:r>
        <w:rPr>
          <w:rFonts w:ascii="Arial" w:hAnsi="Arial" w:cs="Arial"/>
          <w:b/>
          <w:bCs/>
          <w:color w:val="4A4A4A"/>
          <w:u w:val="single"/>
        </w:rPr>
        <w:t>:</w:t>
      </w:r>
    </w:p>
    <w:p w14:paraId="331DE676" w14:textId="77777777" w:rsidR="00F805C7" w:rsidRDefault="00F805C7" w:rsidP="00F805C7">
      <w:pPr>
        <w:pStyle w:val="NormalWeb"/>
        <w:shd w:val="clear" w:color="auto" w:fill="FFFFFF"/>
        <w:spacing w:before="0" w:beforeAutospacing="0" w:after="0" w:afterAutospacing="0"/>
        <w:rPr>
          <w:rFonts w:ascii="Arial" w:hAnsi="Arial" w:cs="Arial"/>
          <w:color w:val="4A4A4A"/>
        </w:rPr>
      </w:pPr>
      <w:r>
        <w:rPr>
          <w:rFonts w:ascii="Arial" w:hAnsi="Arial" w:cs="Arial"/>
          <w:color w:val="4A4A4A"/>
        </w:rPr>
        <w:t>Using false profiles is not good internet etiquette. Having no picture is only a little better than a false one. Do you wear a mask when meeting people in real life or turn away when talking to them? Online communication is the same. Remember that trolls and cyberbullies use false profiles, so be careful not to be mistaken for one</w:t>
      </w:r>
    </w:p>
    <w:p w14:paraId="1D1F03C0" w14:textId="77777777" w:rsidR="00F805C7" w:rsidRDefault="00F805C7" w:rsidP="00F805C7">
      <w:pPr>
        <w:pStyle w:val="Heading3"/>
        <w:shd w:val="clear" w:color="auto" w:fill="FFFFFF"/>
        <w:spacing w:before="0" w:line="330" w:lineRule="atLeast"/>
        <w:rPr>
          <w:rFonts w:ascii="Arial" w:hAnsi="Arial" w:cs="Arial"/>
          <w:color w:val="4A4A4A"/>
          <w:u w:val="single"/>
        </w:rPr>
      </w:pPr>
      <w:r>
        <w:rPr>
          <w:rFonts w:ascii="Arial" w:hAnsi="Arial" w:cs="Arial"/>
          <w:color w:val="4A4A4A"/>
          <w:u w:val="single"/>
        </w:rPr>
        <w:t>11. Be Authentic</w:t>
      </w:r>
      <w:r>
        <w:rPr>
          <w:rFonts w:ascii="Arial" w:hAnsi="Arial" w:cs="Arial"/>
          <w:b/>
          <w:bCs/>
          <w:color w:val="4A4A4A"/>
          <w:u w:val="single"/>
        </w:rPr>
        <w:t>:</w:t>
      </w:r>
    </w:p>
    <w:p w14:paraId="49DFB025" w14:textId="77777777" w:rsidR="00F805C7" w:rsidRDefault="00F805C7" w:rsidP="00F805C7">
      <w:pPr>
        <w:pStyle w:val="NormalWeb"/>
        <w:shd w:val="clear" w:color="auto" w:fill="FFFFFF"/>
        <w:spacing w:before="0" w:beforeAutospacing="0" w:after="0" w:afterAutospacing="0"/>
        <w:rPr>
          <w:rFonts w:ascii="Arial" w:hAnsi="Arial" w:cs="Arial"/>
          <w:color w:val="4A4A4A"/>
        </w:rPr>
      </w:pPr>
      <w:r>
        <w:rPr>
          <w:rFonts w:ascii="Arial" w:hAnsi="Arial" w:cs="Arial"/>
          <w:color w:val="4A4A4A"/>
        </w:rPr>
        <w:t>People like to connect with or follow those with original thoughts and opinions. Express yourself openly and honestly. Following net etiquette means you aren’t restricting your expression but being conscious about how you do it</w:t>
      </w:r>
    </w:p>
    <w:p w14:paraId="25755BA7" w14:textId="77777777" w:rsidR="00F805C7" w:rsidRDefault="00F805C7" w:rsidP="00F805C7">
      <w:pPr>
        <w:pStyle w:val="Heading3"/>
        <w:shd w:val="clear" w:color="auto" w:fill="FFFFFF"/>
        <w:spacing w:before="0" w:line="330" w:lineRule="atLeast"/>
        <w:rPr>
          <w:rFonts w:ascii="Arial" w:hAnsi="Arial" w:cs="Arial"/>
          <w:color w:val="4A4A4A"/>
          <w:u w:val="single"/>
        </w:rPr>
      </w:pPr>
      <w:r>
        <w:rPr>
          <w:rFonts w:ascii="Arial" w:hAnsi="Arial" w:cs="Arial"/>
          <w:color w:val="4A4A4A"/>
          <w:u w:val="single"/>
        </w:rPr>
        <w:t>12. Respect Others’ Views</w:t>
      </w:r>
      <w:r>
        <w:rPr>
          <w:rFonts w:ascii="Arial" w:hAnsi="Arial" w:cs="Arial"/>
          <w:b/>
          <w:bCs/>
          <w:color w:val="4A4A4A"/>
          <w:u w:val="single"/>
        </w:rPr>
        <w:t>:</w:t>
      </w:r>
    </w:p>
    <w:p w14:paraId="2249D1D6" w14:textId="212CF39E" w:rsidR="00F805C7" w:rsidRDefault="00F805C7" w:rsidP="00F805C7">
      <w:pPr>
        <w:pStyle w:val="NormalWeb"/>
        <w:shd w:val="clear" w:color="auto" w:fill="FFFFFF"/>
        <w:spacing w:before="0" w:beforeAutospacing="0" w:after="0" w:afterAutospacing="0"/>
        <w:rPr>
          <w:rFonts w:ascii="Arial" w:hAnsi="Arial" w:cs="Arial"/>
          <w:color w:val="4A4A4A"/>
        </w:rPr>
      </w:pPr>
      <w:r>
        <w:rPr>
          <w:rFonts w:ascii="Arial" w:hAnsi="Arial" w:cs="Arial"/>
          <w:color w:val="4A4A4A"/>
        </w:rPr>
        <w:t>It’s good online etiquette to allow people to express their views. Hold back from belittling opinions different from your own. You can disagree respectfully if you must, but it’s insensitive to disparage other people’s beliefs and thoughts even when they aren’t near you</w:t>
      </w:r>
    </w:p>
    <w:p w14:paraId="0503D31E" w14:textId="77777777" w:rsidR="00F805C7" w:rsidRDefault="00F805C7" w:rsidP="00F805C7">
      <w:pPr>
        <w:pStyle w:val="Heading3"/>
        <w:shd w:val="clear" w:color="auto" w:fill="FFFFFF"/>
        <w:spacing w:before="0" w:line="330" w:lineRule="atLeast"/>
        <w:rPr>
          <w:rFonts w:ascii="Arial" w:hAnsi="Arial" w:cs="Arial"/>
          <w:color w:val="4A4A4A"/>
          <w:u w:val="single"/>
        </w:rPr>
      </w:pPr>
      <w:r>
        <w:rPr>
          <w:rStyle w:val="Strong"/>
          <w:rFonts w:ascii="Arial" w:hAnsi="Arial" w:cs="Arial"/>
          <w:b w:val="0"/>
          <w:bCs w:val="0"/>
          <w:color w:val="4A4A4A"/>
        </w:rPr>
        <w:t> 13. Avoid Conflict:</w:t>
      </w:r>
    </w:p>
    <w:p w14:paraId="7EC6C73D" w14:textId="706C9C84" w:rsidR="00F805C7" w:rsidRDefault="00F805C7" w:rsidP="00F805C7">
      <w:pPr>
        <w:pStyle w:val="NormalWeb"/>
        <w:shd w:val="clear" w:color="auto" w:fill="FFFFFF"/>
        <w:spacing w:before="0" w:beforeAutospacing="0" w:after="0" w:afterAutospacing="0"/>
        <w:rPr>
          <w:rFonts w:ascii="Arial" w:hAnsi="Arial" w:cs="Arial"/>
          <w:color w:val="4A4A4A"/>
        </w:rPr>
      </w:pPr>
      <w:r>
        <w:rPr>
          <w:rFonts w:ascii="Arial" w:hAnsi="Arial" w:cs="Arial"/>
          <w:color w:val="4A4A4A"/>
        </w:rPr>
        <w:t xml:space="preserve">Abusive </w:t>
      </w:r>
      <w:r>
        <w:rPr>
          <w:rFonts w:ascii="Arial" w:hAnsi="Arial" w:cs="Arial"/>
          <w:color w:val="4A4A4A"/>
        </w:rPr>
        <w:t>behaviour</w:t>
      </w:r>
      <w:r>
        <w:rPr>
          <w:rFonts w:ascii="Arial" w:hAnsi="Arial" w:cs="Arial"/>
          <w:color w:val="4A4A4A"/>
        </w:rPr>
        <w:t xml:space="preserve"> is the height of bad net etiquette. Some platforms can even ban you for this. Online platforms are tightening their legal frameworks against online bullying. Avoid sharing abusive content or posts that could incite violence</w:t>
      </w:r>
    </w:p>
    <w:p w14:paraId="2AD668D8" w14:textId="678D8014" w:rsidR="00F805C7" w:rsidRDefault="00F805C7" w:rsidP="00F805C7">
      <w:pPr>
        <w:pStyle w:val="NormalWeb"/>
        <w:shd w:val="clear" w:color="auto" w:fill="FFFFFF"/>
        <w:spacing w:before="0" w:beforeAutospacing="0" w:after="0" w:afterAutospacing="0"/>
        <w:rPr>
          <w:rFonts w:ascii="Arial" w:hAnsi="Arial" w:cs="Arial"/>
          <w:color w:val="4A4A4A"/>
        </w:rPr>
      </w:pPr>
      <w:r>
        <w:rPr>
          <w:rFonts w:ascii="Arial" w:hAnsi="Arial" w:cs="Arial"/>
          <w:color w:val="4A4A4A"/>
        </w:rPr>
        <w:t>Online etiquettes must be followed strictly to avoid hatred and malpractices spread like wildfire.</w:t>
      </w:r>
    </w:p>
    <w:p w14:paraId="3A7767F1" w14:textId="11DB58E1" w:rsidR="002F7437" w:rsidRDefault="002F7437" w:rsidP="00F805C7">
      <w:pPr>
        <w:pStyle w:val="NormalWeb"/>
        <w:shd w:val="clear" w:color="auto" w:fill="FFFFFF"/>
        <w:spacing w:before="0" w:beforeAutospacing="0" w:after="0" w:afterAutospacing="0"/>
        <w:rPr>
          <w:rFonts w:ascii="Arial" w:hAnsi="Arial" w:cs="Arial"/>
          <w:color w:val="4A4A4A"/>
        </w:rPr>
      </w:pPr>
    </w:p>
    <w:p w14:paraId="26ED586D" w14:textId="7A661946" w:rsidR="002F7437" w:rsidRDefault="002F7437" w:rsidP="00F805C7">
      <w:pPr>
        <w:pStyle w:val="NormalWeb"/>
        <w:shd w:val="clear" w:color="auto" w:fill="FFFFFF"/>
        <w:spacing w:before="0" w:beforeAutospacing="0" w:after="0" w:afterAutospacing="0"/>
        <w:rPr>
          <w:rFonts w:ascii="Arial" w:hAnsi="Arial" w:cs="Arial"/>
          <w:color w:val="4A4A4A"/>
        </w:rPr>
      </w:pPr>
    </w:p>
    <w:p w14:paraId="39E47DCD" w14:textId="77777777" w:rsidR="002F7437" w:rsidRDefault="002F7437" w:rsidP="00F805C7">
      <w:pPr>
        <w:pStyle w:val="NormalWeb"/>
        <w:shd w:val="clear" w:color="auto" w:fill="FFFFFF"/>
        <w:spacing w:before="0" w:beforeAutospacing="0" w:after="0" w:afterAutospacing="0"/>
        <w:rPr>
          <w:rFonts w:ascii="Arial" w:hAnsi="Arial" w:cs="Arial"/>
          <w:color w:val="4A4A4A"/>
        </w:rPr>
      </w:pPr>
    </w:p>
    <w:p w14:paraId="7E80FFB4" w14:textId="77777777" w:rsidR="00F805C7" w:rsidRDefault="00F805C7" w:rsidP="00F805C7">
      <w:pPr>
        <w:pStyle w:val="Heading2"/>
        <w:shd w:val="clear" w:color="auto" w:fill="FFFFFF"/>
        <w:spacing w:before="0" w:beforeAutospacing="0" w:after="300" w:afterAutospacing="0" w:line="330" w:lineRule="atLeast"/>
        <w:rPr>
          <w:rFonts w:ascii="Arial" w:hAnsi="Arial" w:cs="Arial"/>
          <w:color w:val="4A4A4A"/>
          <w:sz w:val="24"/>
          <w:szCs w:val="24"/>
          <w:u w:val="single"/>
        </w:rPr>
      </w:pPr>
      <w:r>
        <w:rPr>
          <w:rFonts w:ascii="Arial" w:hAnsi="Arial" w:cs="Arial"/>
          <w:color w:val="4A4A4A"/>
          <w:sz w:val="24"/>
          <w:szCs w:val="24"/>
          <w:u w:val="single"/>
        </w:rPr>
        <w:t>Netiquette And Society</w:t>
      </w:r>
    </w:p>
    <w:p w14:paraId="35DEA968" w14:textId="77777777" w:rsidR="00F805C7" w:rsidRDefault="00F805C7" w:rsidP="00F805C7">
      <w:pPr>
        <w:pStyle w:val="NormalWeb"/>
        <w:shd w:val="clear" w:color="auto" w:fill="FFFFFF"/>
        <w:spacing w:before="0" w:beforeAutospacing="0" w:after="300" w:afterAutospacing="0"/>
        <w:rPr>
          <w:rFonts w:ascii="Arial" w:hAnsi="Arial" w:cs="Arial"/>
          <w:color w:val="4A4A4A"/>
        </w:rPr>
      </w:pPr>
      <w:r>
        <w:rPr>
          <w:rFonts w:ascii="Arial" w:hAnsi="Arial" w:cs="Arial"/>
          <w:color w:val="4A4A4A"/>
        </w:rPr>
        <w:t> </w:t>
      </w:r>
    </w:p>
    <w:p w14:paraId="3A15CEED" w14:textId="77777777" w:rsidR="00F805C7" w:rsidRDefault="00F805C7" w:rsidP="00F805C7">
      <w:pPr>
        <w:pStyle w:val="NormalWeb"/>
        <w:shd w:val="clear" w:color="auto" w:fill="FFFFFF"/>
        <w:spacing w:before="0" w:beforeAutospacing="0" w:after="0" w:afterAutospacing="0"/>
        <w:rPr>
          <w:rFonts w:ascii="Arial" w:hAnsi="Arial" w:cs="Arial"/>
          <w:color w:val="4A4A4A"/>
        </w:rPr>
      </w:pPr>
      <w:r>
        <w:rPr>
          <w:rFonts w:ascii="Arial" w:hAnsi="Arial" w:cs="Arial"/>
          <w:color w:val="4A4A4A"/>
        </w:rPr>
        <w:t>The internet has added a new dimension to the way people connect with each other. This means that the societal values of the physical world now extend to the digital world. There’s no room for hate, bigotry or copyright infringement online.</w:t>
      </w:r>
    </w:p>
    <w:p w14:paraId="71B03342" w14:textId="77777777" w:rsidR="00F805C7" w:rsidRDefault="00F805C7" w:rsidP="00F805C7">
      <w:pPr>
        <w:pStyle w:val="NormalWeb"/>
        <w:shd w:val="clear" w:color="auto" w:fill="FFFFFF"/>
        <w:spacing w:before="0" w:beforeAutospacing="0" w:after="0" w:afterAutospacing="0"/>
        <w:rPr>
          <w:rFonts w:ascii="Arial" w:hAnsi="Arial" w:cs="Arial"/>
          <w:color w:val="4A4A4A"/>
        </w:rPr>
      </w:pPr>
      <w:r>
        <w:rPr>
          <w:rFonts w:ascii="Arial" w:hAnsi="Arial" w:cs="Arial"/>
          <w:color w:val="4A4A4A"/>
        </w:rPr>
        <w:t>An important example of netiquette is acknowledging the cultural differences of the people we meet online. The internet has broadened the definition of society, making it imperative that we accept the social values of those we interact with.</w:t>
      </w:r>
    </w:p>
    <w:p w14:paraId="0FAB7107" w14:textId="0DBB068E" w:rsidR="00F805C7" w:rsidRDefault="00F805C7" w:rsidP="00F805C7">
      <w:pPr>
        <w:pStyle w:val="NormalWeb"/>
        <w:shd w:val="clear" w:color="auto" w:fill="FFFFFF"/>
        <w:spacing w:before="0" w:beforeAutospacing="0" w:after="0" w:afterAutospacing="0"/>
        <w:rPr>
          <w:rFonts w:ascii="Arial" w:hAnsi="Arial" w:cs="Arial"/>
          <w:color w:val="4A4A4A"/>
        </w:rPr>
      </w:pPr>
      <w:r>
        <w:rPr>
          <w:rFonts w:ascii="Arial" w:hAnsi="Arial" w:cs="Arial"/>
          <w:color w:val="4A4A4A"/>
        </w:rPr>
        <w:t>Being aware of and sticking to the laws governing the rights of netizens helps you grow and maintain healthy relationships. Remember that harassment, intimidation and bullying, whether online or offline, are criminal offenses.</w:t>
      </w:r>
    </w:p>
    <w:p w14:paraId="5AF72A56" w14:textId="571FFA49" w:rsidR="002F7437" w:rsidRDefault="002F7437" w:rsidP="00F805C7">
      <w:pPr>
        <w:pStyle w:val="NormalWeb"/>
        <w:shd w:val="clear" w:color="auto" w:fill="FFFFFF"/>
        <w:spacing w:before="0" w:beforeAutospacing="0" w:after="0" w:afterAutospacing="0"/>
        <w:rPr>
          <w:rFonts w:ascii="Arial" w:hAnsi="Arial" w:cs="Arial"/>
          <w:color w:val="4A4A4A"/>
        </w:rPr>
      </w:pPr>
    </w:p>
    <w:p w14:paraId="00D1A295" w14:textId="0556DC5D" w:rsidR="002F7437" w:rsidRDefault="002F7437" w:rsidP="00F805C7">
      <w:pPr>
        <w:pStyle w:val="NormalWeb"/>
        <w:shd w:val="clear" w:color="auto" w:fill="FFFFFF"/>
        <w:spacing w:before="0" w:beforeAutospacing="0" w:after="0" w:afterAutospacing="0"/>
        <w:rPr>
          <w:rFonts w:ascii="Arial" w:hAnsi="Arial" w:cs="Arial"/>
          <w:color w:val="4A4A4A"/>
        </w:rPr>
      </w:pPr>
    </w:p>
    <w:p w14:paraId="70509208" w14:textId="77777777" w:rsidR="002F7437" w:rsidRDefault="002F7437" w:rsidP="00F805C7">
      <w:pPr>
        <w:pStyle w:val="NormalWeb"/>
        <w:shd w:val="clear" w:color="auto" w:fill="FFFFFF"/>
        <w:spacing w:before="0" w:beforeAutospacing="0" w:after="0" w:afterAutospacing="0"/>
        <w:rPr>
          <w:rFonts w:ascii="Arial" w:hAnsi="Arial" w:cs="Arial"/>
          <w:color w:val="4A4A4A"/>
        </w:rPr>
      </w:pPr>
    </w:p>
    <w:p w14:paraId="3F1BCB5F" w14:textId="77777777" w:rsidR="00F805C7" w:rsidRDefault="00F805C7" w:rsidP="00F805C7">
      <w:pPr>
        <w:pStyle w:val="Heading2"/>
        <w:shd w:val="clear" w:color="auto" w:fill="FFFFFF"/>
        <w:spacing w:before="0" w:beforeAutospacing="0" w:after="300" w:afterAutospacing="0" w:line="330" w:lineRule="atLeast"/>
        <w:rPr>
          <w:rFonts w:ascii="Arial" w:hAnsi="Arial" w:cs="Arial"/>
          <w:color w:val="4A4A4A"/>
          <w:sz w:val="24"/>
          <w:szCs w:val="24"/>
          <w:u w:val="single"/>
        </w:rPr>
      </w:pPr>
      <w:r>
        <w:rPr>
          <w:rFonts w:ascii="Arial" w:hAnsi="Arial" w:cs="Arial"/>
          <w:color w:val="4A4A4A"/>
          <w:sz w:val="24"/>
          <w:szCs w:val="24"/>
          <w:u w:val="single"/>
        </w:rPr>
        <w:t>Businesses Netiquette</w:t>
      </w:r>
    </w:p>
    <w:p w14:paraId="2855CD56" w14:textId="77777777" w:rsidR="00F805C7" w:rsidRDefault="00F805C7" w:rsidP="00F805C7">
      <w:pPr>
        <w:pStyle w:val="NormalWeb"/>
        <w:shd w:val="clear" w:color="auto" w:fill="FFFFFF"/>
        <w:spacing w:before="0" w:beforeAutospacing="0" w:after="300" w:afterAutospacing="0"/>
        <w:rPr>
          <w:rFonts w:ascii="Arial" w:hAnsi="Arial" w:cs="Arial"/>
          <w:color w:val="4A4A4A"/>
        </w:rPr>
      </w:pPr>
      <w:r>
        <w:rPr>
          <w:rFonts w:ascii="Arial" w:hAnsi="Arial" w:cs="Arial"/>
          <w:color w:val="4A4A4A"/>
        </w:rPr>
        <w:t> </w:t>
      </w:r>
    </w:p>
    <w:p w14:paraId="7EB31D34" w14:textId="41641022" w:rsidR="00F805C7" w:rsidRDefault="00F805C7" w:rsidP="002F7437">
      <w:pPr>
        <w:pStyle w:val="NormalWeb"/>
        <w:numPr>
          <w:ilvl w:val="0"/>
          <w:numId w:val="1"/>
        </w:numPr>
        <w:shd w:val="clear" w:color="auto" w:fill="FFFFFF"/>
        <w:spacing w:before="0" w:beforeAutospacing="0" w:after="0" w:afterAutospacing="0"/>
        <w:rPr>
          <w:rFonts w:ascii="Arial" w:hAnsi="Arial" w:cs="Arial"/>
          <w:color w:val="4A4A4A"/>
        </w:rPr>
      </w:pPr>
      <w:r>
        <w:rPr>
          <w:rFonts w:ascii="Arial" w:hAnsi="Arial" w:cs="Arial"/>
          <w:color w:val="4A4A4A"/>
        </w:rPr>
        <w:t>Online etiquette assumes even greater importance for businesses, given that most companies and their customers are online. Building and maintaining a reputation online is crucial for all organizations.</w:t>
      </w:r>
    </w:p>
    <w:p w14:paraId="08991D88" w14:textId="750E969C" w:rsidR="004B7CAD" w:rsidRDefault="00F805C7" w:rsidP="004B7CAD">
      <w:pPr>
        <w:pStyle w:val="NormalWeb"/>
        <w:numPr>
          <w:ilvl w:val="0"/>
          <w:numId w:val="1"/>
        </w:numPr>
        <w:shd w:val="clear" w:color="auto" w:fill="FFFFFF"/>
        <w:spacing w:before="0" w:beforeAutospacing="0" w:after="0" w:afterAutospacing="0"/>
        <w:rPr>
          <w:rFonts w:ascii="Arial" w:hAnsi="Arial" w:cs="Arial"/>
          <w:color w:val="4A4A4A"/>
        </w:rPr>
      </w:pPr>
      <w:r>
        <w:rPr>
          <w:rFonts w:ascii="Arial" w:hAnsi="Arial" w:cs="Arial"/>
          <w:color w:val="4A4A4A"/>
        </w:rPr>
        <w:t xml:space="preserve">The rules of netiquette apply to business too. Organizations should be consistent and transparent in their communication with stakeholders. Businesses tend to gather and leverage large volumes of customer data, </w:t>
      </w:r>
      <w:r>
        <w:rPr>
          <w:rFonts w:ascii="Arial" w:hAnsi="Arial" w:cs="Arial"/>
          <w:color w:val="4A4A4A"/>
        </w:rPr>
        <w:lastRenderedPageBreak/>
        <w:t>including their personal information, so data privacy is an added responsibility for businesses that want to follow the rules of netiquette. Businesses must inform users about how they handle and secure their data. This will strengthen their trust in the organization and is mandatory under law in certain territories.</w:t>
      </w:r>
    </w:p>
    <w:p w14:paraId="4BB4E551" w14:textId="77777777" w:rsidR="004B7CAD" w:rsidRDefault="004B7CAD" w:rsidP="004B7CAD">
      <w:pPr>
        <w:pStyle w:val="NormalWeb"/>
        <w:shd w:val="clear" w:color="auto" w:fill="FFFFFF"/>
        <w:spacing w:before="0" w:beforeAutospacing="0" w:after="0" w:afterAutospacing="0"/>
        <w:ind w:left="720"/>
        <w:rPr>
          <w:rFonts w:ascii="Arial" w:hAnsi="Arial" w:cs="Arial"/>
          <w:color w:val="4A4A4A"/>
        </w:rPr>
      </w:pPr>
    </w:p>
    <w:p w14:paraId="3CFCCEE9" w14:textId="77777777" w:rsidR="004B7CAD" w:rsidRDefault="00F805C7" w:rsidP="00F805C7">
      <w:pPr>
        <w:pStyle w:val="NormalWeb"/>
        <w:numPr>
          <w:ilvl w:val="0"/>
          <w:numId w:val="1"/>
        </w:numPr>
        <w:shd w:val="clear" w:color="auto" w:fill="FFFFFF"/>
        <w:spacing w:before="0" w:beforeAutospacing="0" w:after="0" w:afterAutospacing="0"/>
        <w:rPr>
          <w:rFonts w:ascii="Arial" w:hAnsi="Arial" w:cs="Arial"/>
          <w:color w:val="4A4A4A"/>
        </w:rPr>
      </w:pPr>
      <w:r w:rsidRPr="004B7CAD">
        <w:rPr>
          <w:rFonts w:ascii="Arial" w:hAnsi="Arial" w:cs="Arial"/>
          <w:color w:val="4A4A4A"/>
        </w:rPr>
        <w:t xml:space="preserve">The rules of internet etiquette will work only if they’re adopted by most online users, thereby becoming the norm of the community. The purpose of internet etiquette will be defeated if everyone doesn’t follow the rules. When you notice someone exhibiting good online etiquette, appreciate them and spread the word. Similarly, when someone exhibits objectionable online </w:t>
      </w:r>
      <w:r w:rsidRPr="004B7CAD">
        <w:rPr>
          <w:rFonts w:ascii="Arial" w:hAnsi="Arial" w:cs="Arial"/>
          <w:color w:val="4A4A4A"/>
        </w:rPr>
        <w:t>behaviour</w:t>
      </w:r>
      <w:r w:rsidRPr="004B7CAD">
        <w:rPr>
          <w:rFonts w:ascii="Arial" w:hAnsi="Arial" w:cs="Arial"/>
          <w:color w:val="4A4A4A"/>
        </w:rPr>
        <w:t>, report them or try to talk to them about it.</w:t>
      </w:r>
    </w:p>
    <w:p w14:paraId="499A9E9B" w14:textId="77777777" w:rsidR="004B7CAD" w:rsidRDefault="004B7CAD" w:rsidP="004B7CAD">
      <w:pPr>
        <w:pStyle w:val="ListParagraph"/>
        <w:rPr>
          <w:rFonts w:ascii="Arial" w:hAnsi="Arial" w:cs="Arial"/>
          <w:color w:val="4A4A4A"/>
        </w:rPr>
      </w:pPr>
    </w:p>
    <w:p w14:paraId="347B6E1E" w14:textId="62E66D52" w:rsidR="00F805C7" w:rsidRPr="004B7CAD" w:rsidRDefault="00F805C7" w:rsidP="00F805C7">
      <w:pPr>
        <w:pStyle w:val="NormalWeb"/>
        <w:numPr>
          <w:ilvl w:val="0"/>
          <w:numId w:val="1"/>
        </w:numPr>
        <w:shd w:val="clear" w:color="auto" w:fill="FFFFFF"/>
        <w:spacing w:before="0" w:beforeAutospacing="0" w:after="0" w:afterAutospacing="0"/>
        <w:rPr>
          <w:rFonts w:ascii="Arial" w:hAnsi="Arial" w:cs="Arial"/>
          <w:color w:val="4A4A4A"/>
        </w:rPr>
      </w:pPr>
      <w:r w:rsidRPr="004B7CAD">
        <w:rPr>
          <w:rFonts w:ascii="Arial" w:hAnsi="Arial" w:cs="Arial"/>
          <w:color w:val="4A4A4A"/>
        </w:rPr>
        <w:t>The cyber-world will be a safe and healthy space only when all users understand the meaning and importance of netiquette. Always keep in mind that the people you are interacting with online are actual humans! Remember the golden rule: Treat others the way you wish to be treated.</w:t>
      </w:r>
    </w:p>
    <w:sectPr w:rsidR="00F805C7" w:rsidRPr="004B7CA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31B7AE4"/>
    <w:multiLevelType w:val="hybridMultilevel"/>
    <w:tmpl w:val="18EC6BD4"/>
    <w:lvl w:ilvl="0" w:tplc="3DC057DC">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num w:numId="1" w16cid:durableId="194407154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805C7"/>
    <w:rsid w:val="002F7437"/>
    <w:rsid w:val="00442444"/>
    <w:rsid w:val="004B7CAD"/>
    <w:rsid w:val="008A1322"/>
    <w:rsid w:val="00944C2E"/>
    <w:rsid w:val="00E41005"/>
    <w:rsid w:val="00F805C7"/>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7C05D8"/>
  <w15:chartTrackingRefBased/>
  <w15:docId w15:val="{DAA8D80D-9535-43FF-85F8-0E8B56B954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link w:val="Heading2Char"/>
    <w:uiPriority w:val="9"/>
    <w:qFormat/>
    <w:rsid w:val="00F805C7"/>
    <w:pPr>
      <w:spacing w:before="100" w:beforeAutospacing="1" w:after="100" w:afterAutospacing="1" w:line="240" w:lineRule="auto"/>
      <w:outlineLvl w:val="1"/>
    </w:pPr>
    <w:rPr>
      <w:rFonts w:ascii="Times New Roman" w:eastAsia="Times New Roman" w:hAnsi="Times New Roman" w:cs="Times New Roman"/>
      <w:b/>
      <w:bCs/>
      <w:sz w:val="36"/>
      <w:szCs w:val="36"/>
      <w:lang w:eastAsia="en-IN"/>
    </w:rPr>
  </w:style>
  <w:style w:type="paragraph" w:styleId="Heading3">
    <w:name w:val="heading 3"/>
    <w:basedOn w:val="Normal"/>
    <w:next w:val="Normal"/>
    <w:link w:val="Heading3Char"/>
    <w:uiPriority w:val="9"/>
    <w:semiHidden/>
    <w:unhideWhenUsed/>
    <w:qFormat/>
    <w:rsid w:val="00F805C7"/>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F805C7"/>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customStyle="1" w:styleId="Heading2Char">
    <w:name w:val="Heading 2 Char"/>
    <w:basedOn w:val="DefaultParagraphFont"/>
    <w:link w:val="Heading2"/>
    <w:uiPriority w:val="9"/>
    <w:rsid w:val="00F805C7"/>
    <w:rPr>
      <w:rFonts w:ascii="Times New Roman" w:eastAsia="Times New Roman" w:hAnsi="Times New Roman" w:cs="Times New Roman"/>
      <w:b/>
      <w:bCs/>
      <w:sz w:val="36"/>
      <w:szCs w:val="36"/>
      <w:lang w:eastAsia="en-IN"/>
    </w:rPr>
  </w:style>
  <w:style w:type="character" w:customStyle="1" w:styleId="Heading3Char">
    <w:name w:val="Heading 3 Char"/>
    <w:basedOn w:val="DefaultParagraphFont"/>
    <w:link w:val="Heading3"/>
    <w:uiPriority w:val="9"/>
    <w:semiHidden/>
    <w:rsid w:val="00F805C7"/>
    <w:rPr>
      <w:rFonts w:asciiTheme="majorHAnsi" w:eastAsiaTheme="majorEastAsia" w:hAnsiTheme="majorHAnsi" w:cstheme="majorBidi"/>
      <w:color w:val="1F3763" w:themeColor="accent1" w:themeShade="7F"/>
      <w:sz w:val="24"/>
      <w:szCs w:val="24"/>
    </w:rPr>
  </w:style>
  <w:style w:type="character" w:styleId="Strong">
    <w:name w:val="Strong"/>
    <w:basedOn w:val="DefaultParagraphFont"/>
    <w:uiPriority w:val="22"/>
    <w:qFormat/>
    <w:rsid w:val="00F805C7"/>
    <w:rPr>
      <w:b/>
      <w:bCs/>
    </w:rPr>
  </w:style>
  <w:style w:type="character" w:styleId="Hyperlink">
    <w:name w:val="Hyperlink"/>
    <w:basedOn w:val="DefaultParagraphFont"/>
    <w:uiPriority w:val="99"/>
    <w:semiHidden/>
    <w:unhideWhenUsed/>
    <w:rsid w:val="00F805C7"/>
    <w:rPr>
      <w:color w:val="0000FF"/>
      <w:u w:val="single"/>
    </w:rPr>
  </w:style>
  <w:style w:type="paragraph" w:styleId="ListParagraph">
    <w:name w:val="List Paragraph"/>
    <w:basedOn w:val="Normal"/>
    <w:uiPriority w:val="34"/>
    <w:qFormat/>
    <w:rsid w:val="004B7CA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8688538">
      <w:bodyDiv w:val="1"/>
      <w:marLeft w:val="0"/>
      <w:marRight w:val="0"/>
      <w:marTop w:val="0"/>
      <w:marBottom w:val="0"/>
      <w:divBdr>
        <w:top w:val="none" w:sz="0" w:space="0" w:color="auto"/>
        <w:left w:val="none" w:sz="0" w:space="0" w:color="auto"/>
        <w:bottom w:val="none" w:sz="0" w:space="0" w:color="auto"/>
        <w:right w:val="none" w:sz="0" w:space="0" w:color="auto"/>
      </w:divBdr>
    </w:div>
    <w:div w:id="536360111">
      <w:bodyDiv w:val="1"/>
      <w:marLeft w:val="0"/>
      <w:marRight w:val="0"/>
      <w:marTop w:val="0"/>
      <w:marBottom w:val="0"/>
      <w:divBdr>
        <w:top w:val="none" w:sz="0" w:space="0" w:color="auto"/>
        <w:left w:val="none" w:sz="0" w:space="0" w:color="auto"/>
        <w:bottom w:val="none" w:sz="0" w:space="0" w:color="auto"/>
        <w:right w:val="none" w:sz="0" w:space="0" w:color="auto"/>
      </w:divBdr>
    </w:div>
    <w:div w:id="1626698255">
      <w:bodyDiv w:val="1"/>
      <w:marLeft w:val="0"/>
      <w:marRight w:val="0"/>
      <w:marTop w:val="0"/>
      <w:marBottom w:val="0"/>
      <w:divBdr>
        <w:top w:val="none" w:sz="0" w:space="0" w:color="auto"/>
        <w:left w:val="none" w:sz="0" w:space="0" w:color="auto"/>
        <w:bottom w:val="none" w:sz="0" w:space="0" w:color="auto"/>
        <w:right w:val="none" w:sz="0" w:space="0" w:color="auto"/>
      </w:divBdr>
    </w:div>
    <w:div w:id="19274199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29</TotalTime>
  <Pages>4</Pages>
  <Words>1228</Words>
  <Characters>7004</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8216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Preeti Yadav</dc:creator>
  <cp:keywords/>
  <dc:description/>
  <cp:lastModifiedBy>Preeti Yadav</cp:lastModifiedBy>
  <cp:revision>1</cp:revision>
  <dcterms:created xsi:type="dcterms:W3CDTF">2022-09-12T05:59:00Z</dcterms:created>
  <dcterms:modified xsi:type="dcterms:W3CDTF">2022-09-12T06:28:00Z</dcterms:modified>
</cp:coreProperties>
</file>