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5836" w:rsidRPr="00996B29" w:rsidRDefault="00334898" w:rsidP="00334898">
      <w:pPr>
        <w:jc w:val="center"/>
        <w:rPr>
          <w:rFonts w:ascii="Segoe UI" w:hAnsi="Segoe UI" w:cs="Segoe UI"/>
          <w:b/>
          <w:sz w:val="24"/>
          <w:szCs w:val="24"/>
          <w:lang w:val="en-US"/>
        </w:rPr>
      </w:pPr>
      <w:r w:rsidRPr="00996B29">
        <w:rPr>
          <w:rFonts w:ascii="Segoe UI" w:hAnsi="Segoe UI" w:cs="Segoe UI"/>
          <w:b/>
          <w:sz w:val="24"/>
          <w:szCs w:val="24"/>
          <w:lang w:val="en-US"/>
        </w:rPr>
        <w:t>Types of Lens</w:t>
      </w:r>
    </w:p>
    <w:p w:rsidR="00334898" w:rsidRPr="00996B29" w:rsidRDefault="00F90EDC" w:rsidP="00F90EDC">
      <w:pPr>
        <w:pStyle w:val="ListParagraph"/>
        <w:rPr>
          <w:rFonts w:ascii="Segoe UI" w:hAnsi="Segoe UI" w:cs="Segoe UI"/>
          <w:b/>
          <w:sz w:val="24"/>
          <w:szCs w:val="24"/>
          <w:lang w:val="en-US"/>
        </w:rPr>
      </w:pPr>
      <w:r w:rsidRPr="00996B29">
        <w:rPr>
          <w:rFonts w:ascii="Segoe UI" w:hAnsi="Segoe UI" w:cs="Segoe UI"/>
          <w:b/>
          <w:sz w:val="24"/>
          <w:szCs w:val="24"/>
          <w:lang w:val="en-US"/>
        </w:rPr>
        <w:t xml:space="preserve">1. </w:t>
      </w:r>
      <w:r w:rsidR="00334898" w:rsidRPr="00996B29">
        <w:rPr>
          <w:rFonts w:ascii="Segoe UI" w:hAnsi="Segoe UI" w:cs="Segoe UI"/>
          <w:b/>
          <w:sz w:val="24"/>
          <w:szCs w:val="24"/>
          <w:lang w:val="en-US"/>
        </w:rPr>
        <w:t>Wide angle lens (24mm to 35mm)</w:t>
      </w:r>
    </w:p>
    <w:p w:rsidR="00334898" w:rsidRPr="00996B29" w:rsidRDefault="00334898" w:rsidP="00334898">
      <w:pPr>
        <w:pStyle w:val="NormalWeb"/>
        <w:numPr>
          <w:ilvl w:val="0"/>
          <w:numId w:val="3"/>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color w:val="333333"/>
        </w:rPr>
        <w:t>A wide angle lens is any lens with a short focal length and a wide field of view. This type of lens allows the camera to capture much more of the scene than a normal lens can, making it great for architectural and landscape photography or any other application that requires the photographer to include more background information in the resulting image.</w:t>
      </w:r>
    </w:p>
    <w:p w:rsidR="00334898" w:rsidRPr="00996B29" w:rsidRDefault="00334898" w:rsidP="00334898">
      <w:pPr>
        <w:pStyle w:val="NormalWeb"/>
        <w:numPr>
          <w:ilvl w:val="0"/>
          <w:numId w:val="3"/>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color w:val="333333"/>
        </w:rPr>
        <w:t>Wide angle lenses allow photographers to get as close to the subject as possible without excluding crucial elements in the background scene, giving viewers the feeling of being—as though they’re viewing the scene with their own eyes rather than through a photograph. All wide angle lenses come in fixed (wide prime) and variable (wide zoom) focal length varieties.</w:t>
      </w:r>
    </w:p>
    <w:p w:rsidR="00334898" w:rsidRPr="00996B29" w:rsidRDefault="00334898" w:rsidP="00334898">
      <w:pPr>
        <w:pStyle w:val="NormalWeb"/>
        <w:numPr>
          <w:ilvl w:val="0"/>
          <w:numId w:val="3"/>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color w:val="333333"/>
          <w:shd w:val="clear" w:color="auto" w:fill="FFFFFF"/>
        </w:rPr>
        <w:t>On a full-frame camera, any lens with a focal length of 35mm or wider is considered a wide angle lens, while 24mm and wider is considered an ultra-wide angle lens. On crop-sensor or APS-C cameras, you’ll need a lens with a field of view of 65 degrees or more (28mm focal length on a full-frame camera) to get the wide angle effect.</w:t>
      </w:r>
    </w:p>
    <w:p w:rsidR="00334898" w:rsidRPr="00996B29" w:rsidRDefault="00334898" w:rsidP="00334898">
      <w:pPr>
        <w:pStyle w:val="NormalWeb"/>
        <w:numPr>
          <w:ilvl w:val="0"/>
          <w:numId w:val="3"/>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color w:val="202122"/>
          <w:shd w:val="clear" w:color="auto" w:fill="FFFFFF"/>
        </w:rPr>
        <w:t>Another use is where the photographer wishes to emphasize the difference in size or distance between objects in the foreground and the background; nearby objects appear very large and objects at a moderate distance appear small and far away.</w:t>
      </w:r>
    </w:p>
    <w:p w:rsidR="00334898" w:rsidRPr="00996B29" w:rsidRDefault="00334898" w:rsidP="00334898">
      <w:pPr>
        <w:pStyle w:val="NormalWeb"/>
        <w:numPr>
          <w:ilvl w:val="0"/>
          <w:numId w:val="3"/>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color w:val="666666"/>
          <w:spacing w:val="1"/>
          <w:shd w:val="clear" w:color="auto" w:fill="FFFFFF"/>
        </w:rPr>
        <w:t>So, the wide angle lens is common with those who photograph larger than life images, like architecture, cityscapes, and natural wonders.</w:t>
      </w:r>
    </w:p>
    <w:p w:rsidR="00334898" w:rsidRPr="00996B29" w:rsidRDefault="00334898" w:rsidP="00334898">
      <w:pPr>
        <w:pStyle w:val="NormalWeb"/>
        <w:numPr>
          <w:ilvl w:val="0"/>
          <w:numId w:val="3"/>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rPr>
        <w:t>Focal lengths between 35mm and 24mm are considered standard wide angles. Between 24mm to 16mm is what we usually refer to when saying wide angle. Focal lengths below 16mm are considered ultra-wide angles.</w:t>
      </w:r>
    </w:p>
    <w:p w:rsidR="00334898" w:rsidRPr="00996B29" w:rsidRDefault="00F90EDC" w:rsidP="00F90EDC">
      <w:pPr>
        <w:pStyle w:val="NormalWeb"/>
        <w:shd w:val="clear" w:color="auto" w:fill="FFFFFF"/>
        <w:spacing w:before="0" w:beforeAutospacing="0" w:after="360" w:afterAutospacing="0" w:line="384" w:lineRule="atLeast"/>
        <w:ind w:left="720"/>
        <w:textAlignment w:val="baseline"/>
        <w:rPr>
          <w:rFonts w:ascii="Segoe UI" w:hAnsi="Segoe UI" w:cs="Segoe UI"/>
          <w:b/>
          <w:color w:val="333333"/>
        </w:rPr>
      </w:pPr>
      <w:r w:rsidRPr="00996B29">
        <w:rPr>
          <w:rFonts w:ascii="Segoe UI" w:hAnsi="Segoe UI" w:cs="Segoe UI"/>
          <w:b/>
          <w:color w:val="333333"/>
        </w:rPr>
        <w:t xml:space="preserve">2.  </w:t>
      </w:r>
      <w:r w:rsidR="00334898" w:rsidRPr="00996B29">
        <w:rPr>
          <w:rFonts w:ascii="Segoe UI" w:hAnsi="Segoe UI" w:cs="Segoe UI"/>
          <w:b/>
          <w:color w:val="333333"/>
        </w:rPr>
        <w:t>Telephoto lens (80mm to 300mm)</w:t>
      </w:r>
    </w:p>
    <w:p w:rsidR="00334898" w:rsidRPr="00996B29" w:rsidRDefault="00334898" w:rsidP="00334898">
      <w:pPr>
        <w:pStyle w:val="NormalWeb"/>
        <w:numPr>
          <w:ilvl w:val="0"/>
          <w:numId w:val="4"/>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rPr>
        <w:lastRenderedPageBreak/>
        <w:t>A telephoto lens makes far-away objects appear closer to the camera. But don’t think shooting subjects from afar is the only time you can use one</w:t>
      </w:r>
      <w:r w:rsidR="00BA470C" w:rsidRPr="00996B29">
        <w:rPr>
          <w:rFonts w:ascii="Segoe UI" w:hAnsi="Segoe UI" w:cs="Segoe UI"/>
        </w:rPr>
        <w:t>.</w:t>
      </w:r>
    </w:p>
    <w:p w:rsidR="00BA470C" w:rsidRPr="00996B29" w:rsidRDefault="00BA470C" w:rsidP="00BA470C">
      <w:pPr>
        <w:pStyle w:val="NormalWeb"/>
        <w:numPr>
          <w:ilvl w:val="0"/>
          <w:numId w:val="4"/>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rPr>
        <w:t>To bring subjects up close to the camera, telephoto lenses need many pieces of glass inside. This often makes them large and heavy. It also makes them expensive.</w:t>
      </w:r>
    </w:p>
    <w:p w:rsidR="00BA470C" w:rsidRPr="00996B29" w:rsidRDefault="00BA470C" w:rsidP="00BA470C">
      <w:pPr>
        <w:pStyle w:val="NormalWeb"/>
        <w:numPr>
          <w:ilvl w:val="0"/>
          <w:numId w:val="4"/>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rPr>
        <w:t>Telephoto lenses tend to compress the perspective in scene</w:t>
      </w:r>
      <w:r w:rsidR="002F06EA" w:rsidRPr="00996B29">
        <w:rPr>
          <w:rFonts w:ascii="Segoe UI" w:hAnsi="Segoe UI" w:cs="Segoe UI"/>
        </w:rPr>
        <w:t>, making objects appear close together then they actually are. This can create visual effects and enhance the sense of depth in photograph.</w:t>
      </w:r>
    </w:p>
    <w:p w:rsidR="00334898" w:rsidRPr="00996B29" w:rsidRDefault="00334898" w:rsidP="00334898">
      <w:pPr>
        <w:pStyle w:val="NormalWeb"/>
        <w:numPr>
          <w:ilvl w:val="0"/>
          <w:numId w:val="4"/>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rPr>
        <w:t>Due to their size, for using super-telephoto lenses, you always need a tripod. Due to their size and focal length, you’ll want to use a tripod. </w:t>
      </w:r>
    </w:p>
    <w:p w:rsidR="002F06EA" w:rsidRPr="00996B29" w:rsidRDefault="002F06EA" w:rsidP="00334898">
      <w:pPr>
        <w:pStyle w:val="NormalWeb"/>
        <w:numPr>
          <w:ilvl w:val="0"/>
          <w:numId w:val="4"/>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rPr>
        <w:t>Telephoto lenses are commonly used in various photography genres, wildlife photography</w:t>
      </w:r>
      <w:proofErr w:type="gramStart"/>
      <w:r w:rsidRPr="00996B29">
        <w:rPr>
          <w:rFonts w:ascii="Segoe UI" w:hAnsi="Segoe UI" w:cs="Segoe UI"/>
        </w:rPr>
        <w:t>,</w:t>
      </w:r>
      <w:r w:rsidR="00F90EDC" w:rsidRPr="00996B29">
        <w:rPr>
          <w:rFonts w:ascii="Segoe UI" w:hAnsi="Segoe UI" w:cs="Segoe UI"/>
        </w:rPr>
        <w:t>sports,portrait</w:t>
      </w:r>
      <w:proofErr w:type="gramEnd"/>
      <w:r w:rsidR="00F90EDC" w:rsidRPr="00996B29">
        <w:rPr>
          <w:rFonts w:ascii="Segoe UI" w:hAnsi="Segoe UI" w:cs="Segoe UI"/>
        </w:rPr>
        <w:t>, where getting close to the subject is not possible or safe.</w:t>
      </w:r>
    </w:p>
    <w:p w:rsidR="00BA470C" w:rsidRPr="00996B29" w:rsidRDefault="00BA470C" w:rsidP="00334898">
      <w:pPr>
        <w:pStyle w:val="NormalWeb"/>
        <w:numPr>
          <w:ilvl w:val="0"/>
          <w:numId w:val="4"/>
        </w:numPr>
        <w:shd w:val="clear" w:color="auto" w:fill="FFFFFF"/>
        <w:spacing w:before="0" w:beforeAutospacing="0" w:after="360" w:afterAutospacing="0" w:line="384" w:lineRule="atLeast"/>
        <w:textAlignment w:val="baseline"/>
        <w:rPr>
          <w:rFonts w:ascii="Segoe UI" w:hAnsi="Segoe UI" w:cs="Segoe UI"/>
          <w:color w:val="333333"/>
        </w:rPr>
      </w:pPr>
      <w:r w:rsidRPr="00996B29">
        <w:rPr>
          <w:rFonts w:ascii="Segoe UI" w:hAnsi="Segoe UI" w:cs="Segoe UI"/>
          <w:color w:val="000000"/>
          <w:shd w:val="clear" w:color="auto" w:fill="FFFFFF"/>
        </w:rPr>
        <w:t>In a nutshell, a telephoto lens makes a photographic subject ap</w:t>
      </w:r>
      <w:r w:rsidR="00F90EDC" w:rsidRPr="00996B29">
        <w:rPr>
          <w:rFonts w:ascii="Segoe UI" w:hAnsi="Segoe UI" w:cs="Segoe UI"/>
          <w:color w:val="000000"/>
          <w:shd w:val="clear" w:color="auto" w:fill="FFFFFF"/>
        </w:rPr>
        <w:t>pear closer than it actually is</w:t>
      </w:r>
      <w:r w:rsidRPr="00996B29">
        <w:rPr>
          <w:rFonts w:ascii="Segoe UI" w:hAnsi="Segoe UI" w:cs="Segoe UI"/>
          <w:color w:val="000000"/>
          <w:shd w:val="clear" w:color="auto" w:fill="FFFFFF"/>
        </w:rPr>
        <w:t>. These lenses also serve an artistic purpose, and are remarkable at creating contrasting focuses between foreground and background.</w:t>
      </w:r>
    </w:p>
    <w:p w:rsidR="00F90EDC" w:rsidRPr="00996B29" w:rsidRDefault="00F90EDC" w:rsidP="00F90EDC">
      <w:pPr>
        <w:pStyle w:val="NormalWeb"/>
        <w:shd w:val="clear" w:color="auto" w:fill="FFFFFF"/>
        <w:spacing w:before="0" w:beforeAutospacing="0" w:after="360" w:afterAutospacing="0" w:line="384" w:lineRule="atLeast"/>
        <w:ind w:left="1440"/>
        <w:textAlignment w:val="baseline"/>
        <w:rPr>
          <w:rFonts w:ascii="Segoe UI" w:hAnsi="Segoe UI" w:cs="Segoe UI"/>
          <w:b/>
          <w:color w:val="000000"/>
          <w:shd w:val="clear" w:color="auto" w:fill="FFFFFF"/>
        </w:rPr>
      </w:pPr>
      <w:r w:rsidRPr="00996B29">
        <w:rPr>
          <w:rFonts w:ascii="Segoe UI" w:hAnsi="Segoe UI" w:cs="Segoe UI"/>
          <w:b/>
          <w:color w:val="000000"/>
          <w:shd w:val="clear" w:color="auto" w:fill="FFFFFF"/>
        </w:rPr>
        <w:t>3. Super Telephoto Lens (400mm to 800mm)</w:t>
      </w:r>
    </w:p>
    <w:p w:rsidR="00F90EDC" w:rsidRPr="00996B29" w:rsidRDefault="00CF077B" w:rsidP="00F90EDC">
      <w:pPr>
        <w:pStyle w:val="NormalWeb"/>
        <w:numPr>
          <w:ilvl w:val="0"/>
          <w:numId w:val="13"/>
        </w:numPr>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r w:rsidRPr="00996B29">
        <w:rPr>
          <w:rFonts w:ascii="Segoe UI" w:hAnsi="Segoe UI" w:cs="Segoe UI"/>
          <w:color w:val="000000"/>
          <w:shd w:val="clear" w:color="auto" w:fill="FFFFFF"/>
        </w:rPr>
        <w:t>A super telephoto lens has an extremely long zoom capability, often exceeding 300mm and going up to 800mm or more. This allows you to magnify faraway objects.</w:t>
      </w:r>
    </w:p>
    <w:p w:rsidR="00CF077B" w:rsidRPr="00996B29" w:rsidRDefault="00CF077B" w:rsidP="00F90EDC">
      <w:pPr>
        <w:pStyle w:val="NormalWeb"/>
        <w:numPr>
          <w:ilvl w:val="0"/>
          <w:numId w:val="13"/>
        </w:numPr>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r w:rsidRPr="00996B29">
        <w:rPr>
          <w:rFonts w:ascii="Segoe UI" w:hAnsi="Segoe UI" w:cs="Segoe UI"/>
          <w:color w:val="000000"/>
          <w:shd w:val="clear" w:color="auto" w:fill="FFFFFF"/>
        </w:rPr>
        <w:t>It's perfect for shooting subjects that are too far away to capture clearly with regular lenses, such as wildlife, sports events, or distant landscapes.</w:t>
      </w:r>
    </w:p>
    <w:p w:rsidR="00CF077B" w:rsidRPr="00996B29" w:rsidRDefault="00CF077B" w:rsidP="00F90EDC">
      <w:pPr>
        <w:pStyle w:val="NormalWeb"/>
        <w:numPr>
          <w:ilvl w:val="0"/>
          <w:numId w:val="13"/>
        </w:numPr>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r w:rsidRPr="00996B29">
        <w:rPr>
          <w:rFonts w:ascii="Segoe UI" w:hAnsi="Segoe UI" w:cs="Segoe UI"/>
          <w:color w:val="000000"/>
          <w:shd w:val="clear" w:color="auto" w:fill="FFFFFF"/>
        </w:rPr>
        <w:t>Super telephoto lenses offer powerful magnification, making distant subjects appear much larger and closer in your photos.</w:t>
      </w:r>
    </w:p>
    <w:p w:rsidR="00CF077B" w:rsidRPr="00996B29" w:rsidRDefault="00CF077B" w:rsidP="00F90EDC">
      <w:pPr>
        <w:pStyle w:val="NormalWeb"/>
        <w:numPr>
          <w:ilvl w:val="0"/>
          <w:numId w:val="13"/>
        </w:numPr>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proofErr w:type="gramStart"/>
      <w:r w:rsidRPr="00996B29">
        <w:rPr>
          <w:rFonts w:ascii="Segoe UI" w:hAnsi="Segoe UI" w:cs="Segoe UI"/>
          <w:color w:val="000000"/>
          <w:shd w:val="clear" w:color="auto" w:fill="FFFFFF"/>
        </w:rPr>
        <w:lastRenderedPageBreak/>
        <w:t>these</w:t>
      </w:r>
      <w:proofErr w:type="gramEnd"/>
      <w:r w:rsidRPr="00996B29">
        <w:rPr>
          <w:rFonts w:ascii="Segoe UI" w:hAnsi="Segoe UI" w:cs="Segoe UI"/>
          <w:color w:val="000000"/>
          <w:shd w:val="clear" w:color="auto" w:fill="FFFFFF"/>
        </w:rPr>
        <w:t xml:space="preserve"> lenses have a narrow field of view, so they capture a small portion of the scene. This helps isolate your subject from the background.</w:t>
      </w:r>
    </w:p>
    <w:p w:rsidR="00CF077B" w:rsidRPr="00996B29" w:rsidRDefault="00CF077B" w:rsidP="00F90EDC">
      <w:pPr>
        <w:pStyle w:val="NormalWeb"/>
        <w:numPr>
          <w:ilvl w:val="0"/>
          <w:numId w:val="13"/>
        </w:numPr>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r w:rsidRPr="00996B29">
        <w:rPr>
          <w:rFonts w:ascii="Segoe UI" w:hAnsi="Segoe UI" w:cs="Segoe UI"/>
          <w:color w:val="000000"/>
          <w:shd w:val="clear" w:color="auto" w:fill="FFFFFF"/>
        </w:rPr>
        <w:t>Due to their long focal lengths, super telephoto lenses are typically large, heavy, and may require a tripod or specialized support to use comfortably.</w:t>
      </w:r>
    </w:p>
    <w:p w:rsidR="00CF077B" w:rsidRPr="00996B29" w:rsidRDefault="00CF077B" w:rsidP="00F90EDC">
      <w:pPr>
        <w:pStyle w:val="NormalWeb"/>
        <w:numPr>
          <w:ilvl w:val="0"/>
          <w:numId w:val="13"/>
        </w:numPr>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r w:rsidRPr="00996B29">
        <w:rPr>
          <w:rFonts w:ascii="Segoe UI" w:hAnsi="Segoe UI" w:cs="Segoe UI"/>
          <w:color w:val="000000"/>
          <w:shd w:val="clear" w:color="auto" w:fill="FFFFFF"/>
        </w:rPr>
        <w:t>Super telephoto lenses can be costly due to their complex optics and precision engineering. They are often considered an investment for professional photographers.</w:t>
      </w:r>
    </w:p>
    <w:p w:rsidR="00CF077B" w:rsidRPr="00996B29" w:rsidRDefault="00CF077B" w:rsidP="00CF077B">
      <w:pPr>
        <w:pStyle w:val="ListParagraph"/>
        <w:numPr>
          <w:ilvl w:val="0"/>
          <w:numId w:val="13"/>
        </w:numPr>
        <w:rPr>
          <w:rFonts w:ascii="Segoe UI" w:eastAsia="Times New Roman" w:hAnsi="Segoe UI" w:cs="Segoe UI"/>
          <w:color w:val="000000"/>
          <w:sz w:val="24"/>
          <w:szCs w:val="24"/>
          <w:shd w:val="clear" w:color="auto" w:fill="FFFFFF"/>
          <w:lang w:val="en-US"/>
        </w:rPr>
      </w:pPr>
      <w:r w:rsidRPr="00996B29">
        <w:rPr>
          <w:rFonts w:ascii="Segoe UI" w:eastAsia="Times New Roman" w:hAnsi="Segoe UI" w:cs="Segoe UI"/>
          <w:color w:val="000000"/>
          <w:sz w:val="24"/>
          <w:szCs w:val="24"/>
          <w:shd w:val="clear" w:color="auto" w:fill="FFFFFF"/>
          <w:lang w:val="en-US"/>
        </w:rPr>
        <w:t>These lenses are commonly used by professional photographers for sports, wildlife, and bird photography, as they allow for capturing distant and fast-moving subjects with exceptional clarity.</w:t>
      </w:r>
    </w:p>
    <w:p w:rsidR="00CF077B" w:rsidRPr="00996B29" w:rsidRDefault="00CF077B" w:rsidP="00CF077B">
      <w:pPr>
        <w:rPr>
          <w:rFonts w:ascii="Segoe UI" w:eastAsia="Times New Roman" w:hAnsi="Segoe UI" w:cs="Segoe UI"/>
          <w:color w:val="000000"/>
          <w:sz w:val="24"/>
          <w:szCs w:val="24"/>
          <w:shd w:val="clear" w:color="auto" w:fill="FFFFFF"/>
          <w:lang w:val="en-US"/>
        </w:rPr>
      </w:pPr>
    </w:p>
    <w:p w:rsidR="00CF077B" w:rsidRPr="00996B29" w:rsidRDefault="00CF077B" w:rsidP="00CF077B">
      <w:pPr>
        <w:pStyle w:val="ListParagraph"/>
        <w:ind w:left="2160"/>
        <w:rPr>
          <w:rFonts w:ascii="Segoe UI" w:eastAsia="Times New Roman" w:hAnsi="Segoe UI" w:cs="Segoe UI"/>
          <w:color w:val="000000"/>
          <w:sz w:val="24"/>
          <w:szCs w:val="24"/>
          <w:shd w:val="clear" w:color="auto" w:fill="FFFFFF"/>
          <w:lang w:val="en-US"/>
        </w:rPr>
      </w:pPr>
    </w:p>
    <w:p w:rsidR="00CF077B" w:rsidRPr="00996B29" w:rsidRDefault="00CF077B" w:rsidP="00CF077B">
      <w:pPr>
        <w:rPr>
          <w:rFonts w:ascii="Segoe UI" w:eastAsia="Times New Roman" w:hAnsi="Segoe UI" w:cs="Segoe UI"/>
          <w:b/>
          <w:color w:val="000000"/>
          <w:sz w:val="24"/>
          <w:szCs w:val="24"/>
          <w:shd w:val="clear" w:color="auto" w:fill="FFFFFF"/>
          <w:lang w:val="en-US"/>
        </w:rPr>
      </w:pPr>
      <w:r w:rsidRPr="00996B29">
        <w:rPr>
          <w:rFonts w:ascii="Segoe UI" w:eastAsia="Times New Roman" w:hAnsi="Segoe UI" w:cs="Segoe UI"/>
          <w:b/>
          <w:color w:val="000000"/>
          <w:sz w:val="24"/>
          <w:szCs w:val="24"/>
          <w:shd w:val="clear" w:color="auto" w:fill="FFFFFF"/>
          <w:lang w:val="en-US"/>
        </w:rPr>
        <w:t xml:space="preserve">                                   4.</w:t>
      </w:r>
      <w:r w:rsidR="002B5F84" w:rsidRPr="00996B29">
        <w:rPr>
          <w:rFonts w:ascii="Segoe UI" w:eastAsia="Times New Roman" w:hAnsi="Segoe UI" w:cs="Segoe UI"/>
          <w:b/>
          <w:color w:val="000000"/>
          <w:sz w:val="24"/>
          <w:szCs w:val="24"/>
          <w:shd w:val="clear" w:color="auto" w:fill="FFFFFF"/>
          <w:lang w:val="en-US"/>
        </w:rPr>
        <w:t xml:space="preserve"> Wide Ultra Angle (12mm to 20mm)</w:t>
      </w:r>
    </w:p>
    <w:p w:rsidR="00CF077B" w:rsidRPr="00996B29" w:rsidRDefault="00CF077B" w:rsidP="00CF077B">
      <w:pPr>
        <w:pStyle w:val="ListParagraph"/>
        <w:rPr>
          <w:rFonts w:ascii="Segoe UI" w:eastAsia="Times New Roman" w:hAnsi="Segoe UI" w:cs="Segoe UI"/>
          <w:color w:val="000000"/>
          <w:sz w:val="24"/>
          <w:szCs w:val="24"/>
          <w:shd w:val="clear" w:color="auto" w:fill="FFFFFF"/>
          <w:lang w:val="en-US"/>
        </w:rPr>
      </w:pPr>
    </w:p>
    <w:p w:rsidR="00CF077B" w:rsidRPr="00996B29" w:rsidRDefault="00CF077B" w:rsidP="002B5F84">
      <w:pPr>
        <w:pStyle w:val="ListParagraph"/>
        <w:numPr>
          <w:ilvl w:val="0"/>
          <w:numId w:val="22"/>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An ultra-wide-angle lens captures a significantly broader view of a scene compared to standard lenses. It allows you to fit more into the frame, making it ideal for photographing expansive landscapes or tight indoor spaces.</w:t>
      </w:r>
    </w:p>
    <w:p w:rsidR="002B5F84" w:rsidRPr="00996B29" w:rsidRDefault="002B5F84" w:rsidP="002B5F84">
      <w:pPr>
        <w:pStyle w:val="ListParagraph"/>
        <w:numPr>
          <w:ilvl w:val="0"/>
          <w:numId w:val="22"/>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Ultra-wide-angle lenses have very short focal lengths, typically less than 24mm for full-frame cameras. This short focal length contributes to their wide field of view.</w:t>
      </w:r>
    </w:p>
    <w:p w:rsidR="002B5F84" w:rsidRPr="00996B29" w:rsidRDefault="002B5F84" w:rsidP="002B5F84">
      <w:pPr>
        <w:pStyle w:val="ListParagraph"/>
        <w:numPr>
          <w:ilvl w:val="0"/>
          <w:numId w:val="22"/>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Ultra-wide-angle lenses allow you to get very close to your subject while still including a lot of the surroundings in the shot. This is useful for emphasizing the subject's relationship with its environment.</w:t>
      </w:r>
    </w:p>
    <w:p w:rsidR="002B5F84" w:rsidRPr="00996B29" w:rsidRDefault="002B5F84" w:rsidP="002B5F84">
      <w:pPr>
        <w:pStyle w:val="ListParagraph"/>
        <w:numPr>
          <w:ilvl w:val="0"/>
          <w:numId w:val="22"/>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They are often used for creative effects, such as emphasizing perspective by making objects in the foreground appear much larger than those in the background. This can create a sense of depth and drama in your photos.</w:t>
      </w:r>
    </w:p>
    <w:p w:rsidR="002B5F84" w:rsidRPr="00996B29" w:rsidRDefault="002B5F84" w:rsidP="002B5F84">
      <w:pPr>
        <w:pStyle w:val="ListParagraph"/>
        <w:numPr>
          <w:ilvl w:val="0"/>
          <w:numId w:val="22"/>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Ultra-wide-angle lenses are popular for capturing architecture, as they can include tall buildings and structures in their entirety without the need for stepping back too far.</w:t>
      </w:r>
    </w:p>
    <w:p w:rsidR="002B5F84" w:rsidRPr="00996B29" w:rsidRDefault="002B5F84" w:rsidP="002B5F84">
      <w:pPr>
        <w:pStyle w:val="ListParagraph"/>
        <w:numPr>
          <w:ilvl w:val="0"/>
          <w:numId w:val="22"/>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lastRenderedPageBreak/>
        <w:t>These lenses are excellent for minimalist compositions where you want to simplify a scene and focus on a few key elements while including the surrounding context.</w:t>
      </w:r>
    </w:p>
    <w:p w:rsidR="002B5F84" w:rsidRPr="00996B29" w:rsidRDefault="002B5F84" w:rsidP="002B5F84">
      <w:pPr>
        <w:pStyle w:val="ListParagraph"/>
        <w:numPr>
          <w:ilvl w:val="0"/>
          <w:numId w:val="22"/>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While ultra-wide-angle lenses offer unique creative possibilities, they can be challenging to use effectively. Careful composition and consideration of the lens's distortion effects are necessary to achieve compelling results.</w:t>
      </w:r>
    </w:p>
    <w:p w:rsidR="002B5F84" w:rsidRPr="00996B29" w:rsidRDefault="002B5F84" w:rsidP="002B5F84">
      <w:pPr>
        <w:rPr>
          <w:rFonts w:ascii="Segoe UI" w:hAnsi="Segoe UI" w:cs="Segoe UI"/>
          <w:b/>
          <w:sz w:val="24"/>
          <w:szCs w:val="24"/>
          <w:shd w:val="clear" w:color="auto" w:fill="FFFFFF"/>
          <w:lang w:val="en-US"/>
        </w:rPr>
      </w:pPr>
    </w:p>
    <w:p w:rsidR="002B5F84" w:rsidRPr="00996B29" w:rsidRDefault="002B5F84" w:rsidP="002B5F84">
      <w:pPr>
        <w:rPr>
          <w:rFonts w:ascii="Segoe UI" w:hAnsi="Segoe UI" w:cs="Segoe UI"/>
          <w:b/>
          <w:sz w:val="24"/>
          <w:szCs w:val="24"/>
          <w:shd w:val="clear" w:color="auto" w:fill="FFFFFF"/>
          <w:lang w:val="en-US"/>
        </w:rPr>
      </w:pPr>
      <w:r w:rsidRPr="00996B29">
        <w:rPr>
          <w:rFonts w:ascii="Segoe UI" w:hAnsi="Segoe UI" w:cs="Segoe UI"/>
          <w:b/>
          <w:sz w:val="24"/>
          <w:szCs w:val="24"/>
          <w:shd w:val="clear" w:color="auto" w:fill="FFFFFF"/>
          <w:lang w:val="en-US"/>
        </w:rPr>
        <w:t xml:space="preserve">                    5. Fish eye lens (6mm to 10mm)</w:t>
      </w:r>
    </w:p>
    <w:p w:rsidR="002B5F84" w:rsidRPr="00996B29" w:rsidRDefault="002B5F84" w:rsidP="002B5F84">
      <w:pPr>
        <w:pStyle w:val="ListParagraph"/>
        <w:numPr>
          <w:ilvl w:val="0"/>
          <w:numId w:val="23"/>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 xml:space="preserve">A fisheye lens offers an extremely wide field of view, typically exceeding 180 degrees. This allows it to capture a vast area, including </w:t>
      </w:r>
      <w:proofErr w:type="gramStart"/>
      <w:r w:rsidRPr="00996B29">
        <w:rPr>
          <w:rFonts w:ascii="Segoe UI" w:hAnsi="Segoe UI" w:cs="Segoe UI"/>
          <w:sz w:val="24"/>
          <w:szCs w:val="24"/>
          <w:shd w:val="clear" w:color="auto" w:fill="FFFFFF"/>
          <w:lang w:val="en-US"/>
        </w:rPr>
        <w:t>subjects</w:t>
      </w:r>
      <w:proofErr w:type="gramEnd"/>
      <w:r w:rsidRPr="00996B29">
        <w:rPr>
          <w:rFonts w:ascii="Segoe UI" w:hAnsi="Segoe UI" w:cs="Segoe UI"/>
          <w:sz w:val="24"/>
          <w:szCs w:val="24"/>
          <w:shd w:val="clear" w:color="auto" w:fill="FFFFFF"/>
          <w:lang w:val="en-US"/>
        </w:rPr>
        <w:t xml:space="preserve"> right in front and those behind the camera.</w:t>
      </w:r>
    </w:p>
    <w:p w:rsidR="002B5F84" w:rsidRPr="00996B29" w:rsidRDefault="002B5F84" w:rsidP="002B5F84">
      <w:pPr>
        <w:pStyle w:val="ListParagraph"/>
        <w:numPr>
          <w:ilvl w:val="0"/>
          <w:numId w:val="23"/>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One of the defining features of a fisheye lens is its significant distortion, where straight lines appear curved or bent, especially near the edges of the frame. This creates a unique and often surreal look in photos.</w:t>
      </w:r>
    </w:p>
    <w:p w:rsidR="002B5F84" w:rsidRPr="00996B29" w:rsidRDefault="002B5F84" w:rsidP="002B5F84">
      <w:pPr>
        <w:pStyle w:val="ListParagraph"/>
        <w:numPr>
          <w:ilvl w:val="0"/>
          <w:numId w:val="23"/>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Fisheye lenses come in two main types - circular and full-frame. Circular fisheyes produce a circular image within the frame, while full-frame fisheyes fill the entire rectangular frame with the distorted view.</w:t>
      </w:r>
    </w:p>
    <w:p w:rsidR="002B5F84" w:rsidRPr="00996B29" w:rsidRDefault="002B5F84" w:rsidP="002B5F84">
      <w:pPr>
        <w:pStyle w:val="ListParagraph"/>
        <w:numPr>
          <w:ilvl w:val="0"/>
          <w:numId w:val="23"/>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Fisheye lenses are favored for creative and artistic photography. The distortion can be used to exaggerate perspectives, create abstract compositions, or add a sense of motion and energy to images.</w:t>
      </w:r>
    </w:p>
    <w:p w:rsidR="002B5F84" w:rsidRPr="00996B29" w:rsidRDefault="002B5F84" w:rsidP="002B5F84">
      <w:pPr>
        <w:pStyle w:val="ListParagraph"/>
        <w:numPr>
          <w:ilvl w:val="0"/>
          <w:numId w:val="23"/>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These lenses are often used for shots where the camera is very close to the subject, as they can capture an immersive and warped view that envelops the viewer.</w:t>
      </w:r>
    </w:p>
    <w:p w:rsidR="002B5F84" w:rsidRPr="00996B29" w:rsidRDefault="002B5F84" w:rsidP="002B5F84">
      <w:pPr>
        <w:pStyle w:val="ListParagraph"/>
        <w:numPr>
          <w:ilvl w:val="0"/>
          <w:numId w:val="23"/>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Fisheye lenses are not suitable for all types of photography due to their extreme distortion. They are typically used for niche applications like landscape, architecture, abstract, and experimental photography</w:t>
      </w:r>
    </w:p>
    <w:p w:rsidR="002B5F84" w:rsidRPr="00996B29" w:rsidRDefault="002B5F84" w:rsidP="002B5F84">
      <w:pPr>
        <w:pStyle w:val="ListParagraph"/>
        <w:numPr>
          <w:ilvl w:val="0"/>
          <w:numId w:val="23"/>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Fisheye lenses are often considered specialized accessories and are not typically the primary lens in a photographer's kit. They are used when a unique and distorted perspective is desired.</w:t>
      </w:r>
    </w:p>
    <w:p w:rsidR="002B5F84" w:rsidRPr="00996B29" w:rsidRDefault="002B5F84" w:rsidP="002B5F84">
      <w:pPr>
        <w:pStyle w:val="ListParagraph"/>
        <w:rPr>
          <w:rFonts w:ascii="Segoe UI" w:hAnsi="Segoe UI" w:cs="Segoe UI"/>
          <w:sz w:val="24"/>
          <w:szCs w:val="24"/>
          <w:shd w:val="clear" w:color="auto" w:fill="FFFFFF"/>
          <w:lang w:val="en-US"/>
        </w:rPr>
      </w:pPr>
    </w:p>
    <w:p w:rsidR="002B5F84" w:rsidRPr="00996B29" w:rsidRDefault="002B5F84" w:rsidP="002B5F84">
      <w:pPr>
        <w:pStyle w:val="ListParagraph"/>
        <w:rPr>
          <w:rFonts w:ascii="Segoe UI" w:hAnsi="Segoe UI" w:cs="Segoe UI"/>
          <w:sz w:val="24"/>
          <w:szCs w:val="24"/>
          <w:shd w:val="clear" w:color="auto" w:fill="FFFFFF"/>
          <w:lang w:val="en-US"/>
        </w:rPr>
      </w:pPr>
    </w:p>
    <w:p w:rsidR="002B5F84" w:rsidRPr="00996B29" w:rsidRDefault="002B5F84" w:rsidP="002B5F84">
      <w:pPr>
        <w:pStyle w:val="ListParagraph"/>
        <w:rPr>
          <w:rFonts w:ascii="Segoe UI" w:hAnsi="Segoe UI" w:cs="Segoe UI"/>
          <w:sz w:val="24"/>
          <w:szCs w:val="24"/>
          <w:shd w:val="clear" w:color="auto" w:fill="FFFFFF"/>
          <w:lang w:val="en-US"/>
        </w:rPr>
      </w:pPr>
    </w:p>
    <w:p w:rsidR="002B5F84" w:rsidRPr="00996B29" w:rsidRDefault="007E6357" w:rsidP="002B5F84">
      <w:pPr>
        <w:pStyle w:val="ListParagraph"/>
        <w:rPr>
          <w:rFonts w:ascii="Segoe UI" w:hAnsi="Segoe UI" w:cs="Segoe UI"/>
          <w:b/>
          <w:sz w:val="24"/>
          <w:szCs w:val="24"/>
          <w:shd w:val="clear" w:color="auto" w:fill="FFFFFF"/>
          <w:lang w:val="en-US"/>
        </w:rPr>
      </w:pPr>
      <w:r w:rsidRPr="00996B29">
        <w:rPr>
          <w:rFonts w:ascii="Segoe UI" w:hAnsi="Segoe UI" w:cs="Segoe UI"/>
          <w:b/>
          <w:sz w:val="24"/>
          <w:szCs w:val="24"/>
          <w:shd w:val="clear" w:color="auto" w:fill="FFFFFF"/>
          <w:lang w:val="en-US"/>
        </w:rPr>
        <w:t xml:space="preserve">6) </w:t>
      </w:r>
      <w:r w:rsidR="002B5F84" w:rsidRPr="00996B29">
        <w:rPr>
          <w:rFonts w:ascii="Segoe UI" w:hAnsi="Segoe UI" w:cs="Segoe UI"/>
          <w:b/>
          <w:sz w:val="24"/>
          <w:szCs w:val="24"/>
          <w:shd w:val="clear" w:color="auto" w:fill="FFFFFF"/>
          <w:lang w:val="en-US"/>
        </w:rPr>
        <w:t>Portrait Lens (</w:t>
      </w:r>
      <w:r w:rsidRPr="00996B29">
        <w:rPr>
          <w:rFonts w:ascii="Segoe UI" w:hAnsi="Segoe UI" w:cs="Segoe UI"/>
          <w:b/>
          <w:sz w:val="24"/>
          <w:szCs w:val="24"/>
          <w:shd w:val="clear" w:color="auto" w:fill="FFFFFF"/>
          <w:lang w:val="en-US"/>
        </w:rPr>
        <w:t>85mm to 105mm)</w:t>
      </w:r>
    </w:p>
    <w:p w:rsidR="007E6357" w:rsidRPr="00996B29" w:rsidRDefault="007E6357" w:rsidP="002B5F84">
      <w:pPr>
        <w:pStyle w:val="ListParagraph"/>
        <w:rPr>
          <w:rFonts w:ascii="Segoe UI" w:hAnsi="Segoe UI" w:cs="Segoe UI"/>
          <w:sz w:val="24"/>
          <w:szCs w:val="24"/>
          <w:shd w:val="clear" w:color="auto" w:fill="FFFFFF"/>
          <w:lang w:val="en-US"/>
        </w:rPr>
      </w:pPr>
    </w:p>
    <w:p w:rsidR="007E6357" w:rsidRPr="00996B29" w:rsidRDefault="007E6357" w:rsidP="007E6357">
      <w:pPr>
        <w:pStyle w:val="ListParagraph"/>
        <w:numPr>
          <w:ilvl w:val="0"/>
          <w:numId w:val="25"/>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A portrait lens typically has a focal length between 50mm and 85mm for full-frame cameras. This range is considered ideal because it closely resembles the natural perspective of the human eye, making subjects appear proportionate and comfortable.</w:t>
      </w:r>
    </w:p>
    <w:p w:rsidR="007E6357" w:rsidRPr="00996B29" w:rsidRDefault="007E6357" w:rsidP="007E6357">
      <w:pPr>
        <w:pStyle w:val="ListParagraph"/>
        <w:numPr>
          <w:ilvl w:val="0"/>
          <w:numId w:val="25"/>
        </w:numPr>
        <w:rPr>
          <w:rFonts w:ascii="Segoe UI" w:hAnsi="Segoe UI" w:cs="Segoe UI"/>
          <w:sz w:val="24"/>
          <w:szCs w:val="24"/>
          <w:shd w:val="clear" w:color="auto" w:fill="FFFFFF"/>
          <w:lang w:val="en-US"/>
        </w:rPr>
      </w:pPr>
      <w:proofErr w:type="gramStart"/>
      <w:r w:rsidRPr="00996B29">
        <w:rPr>
          <w:rFonts w:ascii="Segoe UI" w:hAnsi="Segoe UI" w:cs="Segoe UI"/>
          <w:sz w:val="24"/>
          <w:szCs w:val="24"/>
          <w:shd w:val="clear" w:color="auto" w:fill="FFFFFF"/>
          <w:lang w:val="en-US"/>
        </w:rPr>
        <w:lastRenderedPageBreak/>
        <w:t>portrait</w:t>
      </w:r>
      <w:proofErr w:type="gramEnd"/>
      <w:r w:rsidRPr="00996B29">
        <w:rPr>
          <w:rFonts w:ascii="Segoe UI" w:hAnsi="Segoe UI" w:cs="Segoe UI"/>
          <w:sz w:val="24"/>
          <w:szCs w:val="24"/>
          <w:shd w:val="clear" w:color="auto" w:fill="FFFFFF"/>
          <w:lang w:val="en-US"/>
        </w:rPr>
        <w:t xml:space="preserve"> lenses often feature a wide maximum aperture, such as f/1.4 or f/1.8. This wide aperture allows for a shallow depth of field, resulting in a creamy, blurred background (</w:t>
      </w:r>
      <w:proofErr w:type="spellStart"/>
      <w:r w:rsidRPr="00996B29">
        <w:rPr>
          <w:rFonts w:ascii="Segoe UI" w:hAnsi="Segoe UI" w:cs="Segoe UI"/>
          <w:sz w:val="24"/>
          <w:szCs w:val="24"/>
          <w:shd w:val="clear" w:color="auto" w:fill="FFFFFF"/>
          <w:lang w:val="en-US"/>
        </w:rPr>
        <w:t>bokeh</w:t>
      </w:r>
      <w:proofErr w:type="spellEnd"/>
      <w:r w:rsidRPr="00996B29">
        <w:rPr>
          <w:rFonts w:ascii="Segoe UI" w:hAnsi="Segoe UI" w:cs="Segoe UI"/>
          <w:sz w:val="24"/>
          <w:szCs w:val="24"/>
          <w:shd w:val="clear" w:color="auto" w:fill="FFFFFF"/>
          <w:lang w:val="en-US"/>
        </w:rPr>
        <w:t>) that makes the subject stand out.</w:t>
      </w:r>
    </w:p>
    <w:p w:rsidR="007E6357" w:rsidRPr="00996B29" w:rsidRDefault="007E6357" w:rsidP="007E6357">
      <w:pPr>
        <w:pStyle w:val="ListParagraph"/>
        <w:numPr>
          <w:ilvl w:val="0"/>
          <w:numId w:val="25"/>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The combination of the ideal focal length and wide aperture helps create flattering portraits by blurring distractions in the background and keeping the subject in sharp focus.</w:t>
      </w:r>
    </w:p>
    <w:p w:rsidR="007E6357" w:rsidRPr="00996B29" w:rsidRDefault="007E6357" w:rsidP="007E6357">
      <w:pPr>
        <w:pStyle w:val="ListParagraph"/>
        <w:numPr>
          <w:ilvl w:val="0"/>
          <w:numId w:val="25"/>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Portrait lenses excel at isolating the subject from the background, making the person or object you're photographing the clear center of attention.</w:t>
      </w:r>
    </w:p>
    <w:p w:rsidR="007E6357" w:rsidRPr="00996B29" w:rsidRDefault="007E6357" w:rsidP="007E6357">
      <w:pPr>
        <w:pStyle w:val="ListParagraph"/>
        <w:numPr>
          <w:ilvl w:val="0"/>
          <w:numId w:val="25"/>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The wide aperture of portrait lenses also enhances their low-light performance, allowing you to capture well-lit portraits even in dimly lit environments.</w:t>
      </w:r>
    </w:p>
    <w:p w:rsidR="007E6357" w:rsidRPr="00996B29" w:rsidRDefault="007E6357" w:rsidP="007E6357">
      <w:pPr>
        <w:pStyle w:val="ListParagraph"/>
        <w:numPr>
          <w:ilvl w:val="0"/>
          <w:numId w:val="25"/>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The shallow depth of field produced by portrait lenses results in beautifully smooth and creamy backgrounds, which add a professional and aesthetic quality to the images.</w:t>
      </w:r>
    </w:p>
    <w:p w:rsidR="007E6357" w:rsidRPr="00996B29" w:rsidRDefault="007E6357" w:rsidP="007E6357">
      <w:pPr>
        <w:pStyle w:val="ListParagraph"/>
        <w:numPr>
          <w:ilvl w:val="0"/>
          <w:numId w:val="25"/>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It typically has an ideal focal length, wide aperture, and the ability to isolate the subject while creating a pleasing background blur. These characteristics make it a valuable tool for portrait photographers.</w:t>
      </w:r>
    </w:p>
    <w:p w:rsidR="007E6357" w:rsidRPr="00996B29" w:rsidRDefault="007E6357" w:rsidP="007E6357">
      <w:pPr>
        <w:rPr>
          <w:rFonts w:ascii="Segoe UI" w:hAnsi="Segoe UI" w:cs="Segoe UI"/>
          <w:b/>
          <w:sz w:val="24"/>
          <w:szCs w:val="24"/>
          <w:shd w:val="clear" w:color="auto" w:fill="FFFFFF"/>
          <w:lang w:val="en-US"/>
        </w:rPr>
      </w:pPr>
      <w:r w:rsidRPr="00996B29">
        <w:rPr>
          <w:rFonts w:ascii="Segoe UI" w:hAnsi="Segoe UI" w:cs="Segoe UI"/>
          <w:sz w:val="24"/>
          <w:szCs w:val="24"/>
          <w:shd w:val="clear" w:color="auto" w:fill="FFFFFF"/>
          <w:lang w:val="en-US"/>
        </w:rPr>
        <w:t xml:space="preserve">   </w:t>
      </w:r>
    </w:p>
    <w:p w:rsidR="007E6357" w:rsidRPr="00996B29" w:rsidRDefault="007E6357" w:rsidP="007E6357">
      <w:pPr>
        <w:rPr>
          <w:rFonts w:ascii="Segoe UI" w:hAnsi="Segoe UI" w:cs="Segoe UI"/>
          <w:b/>
          <w:sz w:val="24"/>
          <w:szCs w:val="24"/>
          <w:shd w:val="clear" w:color="auto" w:fill="FFFFFF"/>
          <w:lang w:val="en-US"/>
        </w:rPr>
      </w:pPr>
      <w:r w:rsidRPr="00996B29">
        <w:rPr>
          <w:rFonts w:ascii="Segoe UI" w:hAnsi="Segoe UI" w:cs="Segoe UI"/>
          <w:b/>
          <w:sz w:val="24"/>
          <w:szCs w:val="24"/>
          <w:shd w:val="clear" w:color="auto" w:fill="FFFFFF"/>
          <w:lang w:val="en-US"/>
        </w:rPr>
        <w:t xml:space="preserve">                          7) Macro lens (Life size capture) </w:t>
      </w:r>
    </w:p>
    <w:p w:rsidR="007E6357" w:rsidRPr="00996B29" w:rsidRDefault="005C08B3" w:rsidP="007E6357">
      <w:pPr>
        <w:pStyle w:val="ListParagraph"/>
        <w:numPr>
          <w:ilvl w:val="0"/>
          <w:numId w:val="26"/>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A macro lens is designed for extreme close-up photography, allowing you to capture tiny details of subjects that are often smaller than a coin.</w:t>
      </w:r>
    </w:p>
    <w:p w:rsidR="005C08B3" w:rsidRPr="00996B29" w:rsidRDefault="005C08B3" w:rsidP="007E6357">
      <w:pPr>
        <w:pStyle w:val="ListParagraph"/>
        <w:numPr>
          <w:ilvl w:val="0"/>
          <w:numId w:val="26"/>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These lenses provide high magnification, making small objects appear much larger in your photographs.</w:t>
      </w:r>
    </w:p>
    <w:p w:rsidR="005C08B3" w:rsidRPr="00996B29" w:rsidRDefault="005C08B3" w:rsidP="007E6357">
      <w:pPr>
        <w:pStyle w:val="ListParagraph"/>
        <w:numPr>
          <w:ilvl w:val="0"/>
          <w:numId w:val="26"/>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Macro lenses have a very short minimum focus distance, meaning you can get very close to your subject while maintaining sharp focus.</w:t>
      </w:r>
    </w:p>
    <w:p w:rsidR="005C08B3" w:rsidRPr="00996B29" w:rsidRDefault="005C08B3" w:rsidP="007E6357">
      <w:pPr>
        <w:pStyle w:val="ListParagraph"/>
        <w:numPr>
          <w:ilvl w:val="0"/>
          <w:numId w:val="26"/>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A true macro lens offers a 1:1 magnification ratio, meaning the subject is reproduced on the camera's sensor at life-size. This is a key feature of macro lenses.</w:t>
      </w:r>
    </w:p>
    <w:p w:rsidR="005C08B3" w:rsidRPr="00996B29" w:rsidRDefault="005C08B3" w:rsidP="007E6357">
      <w:pPr>
        <w:pStyle w:val="ListParagraph"/>
        <w:numPr>
          <w:ilvl w:val="0"/>
          <w:numId w:val="26"/>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Macro lenses are available as both prime (fixed focal length) and zoom lenses. Prime macro lenses often provide slightly better image quality.</w:t>
      </w:r>
    </w:p>
    <w:p w:rsidR="005C08B3" w:rsidRPr="00996B29" w:rsidRDefault="005C08B3" w:rsidP="007E6357">
      <w:pPr>
        <w:pStyle w:val="ListParagraph"/>
        <w:numPr>
          <w:ilvl w:val="0"/>
          <w:numId w:val="26"/>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When shooting at high magnifications, macro lenses often have a very shallow depth of field. This can be used creatively to isolate a subject from its background.</w:t>
      </w:r>
    </w:p>
    <w:p w:rsidR="005C08B3" w:rsidRPr="00996B29" w:rsidRDefault="005C08B3" w:rsidP="005C08B3">
      <w:pPr>
        <w:pStyle w:val="ListParagraph"/>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 xml:space="preserve">  Due to the close working distance, macro photography often requires additional lighting. Some macro lenses have built-in ring lights, while others may require an external flash.</w:t>
      </w:r>
    </w:p>
    <w:p w:rsidR="00542CBE" w:rsidRPr="00996B29" w:rsidRDefault="00542CBE"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lastRenderedPageBreak/>
        <w:t>While macro lenses are commonly used for photographing insects, flowers, and small objects, they can also capture details in everyday items, revealing textures and patterns not easily visible to the naked eye.</w:t>
      </w:r>
    </w:p>
    <w:p w:rsidR="00542CBE" w:rsidRPr="00996B29" w:rsidRDefault="00542CBE" w:rsidP="00542CBE">
      <w:pPr>
        <w:rPr>
          <w:rFonts w:ascii="Segoe UI" w:hAnsi="Segoe UI" w:cs="Segoe UI"/>
          <w:sz w:val="24"/>
          <w:szCs w:val="24"/>
          <w:shd w:val="clear" w:color="auto" w:fill="FFFFFF"/>
          <w:lang w:val="en-US"/>
        </w:rPr>
      </w:pPr>
    </w:p>
    <w:p w:rsidR="007E6357" w:rsidRPr="00996B29" w:rsidRDefault="007E6357" w:rsidP="007E6357">
      <w:pPr>
        <w:rPr>
          <w:rFonts w:ascii="Segoe UI" w:hAnsi="Segoe UI" w:cs="Segoe UI"/>
          <w:sz w:val="24"/>
          <w:szCs w:val="24"/>
          <w:shd w:val="clear" w:color="auto" w:fill="FFFFFF"/>
          <w:lang w:val="en-US"/>
        </w:rPr>
      </w:pPr>
    </w:p>
    <w:p w:rsidR="007E6357" w:rsidRPr="00996B29" w:rsidRDefault="00542CBE" w:rsidP="007E6357">
      <w:pPr>
        <w:pStyle w:val="ListParagraph"/>
        <w:ind w:left="1440"/>
        <w:rPr>
          <w:rFonts w:ascii="Segoe UI" w:hAnsi="Segoe UI" w:cs="Segoe UI"/>
          <w:b/>
          <w:sz w:val="24"/>
          <w:szCs w:val="24"/>
          <w:shd w:val="clear" w:color="auto" w:fill="FFFFFF"/>
          <w:lang w:val="en-US"/>
        </w:rPr>
      </w:pPr>
      <w:proofErr w:type="gramStart"/>
      <w:r w:rsidRPr="00996B29">
        <w:rPr>
          <w:rFonts w:ascii="Segoe UI" w:hAnsi="Segoe UI" w:cs="Segoe UI"/>
          <w:b/>
          <w:sz w:val="24"/>
          <w:szCs w:val="24"/>
          <w:shd w:val="clear" w:color="auto" w:fill="FFFFFF"/>
          <w:lang w:val="en-US"/>
        </w:rPr>
        <w:t>8 )</w:t>
      </w:r>
      <w:proofErr w:type="gramEnd"/>
      <w:r w:rsidRPr="00996B29">
        <w:rPr>
          <w:rFonts w:ascii="Segoe UI" w:hAnsi="Segoe UI" w:cs="Segoe UI"/>
          <w:b/>
          <w:sz w:val="24"/>
          <w:szCs w:val="24"/>
          <w:shd w:val="clear" w:color="auto" w:fill="FFFFFF"/>
          <w:lang w:val="en-US"/>
        </w:rPr>
        <w:t>Tilt shift lens (perspective correction)</w:t>
      </w:r>
    </w:p>
    <w:p w:rsidR="00B54257" w:rsidRPr="00996B29" w:rsidRDefault="00B54257" w:rsidP="007E6357">
      <w:pPr>
        <w:pStyle w:val="ListParagraph"/>
        <w:ind w:left="1440"/>
        <w:rPr>
          <w:rFonts w:ascii="Segoe UI" w:hAnsi="Segoe UI" w:cs="Segoe UI"/>
          <w:b/>
          <w:sz w:val="24"/>
          <w:szCs w:val="24"/>
          <w:shd w:val="clear" w:color="auto" w:fill="FFFFFF"/>
          <w:lang w:val="en-US"/>
        </w:rPr>
      </w:pPr>
    </w:p>
    <w:p w:rsidR="00542CBE"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Tilt-shift lenses are special lenses used in photography to control and manipulate perspective distortion, particularly when photographing architecture and tall buildings.</w:t>
      </w:r>
    </w:p>
    <w:p w:rsidR="002011EB"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These lenses have two main movements: tilt and shift. Tilt allows you to change the angle of the lens relative to the camera sensor, while shift allows you to move the lens up, down, left, or right without changing the camera's orientation.</w:t>
      </w:r>
    </w:p>
    <w:p w:rsidR="002011EB"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 xml:space="preserve"> By using the shift movement, you can correct converging vertical lines in architectural shots. This helps in capturing buildings without the leaning effect that typically occurs when shooting upwards.</w:t>
      </w:r>
    </w:p>
    <w:p w:rsidR="002011EB"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Tilt-shift lenses enable selective focus by tilting the lens. This creates a unique miniature or "toy camera" effect where only a narrow slice of the image is in sharp focus, while the rest appears blurred.</w:t>
      </w:r>
    </w:p>
    <w:p w:rsidR="002011EB"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 xml:space="preserve">These lenses have a large image circle, allowing for the tilting and shifting without causing </w:t>
      </w:r>
      <w:proofErr w:type="spellStart"/>
      <w:r w:rsidRPr="00996B29">
        <w:rPr>
          <w:rFonts w:ascii="Segoe UI" w:hAnsi="Segoe UI" w:cs="Segoe UI"/>
          <w:sz w:val="24"/>
          <w:szCs w:val="24"/>
          <w:shd w:val="clear" w:color="auto" w:fill="FFFFFF"/>
          <w:lang w:val="en-US"/>
        </w:rPr>
        <w:t>vignetting</w:t>
      </w:r>
      <w:proofErr w:type="spellEnd"/>
      <w:r w:rsidRPr="00996B29">
        <w:rPr>
          <w:rFonts w:ascii="Segoe UI" w:hAnsi="Segoe UI" w:cs="Segoe UI"/>
          <w:sz w:val="24"/>
          <w:szCs w:val="24"/>
          <w:shd w:val="clear" w:color="auto" w:fill="FFFFFF"/>
          <w:lang w:val="en-US"/>
        </w:rPr>
        <w:t xml:space="preserve"> (darkening of the corners) in the image.</w:t>
      </w:r>
    </w:p>
    <w:p w:rsidR="002011EB"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Tilt-shift lenses are also used in landscape and panoramic photography. They can increase the depth of field and capture wide-angle scenes with great sharpness throughout.</w:t>
      </w:r>
    </w:p>
    <w:p w:rsidR="002011EB"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Most tilt-shift lenses are manual focus and require manual adjustment of the tilt and shift movements, making them a bit more challenging to use than standard lenses.</w:t>
      </w:r>
    </w:p>
    <w:p w:rsidR="002011EB" w:rsidRPr="00996B29" w:rsidRDefault="002011EB" w:rsidP="00542CBE">
      <w:pPr>
        <w:pStyle w:val="ListParagraph"/>
        <w:numPr>
          <w:ilvl w:val="0"/>
          <w:numId w:val="27"/>
        </w:numPr>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Tilt-shift lenses are favored by creative photographers for their ability to create unique and artistic effects, such as the "miniature" look and controlled focus that adds a dreamy quality to images.</w:t>
      </w:r>
    </w:p>
    <w:p w:rsidR="00761278" w:rsidRPr="00996B29" w:rsidRDefault="00761278" w:rsidP="00761278">
      <w:pPr>
        <w:rPr>
          <w:rFonts w:ascii="Segoe UI" w:hAnsi="Segoe UI" w:cs="Segoe UI"/>
          <w:sz w:val="24"/>
          <w:szCs w:val="24"/>
          <w:shd w:val="clear" w:color="auto" w:fill="FFFFFF"/>
          <w:lang w:val="en-US"/>
        </w:rPr>
      </w:pPr>
    </w:p>
    <w:p w:rsidR="002011EB" w:rsidRPr="00996B29" w:rsidRDefault="00761278" w:rsidP="00761278">
      <w:pPr>
        <w:ind w:left="1440"/>
        <w:rPr>
          <w:rFonts w:ascii="Segoe UI" w:hAnsi="Segoe UI" w:cs="Segoe UI"/>
          <w:sz w:val="24"/>
          <w:szCs w:val="24"/>
          <w:shd w:val="clear" w:color="auto" w:fill="FFFFFF"/>
          <w:lang w:val="en-US"/>
        </w:rPr>
      </w:pPr>
      <w:r w:rsidRPr="00996B29">
        <w:rPr>
          <w:rFonts w:ascii="Segoe UI" w:hAnsi="Segoe UI" w:cs="Segoe UI"/>
          <w:sz w:val="24"/>
          <w:szCs w:val="24"/>
          <w:shd w:val="clear" w:color="auto" w:fill="FFFFFF"/>
          <w:lang w:val="en-US"/>
        </w:rPr>
        <w:t>9) Zoom lens</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lastRenderedPageBreak/>
        <w:t> A zoom lens allows you to adjust the focal length, giving you the ability to zoom in or out and change your field of view without having to physically move closer or farther from the subject.</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 With a zoom lens, you can capture a wide range of perspectives, from wide-angle shots that include more of the scene to telephoto shots that magnify distant subjects. This versatility is particularly useful in situations where changing lenses may not be practical or possible.</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Being able to zoom allows for more convenient and quick composition adjustments. Instead of having to switch lenses, you can simply adjust the zoom ring to frame your shot exactly how you want it.</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Zoom lenses are popular across various photography genres. They can be used in landscape photography to capture broad vistas, in portraits to achieve different levels of intimacy, and in sports or wildlife photography to bring distant subjects closer.</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Zoom lenses typically offer optical zoom, which adjusts the lens elements physically to change focal length. This maintains image quality. On the other hand, digital zoom, available on some cameras, is a software-based enlargement that can result in a loss of image quality.</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 xml:space="preserve"> Zoom lenses have a specified focal length range, such as 24-70mm or 70-200mm. This indicates the minimum and maximum focal lengths the lens can achieve. </w:t>
      </w:r>
      <w:proofErr w:type="gramStart"/>
      <w:r w:rsidRPr="00996B29">
        <w:rPr>
          <w:rFonts w:ascii="Segoe UI" w:hAnsi="Segoe UI" w:cs="Segoe UI"/>
          <w:color w:val="080A0D"/>
          <w:sz w:val="24"/>
          <w:szCs w:val="24"/>
        </w:rPr>
        <w:t>The wider the range, the more versatile the lens.</w:t>
      </w:r>
      <w:proofErr w:type="gramEnd"/>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Zoom lenses have a maximum aperture, indicated by an f-number (e.g., f/2.8). A wider maximum aperture allows more light to enter the lens, enabling better low-light performance and the ability to create a shallow depth of field.</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Variations in Zoom lens:-</w:t>
      </w:r>
    </w:p>
    <w:p w:rsidR="00761278" w:rsidRPr="00996B29" w:rsidRDefault="00996B29" w:rsidP="00761278">
      <w:pPr>
        <w:ind w:left="1440"/>
        <w:rPr>
          <w:rFonts w:ascii="Segoe UI" w:hAnsi="Segoe UI" w:cs="Segoe UI"/>
          <w:b/>
          <w:color w:val="080A0D"/>
          <w:sz w:val="24"/>
          <w:szCs w:val="24"/>
        </w:rPr>
      </w:pPr>
      <w:proofErr w:type="gramStart"/>
      <w:r w:rsidRPr="00996B29">
        <w:rPr>
          <w:rFonts w:ascii="Segoe UI" w:hAnsi="Segoe UI" w:cs="Segoe UI"/>
          <w:b/>
          <w:color w:val="080A0D"/>
          <w:sz w:val="24"/>
          <w:szCs w:val="24"/>
        </w:rPr>
        <w:t>A )</w:t>
      </w:r>
      <w:proofErr w:type="gramEnd"/>
      <w:r w:rsidRPr="00996B29">
        <w:rPr>
          <w:rFonts w:ascii="Segoe UI" w:hAnsi="Segoe UI" w:cs="Segoe UI"/>
          <w:b/>
          <w:color w:val="080A0D"/>
          <w:sz w:val="24"/>
          <w:szCs w:val="24"/>
        </w:rPr>
        <w:t xml:space="preserve"> </w:t>
      </w:r>
      <w:r w:rsidR="00761278" w:rsidRPr="00996B29">
        <w:rPr>
          <w:rFonts w:ascii="Segoe UI" w:hAnsi="Segoe UI" w:cs="Segoe UI"/>
          <w:b/>
          <w:color w:val="080A0D"/>
          <w:sz w:val="24"/>
          <w:szCs w:val="24"/>
        </w:rPr>
        <w:t xml:space="preserve">Wide angle zoom </w:t>
      </w:r>
      <w:r w:rsidRPr="00996B29">
        <w:rPr>
          <w:rFonts w:ascii="Segoe UI" w:hAnsi="Segoe UI" w:cs="Segoe UI"/>
          <w:b/>
          <w:color w:val="080A0D"/>
          <w:sz w:val="24"/>
          <w:szCs w:val="24"/>
        </w:rPr>
        <w:t>lenses</w:t>
      </w:r>
    </w:p>
    <w:p w:rsidR="00761278" w:rsidRPr="00996B29" w:rsidRDefault="00761278" w:rsidP="00761278">
      <w:pPr>
        <w:ind w:left="1440"/>
        <w:rPr>
          <w:rFonts w:ascii="Segoe UI" w:hAnsi="Segoe UI" w:cs="Segoe UI"/>
          <w:color w:val="080A0D"/>
          <w:sz w:val="24"/>
          <w:szCs w:val="24"/>
        </w:rPr>
      </w:pPr>
      <w:r w:rsidRPr="00996B29">
        <w:rPr>
          <w:rFonts w:ascii="Segoe UI" w:hAnsi="Segoe UI" w:cs="Segoe UI"/>
          <w:color w:val="080A0D"/>
          <w:sz w:val="24"/>
          <w:szCs w:val="24"/>
        </w:rPr>
        <w:t xml:space="preserve">Wide-angle zoom lenses have shorter focal lengths, typically </w:t>
      </w:r>
      <w:proofErr w:type="gramStart"/>
      <w:r w:rsidRPr="00996B29">
        <w:rPr>
          <w:rFonts w:ascii="Segoe UI" w:hAnsi="Segoe UI" w:cs="Segoe UI"/>
          <w:color w:val="080A0D"/>
          <w:sz w:val="24"/>
          <w:szCs w:val="24"/>
        </w:rPr>
        <w:t>below ​</w:t>
      </w:r>
      <w:r w:rsidRPr="00996B29">
        <w:rPr>
          <w:rStyle w:val="css-r6za39"/>
          <w:rFonts w:ascii="Segoe UI" w:hAnsi="Segoe UI" w:cs="Segoe UI"/>
          <w:b/>
          <w:color w:val="4B5966"/>
          <w:sz w:val="24"/>
          <w:szCs w:val="24"/>
        </w:rPr>
        <w:t>35mm</w:t>
      </w:r>
      <w:proofErr w:type="gramEnd"/>
      <w:r w:rsidRPr="00996B29">
        <w:rPr>
          <w:rFonts w:ascii="Segoe UI" w:hAnsi="Segoe UI" w:cs="Segoe UI"/>
          <w:color w:val="080A0D"/>
          <w:sz w:val="24"/>
          <w:szCs w:val="24"/>
        </w:rPr>
        <w:t xml:space="preserve">, allowing you to capture a wider field of view. These lenses encompass a broader scene, making them ideal </w:t>
      </w:r>
      <w:proofErr w:type="gramStart"/>
      <w:r w:rsidRPr="00996B29">
        <w:rPr>
          <w:rFonts w:ascii="Segoe UI" w:hAnsi="Segoe UI" w:cs="Segoe UI"/>
          <w:color w:val="080A0D"/>
          <w:sz w:val="24"/>
          <w:szCs w:val="24"/>
        </w:rPr>
        <w:t>for ​</w:t>
      </w:r>
      <w:r w:rsidRPr="00996B29">
        <w:rPr>
          <w:rStyle w:val="css-r6za39"/>
          <w:rFonts w:ascii="Segoe UI" w:hAnsi="Segoe UI" w:cs="Segoe UI"/>
          <w:color w:val="4B5966"/>
          <w:sz w:val="24"/>
          <w:szCs w:val="24"/>
        </w:rPr>
        <w:t>landscape</w:t>
      </w:r>
      <w:proofErr w:type="gramEnd"/>
      <w:r w:rsidRPr="00996B29">
        <w:rPr>
          <w:rStyle w:val="css-r6za39"/>
          <w:rFonts w:ascii="Segoe UI" w:hAnsi="Segoe UI" w:cs="Segoe UI"/>
          <w:color w:val="4B5966"/>
          <w:sz w:val="24"/>
          <w:szCs w:val="24"/>
        </w:rPr>
        <w:t xml:space="preserve"> photography</w:t>
      </w:r>
      <w:r w:rsidRPr="00996B29">
        <w:rPr>
          <w:rFonts w:ascii="Segoe UI" w:hAnsi="Segoe UI" w:cs="Segoe UI"/>
          <w:color w:val="080A0D"/>
          <w:sz w:val="24"/>
          <w:szCs w:val="24"/>
        </w:rPr>
        <w:t>, ​</w:t>
      </w:r>
      <w:r w:rsidRPr="00996B29">
        <w:rPr>
          <w:rStyle w:val="css-r6za39"/>
          <w:rFonts w:ascii="Segoe UI" w:hAnsi="Segoe UI" w:cs="Segoe UI"/>
          <w:color w:val="4B5966"/>
          <w:sz w:val="24"/>
          <w:szCs w:val="24"/>
        </w:rPr>
        <w:t>architectural shots</w:t>
      </w:r>
      <w:r w:rsidRPr="00996B29">
        <w:rPr>
          <w:rFonts w:ascii="Segoe UI" w:hAnsi="Segoe UI" w:cs="Segoe UI"/>
          <w:color w:val="080A0D"/>
          <w:sz w:val="24"/>
          <w:szCs w:val="24"/>
        </w:rPr>
        <w:t>, and situations where you want to include more in the frame.</w:t>
      </w:r>
    </w:p>
    <w:p w:rsidR="00996B29" w:rsidRPr="00996B29" w:rsidRDefault="00996B29" w:rsidP="00761278">
      <w:pPr>
        <w:ind w:left="1440"/>
        <w:rPr>
          <w:rFonts w:ascii="Segoe UI" w:hAnsi="Segoe UI" w:cs="Segoe UI"/>
          <w:color w:val="080A0D"/>
          <w:sz w:val="24"/>
          <w:szCs w:val="24"/>
        </w:rPr>
      </w:pPr>
      <w:r w:rsidRPr="00996B29">
        <w:rPr>
          <w:rFonts w:ascii="Segoe UI" w:hAnsi="Segoe UI" w:cs="Segoe UI"/>
          <w:color w:val="080A0D"/>
          <w:sz w:val="24"/>
          <w:szCs w:val="24"/>
        </w:rPr>
        <w:t xml:space="preserve">Wide-angle zoom lenses excel at capturing a sense of context by including foreground elements, leading lines, and expansive backgrounds. They allow you to showcase the subject within its </w:t>
      </w:r>
      <w:r w:rsidRPr="00996B29">
        <w:rPr>
          <w:rFonts w:ascii="Segoe UI" w:hAnsi="Segoe UI" w:cs="Segoe UI"/>
          <w:color w:val="080A0D"/>
          <w:sz w:val="24"/>
          <w:szCs w:val="24"/>
        </w:rPr>
        <w:lastRenderedPageBreak/>
        <w:t>surroundings, giving viewers a broader perspective and a better understanding of the scene.</w:t>
      </w:r>
    </w:p>
    <w:p w:rsidR="00996B29" w:rsidRPr="00996B29" w:rsidRDefault="00996B29" w:rsidP="00761278">
      <w:pPr>
        <w:ind w:left="1440"/>
        <w:rPr>
          <w:rFonts w:ascii="Segoe UI" w:hAnsi="Segoe UI" w:cs="Segoe UI"/>
          <w:color w:val="080A0D"/>
          <w:sz w:val="24"/>
          <w:szCs w:val="24"/>
        </w:rPr>
      </w:pPr>
      <w:r w:rsidRPr="00996B29">
        <w:rPr>
          <w:rFonts w:ascii="Segoe UI" w:hAnsi="Segoe UI" w:cs="Segoe UI"/>
          <w:color w:val="080A0D"/>
          <w:sz w:val="24"/>
          <w:szCs w:val="24"/>
        </w:rPr>
        <w:t>Wide-angle zoom lenses can help create impactful and dramatic images. By exaggerating the size of objects in the foreground and emphasizing the spatial relationships between elements, these lenses can enhance the feeling of depth and immerse the viewer in the scene.</w:t>
      </w:r>
    </w:p>
    <w:p w:rsidR="00996B29" w:rsidRPr="00996B29" w:rsidRDefault="00996B29" w:rsidP="00761278">
      <w:pPr>
        <w:ind w:left="1440"/>
        <w:rPr>
          <w:rFonts w:ascii="Segoe UI" w:hAnsi="Segoe UI" w:cs="Segoe UI"/>
          <w:color w:val="080A0D"/>
          <w:sz w:val="24"/>
          <w:szCs w:val="24"/>
        </w:rPr>
      </w:pPr>
      <w:r w:rsidRPr="00996B29">
        <w:rPr>
          <w:rFonts w:ascii="Segoe UI" w:hAnsi="Segoe UI" w:cs="Segoe UI"/>
          <w:color w:val="080A0D"/>
          <w:sz w:val="24"/>
          <w:szCs w:val="24"/>
        </w:rPr>
        <w:t>Wide-angle zoom lenses are also useful in tight spaces where you may not have much room to move back. They allow you to capture more of the environment without having to physically step back, making them valuable for interior photography, event coverage, and situations where you need to be close to your subject.</w:t>
      </w:r>
    </w:p>
    <w:p w:rsidR="00996B29" w:rsidRPr="00996B29" w:rsidRDefault="00996B29" w:rsidP="00996B29">
      <w:pPr>
        <w:rPr>
          <w:rFonts w:ascii="Segoe UI" w:hAnsi="Segoe UI" w:cs="Segoe UI"/>
          <w:b/>
          <w:sz w:val="24"/>
          <w:szCs w:val="24"/>
        </w:rPr>
      </w:pPr>
      <w:r w:rsidRPr="00996B29">
        <w:rPr>
          <w:rFonts w:ascii="Segoe UI" w:hAnsi="Segoe UI" w:cs="Segoe UI"/>
          <w:b/>
          <w:sz w:val="24"/>
          <w:szCs w:val="24"/>
        </w:rPr>
        <w:t xml:space="preserve">                         B)  High end zoom lenses</w:t>
      </w:r>
    </w:p>
    <w:p w:rsidR="00996B29" w:rsidRPr="00996B29" w:rsidRDefault="00996B29" w:rsidP="00761278">
      <w:pPr>
        <w:ind w:left="1440"/>
        <w:rPr>
          <w:rFonts w:ascii="Segoe UI" w:hAnsi="Segoe UI" w:cs="Segoe UI"/>
          <w:color w:val="4B5966"/>
          <w:sz w:val="24"/>
          <w:szCs w:val="24"/>
          <w:shd w:val="clear" w:color="auto" w:fill="FFFFFF"/>
        </w:rPr>
      </w:pPr>
      <w:r w:rsidRPr="00996B29">
        <w:rPr>
          <w:rFonts w:ascii="Segoe UI" w:hAnsi="Segoe UI" w:cs="Segoe UI"/>
          <w:color w:val="4B5966"/>
          <w:sz w:val="24"/>
          <w:szCs w:val="24"/>
          <w:shd w:val="clear" w:color="auto" w:fill="FFFFFF"/>
        </w:rPr>
        <w:t>A high-end zoom lens is a type of camera lens that offers a wide range of focal lengths and superior optical quality. It is designed for professional photographers or enthusiasts who demand top-notch image quality and versatility. High-end zoom lenses often have a variable focal length, allowing photographers to adjust the zoom level and capture a wide range of perspectives without changing lenses. These lenses usually have a wide maximum aperture, which allows for better low-light performance and shallow depth of field. They are typically constructed with high-quality glass elements and advanced lens coatings to minimize distortions, aberrations, and flare. High-end zoom lenses can be quite expensive due to their advanced features and optics. They are commonly used in professional photography genres such as sports, wildlife, and portrait photography</w:t>
      </w:r>
    </w:p>
    <w:p w:rsidR="00996B29" w:rsidRPr="00996B29" w:rsidRDefault="00996B29" w:rsidP="00996B29">
      <w:pPr>
        <w:rPr>
          <w:rFonts w:ascii="Segoe UI" w:hAnsi="Segoe UI" w:cs="Segoe UI"/>
          <w:b/>
          <w:sz w:val="24"/>
          <w:szCs w:val="24"/>
          <w:shd w:val="clear" w:color="auto" w:fill="FFFFFF"/>
        </w:rPr>
      </w:pPr>
      <w:r w:rsidRPr="00996B29">
        <w:rPr>
          <w:rFonts w:ascii="Segoe UI" w:hAnsi="Segoe UI" w:cs="Segoe UI"/>
          <w:b/>
          <w:sz w:val="24"/>
          <w:szCs w:val="24"/>
          <w:shd w:val="clear" w:color="auto" w:fill="FFFFFF"/>
        </w:rPr>
        <w:t xml:space="preserve">                           C) Telephoto zoom lens</w:t>
      </w:r>
    </w:p>
    <w:p w:rsidR="00996B29" w:rsidRPr="00996B29" w:rsidRDefault="00996B29" w:rsidP="00761278">
      <w:pPr>
        <w:ind w:left="1440"/>
        <w:rPr>
          <w:rFonts w:ascii="Segoe UI" w:hAnsi="Segoe UI" w:cs="Segoe UI"/>
          <w:color w:val="080A0D"/>
          <w:sz w:val="24"/>
          <w:szCs w:val="24"/>
        </w:rPr>
      </w:pPr>
      <w:r w:rsidRPr="00996B29">
        <w:rPr>
          <w:rFonts w:ascii="Segoe UI" w:hAnsi="Segoe UI" w:cs="Segoe UI"/>
          <w:color w:val="080A0D"/>
          <w:sz w:val="24"/>
          <w:szCs w:val="24"/>
        </w:rPr>
        <w:t> Telephoto zoom lenses have a longer focal length range, typically starting from around 70mm and going up to 200mm, 300mm, 400mm, or even higher. These lenses allow you to bring distant subjects closer, making them ideal for wildlife photography, sports events, or any situation where you need to capture faraway subjects in detail.</w:t>
      </w:r>
    </w:p>
    <w:p w:rsidR="00996B29" w:rsidRPr="00996B29" w:rsidRDefault="00996B29" w:rsidP="00761278">
      <w:pPr>
        <w:ind w:left="1440"/>
        <w:rPr>
          <w:rFonts w:ascii="Segoe UI" w:hAnsi="Segoe UI" w:cs="Segoe UI"/>
          <w:sz w:val="24"/>
          <w:szCs w:val="24"/>
          <w:shd w:val="clear" w:color="auto" w:fill="FFFFFF"/>
          <w:lang w:val="en-US"/>
        </w:rPr>
      </w:pPr>
      <w:r w:rsidRPr="00996B29">
        <w:rPr>
          <w:rFonts w:ascii="Segoe UI" w:hAnsi="Segoe UI" w:cs="Segoe UI"/>
          <w:color w:val="080A0D"/>
          <w:sz w:val="24"/>
          <w:szCs w:val="24"/>
        </w:rPr>
        <w:t xml:space="preserve">Telephoto zoom lenses have a shallow depth of field, especially when used at wider apertures. This enables you to achieve a pleasing background blur, or </w:t>
      </w:r>
      <w:proofErr w:type="spellStart"/>
      <w:r w:rsidRPr="00996B29">
        <w:rPr>
          <w:rFonts w:ascii="Segoe UI" w:hAnsi="Segoe UI" w:cs="Segoe UI"/>
          <w:color w:val="080A0D"/>
          <w:sz w:val="24"/>
          <w:szCs w:val="24"/>
        </w:rPr>
        <w:t>bokeh</w:t>
      </w:r>
      <w:proofErr w:type="spellEnd"/>
      <w:r w:rsidRPr="00996B29">
        <w:rPr>
          <w:rFonts w:ascii="Segoe UI" w:hAnsi="Segoe UI" w:cs="Segoe UI"/>
          <w:color w:val="080A0D"/>
          <w:sz w:val="24"/>
          <w:szCs w:val="24"/>
        </w:rPr>
        <w:t>, effectively separating the subject from the background. This can be particularly useful for portrait photography or when you want to emphasize your subject against a soft, out-of-focus backdrop.</w:t>
      </w:r>
    </w:p>
    <w:p w:rsidR="002B5F84" w:rsidRPr="00996B29" w:rsidRDefault="002B5F84" w:rsidP="002B5F84">
      <w:pPr>
        <w:pStyle w:val="ListParagraph"/>
        <w:rPr>
          <w:rFonts w:ascii="Segoe UI" w:hAnsi="Segoe UI" w:cs="Segoe UI"/>
          <w:sz w:val="24"/>
          <w:szCs w:val="24"/>
          <w:shd w:val="clear" w:color="auto" w:fill="FFFFFF"/>
          <w:lang w:val="en-US"/>
        </w:rPr>
      </w:pPr>
    </w:p>
    <w:p w:rsidR="00CF077B" w:rsidRPr="00996B29" w:rsidRDefault="00CF077B" w:rsidP="00CF077B">
      <w:pPr>
        <w:pStyle w:val="ListParagraph"/>
        <w:tabs>
          <w:tab w:val="left" w:pos="1620"/>
        </w:tabs>
        <w:ind w:left="3060"/>
        <w:rPr>
          <w:rFonts w:ascii="Segoe UI" w:eastAsia="Times New Roman" w:hAnsi="Segoe UI" w:cs="Segoe UI"/>
          <w:color w:val="000000"/>
          <w:sz w:val="24"/>
          <w:szCs w:val="24"/>
          <w:shd w:val="clear" w:color="auto" w:fill="FFFFFF"/>
          <w:lang w:val="en-US"/>
        </w:rPr>
      </w:pPr>
    </w:p>
    <w:p w:rsidR="00CF077B" w:rsidRPr="00996B29" w:rsidRDefault="00177100" w:rsidP="00CF077B">
      <w:pPr>
        <w:pStyle w:val="NormalWeb"/>
        <w:shd w:val="clear" w:color="auto" w:fill="FFFFFF"/>
        <w:spacing w:before="0" w:beforeAutospacing="0" w:after="360" w:afterAutospacing="0" w:line="384" w:lineRule="atLeast"/>
        <w:ind w:left="2160"/>
        <w:textAlignment w:val="baseline"/>
        <w:rPr>
          <w:rFonts w:ascii="Segoe UI" w:hAnsi="Segoe UI" w:cs="Segoe UI"/>
          <w:color w:val="000000"/>
          <w:shd w:val="clear" w:color="auto" w:fill="FFFFFF"/>
        </w:rPr>
      </w:pPr>
      <w:r w:rsidRPr="00996B29">
        <w:rPr>
          <w:rFonts w:ascii="Segoe UI" w:hAnsi="Segoe UI" w:cs="Segoe UI"/>
          <w:color w:val="000000"/>
          <w:shd w:val="clear" w:color="auto" w:fill="FFFFFF"/>
        </w:rPr>
        <w:t xml:space="preserve">Types </w:t>
      </w:r>
      <w:proofErr w:type="gramStart"/>
      <w:r w:rsidRPr="00996B29">
        <w:rPr>
          <w:rFonts w:ascii="Segoe UI" w:hAnsi="Segoe UI" w:cs="Segoe UI"/>
          <w:color w:val="000000"/>
          <w:shd w:val="clear" w:color="auto" w:fill="FFFFFF"/>
        </w:rPr>
        <w:t>Of</w:t>
      </w:r>
      <w:proofErr w:type="gramEnd"/>
      <w:r w:rsidRPr="00996B29">
        <w:rPr>
          <w:rFonts w:ascii="Segoe UI" w:hAnsi="Segoe UI" w:cs="Segoe UI"/>
          <w:color w:val="000000"/>
          <w:shd w:val="clear" w:color="auto" w:fill="FFFFFF"/>
        </w:rPr>
        <w:t xml:space="preserve"> </w:t>
      </w:r>
      <w:r w:rsidR="00996B29" w:rsidRPr="00996B29">
        <w:rPr>
          <w:rFonts w:ascii="Segoe UI" w:hAnsi="Segoe UI" w:cs="Segoe UI"/>
          <w:color w:val="000000"/>
          <w:shd w:val="clear" w:color="auto" w:fill="FFFFFF"/>
        </w:rPr>
        <w:t>Portrait</w:t>
      </w:r>
      <w:r w:rsidRPr="00996B29">
        <w:rPr>
          <w:rFonts w:ascii="Segoe UI" w:hAnsi="Segoe UI" w:cs="Segoe UI"/>
          <w:color w:val="000000"/>
          <w:shd w:val="clear" w:color="auto" w:fill="FFFFFF"/>
        </w:rPr>
        <w:t xml:space="preserve"> Lighting</w:t>
      </w:r>
    </w:p>
    <w:p w:rsidR="00177100" w:rsidRPr="00996B29" w:rsidRDefault="00177100" w:rsidP="00177100">
      <w:pPr>
        <w:pStyle w:val="Heading2"/>
        <w:shd w:val="clear" w:color="auto" w:fill="FFFFFF"/>
        <w:spacing w:beforeAutospacing="0" w:afterAutospacing="0" w:line="300" w:lineRule="atLeast"/>
        <w:rPr>
          <w:rFonts w:ascii="Segoe UI" w:hAnsi="Segoe UI" w:cs="Segoe UI"/>
          <w:color w:val="00243F"/>
          <w:sz w:val="24"/>
          <w:szCs w:val="24"/>
        </w:rPr>
      </w:pPr>
      <w:r w:rsidRPr="00996B29">
        <w:rPr>
          <w:rFonts w:ascii="Segoe UI" w:hAnsi="Segoe UI" w:cs="Segoe UI"/>
          <w:color w:val="000000"/>
          <w:sz w:val="24"/>
          <w:szCs w:val="24"/>
          <w:shd w:val="clear" w:color="auto" w:fill="FFFFFF"/>
        </w:rPr>
        <w:t xml:space="preserve"> </w:t>
      </w:r>
      <w:r w:rsidRPr="00996B29">
        <w:rPr>
          <w:rFonts w:ascii="Segoe UI" w:hAnsi="Segoe UI" w:cs="Segoe UI"/>
          <w:color w:val="00243F"/>
          <w:sz w:val="24"/>
          <w:szCs w:val="24"/>
        </w:rPr>
        <w:t>1. Split lighting</w:t>
      </w:r>
    </w:p>
    <w:p w:rsidR="00177100" w:rsidRPr="00996B29" w:rsidRDefault="00177100" w:rsidP="00177100">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Because this half-shadow effect is pretty dramatic, especially when the light is hard, it’s often used to create moody shots of musicians and artists.</w:t>
      </w:r>
    </w:p>
    <w:p w:rsidR="00177100" w:rsidRPr="00996B29" w:rsidRDefault="00177100" w:rsidP="00177100">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To achieve split lighting, simply put the light source 90 degrees to the left or right of the subject (you can even move it slightly behind their head). In true split lighting, the only part of the “shadowed” face that should be lit is the eye (as shown in the photo above). Here is the simple split lighting diagram, though note that you can always spruce up a split-lit image with fill lights, rim lights, and background lights:</w:t>
      </w:r>
    </w:p>
    <w:p w:rsidR="00177100" w:rsidRPr="00996B29" w:rsidRDefault="00177100" w:rsidP="00177100">
      <w:pPr>
        <w:pStyle w:val="Heading2"/>
        <w:shd w:val="clear" w:color="auto" w:fill="FFFFFF"/>
        <w:spacing w:beforeAutospacing="0" w:afterAutospacing="0" w:line="300" w:lineRule="atLeast"/>
        <w:ind w:left="720"/>
        <w:rPr>
          <w:rFonts w:ascii="Segoe UI" w:hAnsi="Segoe UI" w:cs="Segoe UI"/>
          <w:color w:val="00243F"/>
          <w:sz w:val="24"/>
          <w:szCs w:val="24"/>
        </w:rPr>
      </w:pPr>
    </w:p>
    <w:p w:rsidR="004F3EF9" w:rsidRPr="00996B29" w:rsidRDefault="004F3EF9" w:rsidP="004F3EF9">
      <w:pPr>
        <w:pStyle w:val="Heading2"/>
        <w:shd w:val="clear" w:color="auto" w:fill="FFFFFF"/>
        <w:spacing w:beforeAutospacing="0" w:afterAutospacing="0" w:line="300" w:lineRule="atLeast"/>
        <w:rPr>
          <w:rFonts w:ascii="Segoe UI" w:hAnsi="Segoe UI" w:cs="Segoe UI"/>
          <w:color w:val="00243F"/>
          <w:sz w:val="24"/>
          <w:szCs w:val="24"/>
        </w:rPr>
      </w:pPr>
      <w:r w:rsidRPr="00996B29">
        <w:rPr>
          <w:rFonts w:ascii="Segoe UI" w:hAnsi="Segoe UI" w:cs="Segoe UI"/>
          <w:color w:val="00243F"/>
          <w:sz w:val="24"/>
          <w:szCs w:val="24"/>
        </w:rPr>
        <w:t>2. Loop lighting</w:t>
      </w:r>
    </w:p>
    <w:p w:rsidR="004F3EF9" w:rsidRPr="00996B29" w:rsidRDefault="004F3EF9" w:rsidP="004F3EF9">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Loop lighting positions a small shadow from the subject’s nose across their cheek.</w:t>
      </w:r>
    </w:p>
    <w:p w:rsidR="004F3EF9" w:rsidRPr="00996B29" w:rsidRDefault="004F3EF9" w:rsidP="00177100">
      <w:pPr>
        <w:pStyle w:val="Heading2"/>
        <w:shd w:val="clear" w:color="auto" w:fill="FFFFFF"/>
        <w:spacing w:beforeAutospacing="0" w:afterAutospacing="0" w:line="300" w:lineRule="atLeast"/>
        <w:ind w:left="720"/>
        <w:rPr>
          <w:rFonts w:ascii="Segoe UI" w:hAnsi="Segoe UI" w:cs="Segoe UI"/>
          <w:color w:val="222222"/>
          <w:sz w:val="24"/>
          <w:szCs w:val="24"/>
          <w:shd w:val="clear" w:color="auto" w:fill="FFFFFF"/>
        </w:rPr>
      </w:pPr>
      <w:r w:rsidRPr="00996B29">
        <w:rPr>
          <w:rFonts w:ascii="Segoe UI" w:hAnsi="Segoe UI" w:cs="Segoe UI"/>
          <w:b w:val="0"/>
          <w:color w:val="222222"/>
          <w:sz w:val="24"/>
          <w:szCs w:val="24"/>
          <w:shd w:val="clear" w:color="auto" w:fill="FFFFFF"/>
        </w:rPr>
        <w:t>Loop lighting is probably the most common lighting pattern you’ll encounter in portrait photography.  </w:t>
      </w:r>
      <w:proofErr w:type="gramStart"/>
      <w:r w:rsidRPr="00996B29">
        <w:rPr>
          <w:rFonts w:ascii="Segoe UI" w:hAnsi="Segoe UI" w:cs="Segoe UI"/>
          <w:b w:val="0"/>
          <w:color w:val="222222"/>
          <w:sz w:val="24"/>
          <w:szCs w:val="24"/>
          <w:shd w:val="clear" w:color="auto" w:fill="FFFFFF"/>
        </w:rPr>
        <w:t>in</w:t>
      </w:r>
      <w:proofErr w:type="gramEnd"/>
      <w:r w:rsidRPr="00996B29">
        <w:rPr>
          <w:rFonts w:ascii="Segoe UI" w:hAnsi="Segoe UI" w:cs="Segoe UI"/>
          <w:b w:val="0"/>
          <w:color w:val="222222"/>
          <w:sz w:val="24"/>
          <w:szCs w:val="24"/>
          <w:shd w:val="clear" w:color="auto" w:fill="FFFFFF"/>
        </w:rPr>
        <w:t xml:space="preserve"> loop lighting, the shadow of the nose and the shadow on the cheek </w:t>
      </w:r>
      <w:r w:rsidRPr="00996B29">
        <w:rPr>
          <w:rStyle w:val="Emphasis"/>
          <w:rFonts w:ascii="Segoe UI" w:hAnsi="Segoe UI" w:cs="Segoe UI"/>
          <w:b w:val="0"/>
          <w:color w:val="222222"/>
          <w:sz w:val="24"/>
          <w:szCs w:val="24"/>
          <w:shd w:val="clear" w:color="auto" w:fill="FFFFFF"/>
        </w:rPr>
        <w:t>do not touch</w:t>
      </w:r>
      <w:r w:rsidRPr="00996B29">
        <w:rPr>
          <w:rFonts w:ascii="Segoe UI" w:hAnsi="Segoe UI" w:cs="Segoe UI"/>
          <w:b w:val="0"/>
          <w:color w:val="222222"/>
          <w:sz w:val="24"/>
          <w:szCs w:val="24"/>
          <w:shd w:val="clear" w:color="auto" w:fill="FFFFFF"/>
        </w:rPr>
        <w:t>. That’s a different lighting pattern. To create loop lighting, place the light source slightly above eye level and about 30-45 degrees from the camera. The exact angle depends on the person’s face, so feel free to turn on your modeling lamp (if your light has one) or take several shots with the strobe positioned in different places. Over time, you’ll get better at reading people’s faces, and you’ll be able to identify the perfect loop-light position from the get-go</w:t>
      </w:r>
      <w:r w:rsidRPr="00996B29">
        <w:rPr>
          <w:rFonts w:ascii="Segoe UI" w:hAnsi="Segoe UI" w:cs="Segoe UI"/>
          <w:color w:val="222222"/>
          <w:sz w:val="24"/>
          <w:szCs w:val="24"/>
          <w:shd w:val="clear" w:color="auto" w:fill="FFFFFF"/>
        </w:rPr>
        <w:t>.</w:t>
      </w:r>
    </w:p>
    <w:p w:rsidR="004F3EF9" w:rsidRPr="00996B29" w:rsidRDefault="004F3EF9" w:rsidP="004F3EF9">
      <w:pPr>
        <w:pStyle w:val="Heading2"/>
        <w:shd w:val="clear" w:color="auto" w:fill="FFFFFF"/>
        <w:spacing w:beforeAutospacing="0" w:afterAutospacing="0" w:line="300" w:lineRule="atLeast"/>
        <w:rPr>
          <w:rFonts w:ascii="Segoe UI" w:hAnsi="Segoe UI" w:cs="Segoe UI"/>
          <w:color w:val="00243F"/>
          <w:sz w:val="24"/>
          <w:szCs w:val="24"/>
        </w:rPr>
      </w:pPr>
      <w:r w:rsidRPr="00996B29">
        <w:rPr>
          <w:rFonts w:ascii="Segoe UI" w:hAnsi="Segoe UI" w:cs="Segoe UI"/>
          <w:color w:val="00243F"/>
          <w:sz w:val="24"/>
          <w:szCs w:val="24"/>
        </w:rPr>
        <w:t>3. Rembrandt lighting</w:t>
      </w:r>
    </w:p>
    <w:p w:rsidR="004F3EF9" w:rsidRPr="00996B29" w:rsidRDefault="005727CE" w:rsidP="004F3EF9">
      <w:pPr>
        <w:pStyle w:val="NormalWeb"/>
        <w:shd w:val="clear" w:color="auto" w:fill="FFFFFF"/>
        <w:spacing w:before="0" w:beforeAutospacing="0" w:after="180" w:afterAutospacing="0"/>
        <w:rPr>
          <w:rFonts w:ascii="Segoe UI" w:hAnsi="Segoe UI" w:cs="Segoe UI"/>
          <w:color w:val="222222"/>
        </w:rPr>
      </w:pPr>
      <w:hyperlink r:id="rId5" w:tgtFrame="_blank" w:history="1">
        <w:r w:rsidR="004F3EF9" w:rsidRPr="00996B29">
          <w:rPr>
            <w:rStyle w:val="Hyperlink"/>
            <w:rFonts w:ascii="Segoe UI" w:hAnsi="Segoe UI" w:cs="Segoe UI"/>
            <w:color w:val="9CB700"/>
            <w:u w:val="none"/>
          </w:rPr>
          <w:t>Rembrandt lighting</w:t>
        </w:r>
      </w:hyperlink>
      <w:r w:rsidR="004F3EF9" w:rsidRPr="00996B29">
        <w:rPr>
          <w:rFonts w:ascii="Segoe UI" w:hAnsi="Segoe UI" w:cs="Segoe UI"/>
          <w:color w:val="222222"/>
        </w:rPr>
        <w:t> gets its name from the 17th-century artist Rembrandt, who used it in his painted portraits. It’s identified by a clear triangle of light on the subject’s cheek.</w:t>
      </w:r>
    </w:p>
    <w:p w:rsidR="004F3EF9" w:rsidRPr="00996B29" w:rsidRDefault="004F3EF9" w:rsidP="004F3EF9">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Note that the shadow of the nose and the cheek </w:t>
      </w:r>
      <w:r w:rsidRPr="00996B29">
        <w:rPr>
          <w:rStyle w:val="Emphasis"/>
          <w:rFonts w:ascii="Segoe UI" w:hAnsi="Segoe UI" w:cs="Segoe UI"/>
          <w:color w:val="222222"/>
        </w:rPr>
        <w:t>do </w:t>
      </w:r>
      <w:r w:rsidRPr="00996B29">
        <w:rPr>
          <w:rFonts w:ascii="Segoe UI" w:hAnsi="Segoe UI" w:cs="Segoe UI"/>
          <w:color w:val="222222"/>
        </w:rPr>
        <w:t xml:space="preserve">meet, which creates that little triangle; this is different from loop lighting, where the shadows shouldn’t touch. Also note that Rembrandt lighting is more dramatic than loop lighting, so use it for moodier portrait sessions and not for standard family </w:t>
      </w:r>
      <w:proofErr w:type="spellStart"/>
      <w:r w:rsidRPr="00996B29">
        <w:rPr>
          <w:rFonts w:ascii="Segoe UI" w:hAnsi="Segoe UI" w:cs="Segoe UI"/>
          <w:color w:val="222222"/>
        </w:rPr>
        <w:t>photoshoots</w:t>
      </w:r>
      <w:proofErr w:type="spellEnd"/>
      <w:r w:rsidRPr="00996B29">
        <w:rPr>
          <w:rFonts w:ascii="Segoe UI" w:hAnsi="Segoe UI" w:cs="Segoe UI"/>
          <w:color w:val="222222"/>
        </w:rPr>
        <w:t>.</w:t>
      </w:r>
    </w:p>
    <w:p w:rsidR="004F3EF9" w:rsidRPr="00996B29" w:rsidRDefault="004F3EF9" w:rsidP="004F3EF9">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 xml:space="preserve">To create Rembrandt lighting, place the light off to the subject’s side, and ask </w:t>
      </w:r>
      <w:proofErr w:type="gramStart"/>
      <w:r w:rsidRPr="00996B29">
        <w:rPr>
          <w:rFonts w:ascii="Segoe UI" w:hAnsi="Segoe UI" w:cs="Segoe UI"/>
          <w:color w:val="222222"/>
        </w:rPr>
        <w:t>your</w:t>
      </w:r>
      <w:proofErr w:type="gramEnd"/>
      <w:r w:rsidRPr="00996B29">
        <w:rPr>
          <w:rFonts w:ascii="Segoe UI" w:hAnsi="Segoe UI" w:cs="Segoe UI"/>
          <w:color w:val="222222"/>
        </w:rPr>
        <w:t xml:space="preserve"> subject to turn slightly away from the light. The light should be above their head so that the nose shadow falls down toward the cheek. Here’s a Rembrandt lighting diagram, with a window instead of a strobe (though you can, of course, use any type of light source):</w:t>
      </w:r>
    </w:p>
    <w:p w:rsidR="004F3EF9" w:rsidRPr="00996B29" w:rsidRDefault="004F3EF9" w:rsidP="004F3EF9">
      <w:pPr>
        <w:shd w:val="clear" w:color="auto" w:fill="FFFFFF"/>
        <w:rPr>
          <w:rFonts w:ascii="Segoe UI" w:hAnsi="Segoe UI" w:cs="Segoe UI"/>
          <w:color w:val="222222"/>
          <w:sz w:val="24"/>
          <w:szCs w:val="24"/>
        </w:rPr>
      </w:pPr>
    </w:p>
    <w:p w:rsidR="004F3EF9" w:rsidRPr="00996B29" w:rsidRDefault="004F3EF9" w:rsidP="004F3EF9">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Not every person’s face is ideal for creating Rembrandt lighting. If they have high or prominent cheek bones, it’ll probably work – but if they have a small nose or flat nose bridge, it may be difficult to achieve.</w:t>
      </w:r>
    </w:p>
    <w:p w:rsidR="004F3EF9" w:rsidRPr="00996B29" w:rsidRDefault="004F3EF9" w:rsidP="004F3EF9">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Keep in mind that you don’t always need to create this pattern </w:t>
      </w:r>
      <w:r w:rsidRPr="00996B29">
        <w:rPr>
          <w:rStyle w:val="Emphasis"/>
          <w:rFonts w:ascii="Segoe UI" w:hAnsi="Segoe UI" w:cs="Segoe UI"/>
          <w:color w:val="222222"/>
        </w:rPr>
        <w:t>exactly</w:t>
      </w:r>
      <w:r w:rsidRPr="00996B29">
        <w:rPr>
          <w:rFonts w:ascii="Segoe UI" w:hAnsi="Segoe UI" w:cs="Segoe UI"/>
          <w:color w:val="222222"/>
        </w:rPr>
        <w:t xml:space="preserve">; as long as your subject is flattered and you get the mood you’re after, </w:t>
      </w:r>
      <w:proofErr w:type="gramStart"/>
      <w:r w:rsidRPr="00996B29">
        <w:rPr>
          <w:rFonts w:ascii="Segoe UI" w:hAnsi="Segoe UI" w:cs="Segoe UI"/>
          <w:color w:val="222222"/>
        </w:rPr>
        <w:t>then</w:t>
      </w:r>
      <w:proofErr w:type="gramEnd"/>
      <w:r w:rsidRPr="00996B29">
        <w:rPr>
          <w:rFonts w:ascii="Segoe UI" w:hAnsi="Segoe UI" w:cs="Segoe UI"/>
          <w:color w:val="222222"/>
        </w:rPr>
        <w:t xml:space="preserve"> the light is working.</w:t>
      </w:r>
    </w:p>
    <w:p w:rsidR="004F3EF9" w:rsidRPr="00996B29" w:rsidRDefault="004F3EF9" w:rsidP="00177100">
      <w:pPr>
        <w:pStyle w:val="Heading2"/>
        <w:shd w:val="clear" w:color="auto" w:fill="FFFFFF"/>
        <w:spacing w:beforeAutospacing="0" w:afterAutospacing="0" w:line="300" w:lineRule="atLeast"/>
        <w:ind w:left="720"/>
        <w:rPr>
          <w:rFonts w:ascii="Segoe UI" w:hAnsi="Segoe UI" w:cs="Segoe UI"/>
          <w:color w:val="00243F"/>
          <w:sz w:val="24"/>
          <w:szCs w:val="24"/>
        </w:rPr>
      </w:pPr>
    </w:p>
    <w:p w:rsidR="00941384" w:rsidRPr="00996B29" w:rsidRDefault="00941384" w:rsidP="00941384">
      <w:pPr>
        <w:pStyle w:val="Heading2"/>
        <w:shd w:val="clear" w:color="auto" w:fill="FFFFFF"/>
        <w:spacing w:beforeAutospacing="0" w:afterAutospacing="0" w:line="300" w:lineRule="atLeast"/>
        <w:rPr>
          <w:rFonts w:ascii="Segoe UI" w:hAnsi="Segoe UI" w:cs="Segoe UI"/>
          <w:color w:val="00243F"/>
          <w:sz w:val="24"/>
          <w:szCs w:val="24"/>
        </w:rPr>
      </w:pPr>
      <w:r w:rsidRPr="00996B29">
        <w:rPr>
          <w:rFonts w:ascii="Segoe UI" w:hAnsi="Segoe UI" w:cs="Segoe UI"/>
          <w:color w:val="00243F"/>
          <w:sz w:val="24"/>
          <w:szCs w:val="24"/>
        </w:rPr>
        <w:t>4. Butterfly lighting</w:t>
      </w:r>
    </w:p>
    <w:p w:rsidR="00941384" w:rsidRPr="00996B29" w:rsidRDefault="005727CE" w:rsidP="00941384">
      <w:pPr>
        <w:pStyle w:val="NormalWeb"/>
        <w:shd w:val="clear" w:color="auto" w:fill="FFFFFF"/>
        <w:spacing w:before="0" w:beforeAutospacing="0" w:after="180" w:afterAutospacing="0"/>
        <w:rPr>
          <w:rFonts w:ascii="Segoe UI" w:hAnsi="Segoe UI" w:cs="Segoe UI"/>
          <w:color w:val="222222"/>
        </w:rPr>
      </w:pPr>
      <w:hyperlink r:id="rId6" w:tgtFrame="_blank" w:history="1">
        <w:r w:rsidR="00941384" w:rsidRPr="00996B29">
          <w:rPr>
            <w:rStyle w:val="Hyperlink"/>
            <w:rFonts w:ascii="Segoe UI" w:hAnsi="Segoe UI" w:cs="Segoe UI"/>
            <w:color w:val="000000" w:themeColor="text1"/>
            <w:u w:val="none"/>
          </w:rPr>
          <w:t>Butterfly lighting</w:t>
        </w:r>
      </w:hyperlink>
      <w:r w:rsidR="00761278" w:rsidRPr="00996B29">
        <w:rPr>
          <w:rFonts w:ascii="Segoe UI" w:hAnsi="Segoe UI" w:cs="Segoe UI"/>
          <w:color w:val="000000" w:themeColor="text1"/>
        </w:rPr>
        <w:t xml:space="preserve"> </w:t>
      </w:r>
      <w:r w:rsidR="00941384" w:rsidRPr="00996B29">
        <w:rPr>
          <w:rFonts w:ascii="Segoe UI" w:hAnsi="Segoe UI" w:cs="Segoe UI"/>
          <w:color w:val="222222"/>
        </w:rPr>
        <w:t>is named for the butterfly-shaped shadow that is created under the nose. The result is a very </w:t>
      </w:r>
      <w:r w:rsidR="00941384" w:rsidRPr="00996B29">
        <w:rPr>
          <w:rStyle w:val="Emphasis"/>
          <w:rFonts w:ascii="Segoe UI" w:hAnsi="Segoe UI" w:cs="Segoe UI"/>
          <w:color w:val="222222"/>
        </w:rPr>
        <w:t>glamorous</w:t>
      </w:r>
      <w:r w:rsidR="00941384" w:rsidRPr="00996B29">
        <w:rPr>
          <w:rFonts w:ascii="Segoe UI" w:hAnsi="Segoe UI" w:cs="Segoe UI"/>
          <w:color w:val="222222"/>
        </w:rPr>
        <w:t> photo, with shadows under the cheeks and chin, so you’ll often find it in fashion magazines and shots of movie stars. It is also flattering for older subjects as it deemphasizes wrinkles, as well as slim-faced subjects (whereas subjects with round, wide faces look better with loop lighting or split lighting). If the shadow under the nose is too strong, you can place a reflector directly under the chin (your subject can hold it, if need be).</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This pattern is tough to create using only window light or a reflector. You’ll often need a hard light source – such as the sun or a flash – to produce the more defined shadow under the nose.</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Butterfly lighting is super simple to create. Just place the light source directly behind the camera and slightly above eye or head level of the subject:</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If the shadow under the nose is too strong, you can place a reflector directly under the chin (your subject can hold it, if need be).</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This pattern is tough to create using only window light or a reflector. You’ll often need a hard light source – such as the sun or a flash – to produce the more defined shadow under the nose.</w:t>
      </w:r>
    </w:p>
    <w:p w:rsidR="00941384" w:rsidRPr="00996B29" w:rsidRDefault="00941384" w:rsidP="00941384">
      <w:pPr>
        <w:pStyle w:val="Heading2"/>
        <w:shd w:val="clear" w:color="auto" w:fill="FFFFFF"/>
        <w:spacing w:beforeAutospacing="0" w:afterAutospacing="0" w:line="300" w:lineRule="atLeast"/>
        <w:rPr>
          <w:rFonts w:ascii="Segoe UI" w:hAnsi="Segoe UI" w:cs="Segoe UI"/>
          <w:color w:val="00243F"/>
          <w:sz w:val="24"/>
          <w:szCs w:val="24"/>
        </w:rPr>
      </w:pPr>
      <w:r w:rsidRPr="00996B29">
        <w:rPr>
          <w:rFonts w:ascii="Segoe UI" w:hAnsi="Segoe UI" w:cs="Segoe UI"/>
          <w:color w:val="00243F"/>
          <w:sz w:val="24"/>
          <w:szCs w:val="24"/>
        </w:rPr>
        <w:t>5. Broad lighting</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Technically, </w:t>
      </w:r>
      <w:hyperlink r:id="rId7" w:tgtFrame="_blank" w:history="1">
        <w:r w:rsidRPr="00996B29">
          <w:rPr>
            <w:rStyle w:val="Hyperlink"/>
            <w:rFonts w:ascii="Segoe UI" w:hAnsi="Segoe UI" w:cs="Segoe UI"/>
            <w:color w:val="9CB700"/>
            <w:u w:val="none"/>
          </w:rPr>
          <w:t>broad lighting</w:t>
        </w:r>
      </w:hyperlink>
      <w:r w:rsidRPr="00996B29">
        <w:rPr>
          <w:rFonts w:ascii="Segoe UI" w:hAnsi="Segoe UI" w:cs="Segoe UI"/>
          <w:color w:val="222222"/>
        </w:rPr>
        <w:t> isn’t a portrait lighting </w:t>
      </w:r>
      <w:r w:rsidRPr="00996B29">
        <w:rPr>
          <w:rStyle w:val="Emphasis"/>
          <w:rFonts w:ascii="Segoe UI" w:hAnsi="Segoe UI" w:cs="Segoe UI"/>
          <w:color w:val="222222"/>
        </w:rPr>
        <w:t>pattern</w:t>
      </w:r>
      <w:r w:rsidRPr="00996B29">
        <w:rPr>
          <w:rFonts w:ascii="Segoe UI" w:hAnsi="Segoe UI" w:cs="Segoe UI"/>
          <w:color w:val="222222"/>
        </w:rPr>
        <w:t>; it’s a portrait lighting </w:t>
      </w:r>
      <w:r w:rsidRPr="00996B29">
        <w:rPr>
          <w:rStyle w:val="Emphasis"/>
          <w:rFonts w:ascii="Segoe UI" w:hAnsi="Segoe UI" w:cs="Segoe UI"/>
          <w:color w:val="222222"/>
        </w:rPr>
        <w:t>style</w:t>
      </w:r>
      <w:r w:rsidRPr="00996B29">
        <w:rPr>
          <w:rFonts w:ascii="Segoe UI" w:hAnsi="Segoe UI" w:cs="Segoe UI"/>
          <w:color w:val="222222"/>
        </w:rPr>
        <w:t>, which you can use with loop lighting, Rembrandt lighting, or split lighting. However, it’s a useful lighting setup that’s often grouped with the patterns discussed above, and I definitely recommend you master it.</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You get broad lighting when the subject’s face is slightly turned away from the camera, and the side of the face turned </w:t>
      </w:r>
      <w:r w:rsidRPr="00996B29">
        <w:rPr>
          <w:rStyle w:val="Emphasis"/>
          <w:rFonts w:ascii="Segoe UI" w:hAnsi="Segoe UI" w:cs="Segoe UI"/>
          <w:color w:val="222222"/>
        </w:rPr>
        <w:t>toward </w:t>
      </w:r>
      <w:r w:rsidRPr="00996B29">
        <w:rPr>
          <w:rFonts w:ascii="Segoe UI" w:hAnsi="Segoe UI" w:cs="Segoe UI"/>
          <w:color w:val="222222"/>
        </w:rPr>
        <w:t>the camera is illuminated by the light.</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This type of lighting makes a person’s face look broader or wider (hence the </w:t>
      </w:r>
      <w:r w:rsidRPr="00996B29">
        <w:rPr>
          <w:rStyle w:val="Emphasis"/>
          <w:rFonts w:ascii="Segoe UI" w:hAnsi="Segoe UI" w:cs="Segoe UI"/>
          <w:color w:val="222222"/>
        </w:rPr>
        <w:t>broad lighting </w:t>
      </w:r>
      <w:r w:rsidRPr="00996B29">
        <w:rPr>
          <w:rFonts w:ascii="Segoe UI" w:hAnsi="Segoe UI" w:cs="Segoe UI"/>
          <w:color w:val="222222"/>
        </w:rPr>
        <w:t>moniker) and works well when photographing subjects with very slim faces. But most people want to look slimmer, not wider, so this type of lighting would not be appropriate for someone who is heavier or round faced.</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lastRenderedPageBreak/>
        <w:t>To create broad lighting, turn the face away from the light source, as shown in the diagram below. Notice how the side of the face nearer to the camera receives light, while the far side of the face remains in shadow.</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p>
    <w:p w:rsidR="00941384" w:rsidRPr="00996B29" w:rsidRDefault="00941384" w:rsidP="00941384">
      <w:pPr>
        <w:pStyle w:val="Heading2"/>
        <w:shd w:val="clear" w:color="auto" w:fill="FFFFFF"/>
        <w:spacing w:beforeAutospacing="0" w:afterAutospacing="0" w:line="300" w:lineRule="atLeast"/>
        <w:rPr>
          <w:rFonts w:ascii="Segoe UI" w:hAnsi="Segoe UI" w:cs="Segoe UI"/>
          <w:color w:val="00243F"/>
          <w:sz w:val="24"/>
          <w:szCs w:val="24"/>
        </w:rPr>
      </w:pPr>
      <w:r w:rsidRPr="00996B29">
        <w:rPr>
          <w:rFonts w:ascii="Segoe UI" w:hAnsi="Segoe UI" w:cs="Segoe UI"/>
          <w:color w:val="00243F"/>
          <w:sz w:val="24"/>
          <w:szCs w:val="24"/>
        </w:rPr>
        <w:t>6. Short lighting</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Short lighting is the opposite of broad lighting; the side of the face turned toward the camera is shrouded in shadow, while the side of the face turned away from the camera is brightened.</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It’s a useful lighting pattern for darker, moodier, and even </w:t>
      </w:r>
      <w:r w:rsidRPr="00996B29">
        <w:rPr>
          <w:rFonts w:ascii="Segoe UI" w:hAnsi="Segoe UI" w:cs="Segoe UI"/>
        </w:rPr>
        <w:t>low-key portraits</w:t>
      </w:r>
      <w:r w:rsidRPr="00996B29">
        <w:rPr>
          <w:rFonts w:ascii="Segoe UI" w:hAnsi="Segoe UI" w:cs="Segoe UI"/>
          <w:color w:val="222222"/>
        </w:rPr>
        <w:t>. Note that short lighting puts more of the face in shadow, is more sculpting, adds 3D qualities, and is very slimming and flattering for most people.</w:t>
      </w:r>
    </w:p>
    <w:p w:rsidR="00941384" w:rsidRPr="00996B29" w:rsidRDefault="00941384" w:rsidP="00941384">
      <w:pPr>
        <w:pStyle w:val="NormalWeb"/>
        <w:shd w:val="clear" w:color="auto" w:fill="FFFFFF"/>
        <w:spacing w:before="0" w:beforeAutospacing="0" w:after="180" w:afterAutospacing="0"/>
        <w:rPr>
          <w:rFonts w:ascii="Segoe UI" w:hAnsi="Segoe UI" w:cs="Segoe UI"/>
          <w:color w:val="222222"/>
        </w:rPr>
      </w:pPr>
      <w:r w:rsidRPr="00996B29">
        <w:rPr>
          <w:rFonts w:ascii="Segoe UI" w:hAnsi="Segoe UI" w:cs="Segoe UI"/>
          <w:color w:val="222222"/>
        </w:rPr>
        <w:t xml:space="preserve">To create short lighting, ask </w:t>
      </w:r>
      <w:proofErr w:type="gramStart"/>
      <w:r w:rsidRPr="00996B29">
        <w:rPr>
          <w:rFonts w:ascii="Segoe UI" w:hAnsi="Segoe UI" w:cs="Segoe UI"/>
          <w:color w:val="222222"/>
        </w:rPr>
        <w:t>your</w:t>
      </w:r>
      <w:proofErr w:type="gramEnd"/>
      <w:r w:rsidRPr="00996B29">
        <w:rPr>
          <w:rFonts w:ascii="Segoe UI" w:hAnsi="Segoe UI" w:cs="Segoe UI"/>
          <w:color w:val="222222"/>
        </w:rPr>
        <w:t xml:space="preserve"> subject to turn slightly toward the light source, so that the shadows fall on the side of the face closer to the camera</w:t>
      </w:r>
    </w:p>
    <w:p w:rsidR="00941384" w:rsidRPr="00996B29" w:rsidRDefault="00941384" w:rsidP="00177100">
      <w:pPr>
        <w:pStyle w:val="Heading2"/>
        <w:shd w:val="clear" w:color="auto" w:fill="FFFFFF"/>
        <w:spacing w:beforeAutospacing="0" w:afterAutospacing="0" w:line="300" w:lineRule="atLeast"/>
        <w:ind w:left="720"/>
        <w:rPr>
          <w:rFonts w:ascii="Segoe UI" w:hAnsi="Segoe UI" w:cs="Segoe UI"/>
          <w:color w:val="00243F"/>
          <w:sz w:val="24"/>
          <w:szCs w:val="24"/>
        </w:rPr>
      </w:pPr>
    </w:p>
    <w:p w:rsidR="00177100" w:rsidRPr="00996B29" w:rsidRDefault="00177100" w:rsidP="00CF077B">
      <w:pPr>
        <w:pStyle w:val="NormalWeb"/>
        <w:shd w:val="clear" w:color="auto" w:fill="FFFFFF"/>
        <w:spacing w:before="0" w:beforeAutospacing="0" w:after="360" w:afterAutospacing="0" w:line="384" w:lineRule="atLeast"/>
        <w:ind w:left="2160"/>
        <w:textAlignment w:val="baseline"/>
        <w:rPr>
          <w:rFonts w:ascii="Segoe UI" w:hAnsi="Segoe UI" w:cs="Segoe UI"/>
          <w:color w:val="000000"/>
          <w:shd w:val="clear" w:color="auto" w:fill="FFFFFF"/>
        </w:rPr>
      </w:pPr>
    </w:p>
    <w:p w:rsidR="00CF077B" w:rsidRPr="00996B29" w:rsidRDefault="00CF077B" w:rsidP="00CF077B">
      <w:pPr>
        <w:pStyle w:val="NormalWeb"/>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p>
    <w:p w:rsidR="00CF077B" w:rsidRPr="00996B29" w:rsidRDefault="00CF077B" w:rsidP="00CF077B">
      <w:pPr>
        <w:pStyle w:val="NormalWeb"/>
        <w:shd w:val="clear" w:color="auto" w:fill="FFFFFF"/>
        <w:spacing w:before="0" w:beforeAutospacing="0" w:after="360" w:afterAutospacing="0" w:line="384" w:lineRule="atLeast"/>
        <w:textAlignment w:val="baseline"/>
        <w:rPr>
          <w:rFonts w:ascii="Segoe UI" w:hAnsi="Segoe UI" w:cs="Segoe UI"/>
          <w:color w:val="000000"/>
          <w:shd w:val="clear" w:color="auto" w:fill="FFFFFF"/>
        </w:rPr>
      </w:pPr>
    </w:p>
    <w:p w:rsidR="00CF077B" w:rsidRPr="00996B29" w:rsidRDefault="00CF077B" w:rsidP="00CF077B">
      <w:pPr>
        <w:rPr>
          <w:rFonts w:ascii="Segoe UI" w:eastAsia="Times New Roman" w:hAnsi="Segoe UI" w:cs="Segoe UI"/>
          <w:color w:val="000000"/>
          <w:sz w:val="24"/>
          <w:szCs w:val="24"/>
          <w:shd w:val="clear" w:color="auto" w:fill="FFFFFF"/>
          <w:lang w:val="en-US"/>
        </w:rPr>
      </w:pPr>
      <w:r w:rsidRPr="00996B29">
        <w:rPr>
          <w:rFonts w:ascii="Segoe UI" w:eastAsia="Times New Roman" w:hAnsi="Segoe UI" w:cs="Segoe UI"/>
          <w:color w:val="000000"/>
          <w:sz w:val="24"/>
          <w:szCs w:val="24"/>
          <w:shd w:val="clear" w:color="auto" w:fill="FFFFFF"/>
          <w:lang w:val="en-US"/>
        </w:rPr>
        <w:t>.</w:t>
      </w:r>
    </w:p>
    <w:p w:rsidR="00CF077B" w:rsidRPr="00996B29" w:rsidRDefault="00CF077B" w:rsidP="00CF077B">
      <w:pPr>
        <w:pStyle w:val="NormalWeb"/>
        <w:shd w:val="clear" w:color="auto" w:fill="FFFFFF"/>
        <w:spacing w:before="0" w:beforeAutospacing="0" w:after="360" w:afterAutospacing="0" w:line="384" w:lineRule="atLeast"/>
        <w:ind w:left="2160"/>
        <w:textAlignment w:val="baseline"/>
        <w:rPr>
          <w:rFonts w:ascii="Segoe UI" w:hAnsi="Segoe UI" w:cs="Segoe UI"/>
          <w:color w:val="000000"/>
          <w:shd w:val="clear" w:color="auto" w:fill="FFFFFF"/>
        </w:rPr>
      </w:pPr>
    </w:p>
    <w:p w:rsidR="00F90EDC" w:rsidRPr="00996B29" w:rsidRDefault="00F90EDC" w:rsidP="00F90EDC">
      <w:pPr>
        <w:pStyle w:val="NormalWeb"/>
        <w:shd w:val="clear" w:color="auto" w:fill="FFFFFF"/>
        <w:spacing w:before="0" w:beforeAutospacing="0" w:after="360" w:afterAutospacing="0" w:line="384" w:lineRule="atLeast"/>
        <w:ind w:left="2160"/>
        <w:textAlignment w:val="baseline"/>
        <w:rPr>
          <w:rFonts w:ascii="Segoe UI" w:hAnsi="Segoe UI" w:cs="Segoe UI"/>
          <w:color w:val="333333"/>
        </w:rPr>
      </w:pPr>
    </w:p>
    <w:p w:rsidR="00F90EDC" w:rsidRPr="00996B29" w:rsidRDefault="00F90EDC" w:rsidP="00F90EDC">
      <w:pPr>
        <w:pStyle w:val="NormalWeb"/>
        <w:shd w:val="clear" w:color="auto" w:fill="FFFFFF"/>
        <w:spacing w:before="0" w:beforeAutospacing="0" w:after="360" w:afterAutospacing="0" w:line="384" w:lineRule="atLeast"/>
        <w:textAlignment w:val="baseline"/>
        <w:rPr>
          <w:rFonts w:ascii="Segoe UI" w:hAnsi="Segoe UI" w:cs="Segoe UI"/>
          <w:color w:val="333333"/>
        </w:rPr>
      </w:pPr>
    </w:p>
    <w:p w:rsidR="00F90EDC" w:rsidRPr="00996B29" w:rsidRDefault="00F90EDC" w:rsidP="00F90EDC">
      <w:pPr>
        <w:pStyle w:val="NormalWeb"/>
        <w:shd w:val="clear" w:color="auto" w:fill="FFFFFF"/>
        <w:spacing w:before="0" w:beforeAutospacing="0" w:after="360" w:afterAutospacing="0" w:line="384" w:lineRule="atLeast"/>
        <w:ind w:left="1440"/>
        <w:textAlignment w:val="baseline"/>
        <w:rPr>
          <w:rFonts w:ascii="Segoe UI" w:hAnsi="Segoe UI" w:cs="Segoe UI"/>
          <w:color w:val="333333"/>
        </w:rPr>
      </w:pPr>
    </w:p>
    <w:p w:rsidR="00334898" w:rsidRPr="00996B29" w:rsidRDefault="00334898" w:rsidP="00334898">
      <w:pPr>
        <w:pStyle w:val="NormalWeb"/>
        <w:shd w:val="clear" w:color="auto" w:fill="FFFFFF"/>
        <w:spacing w:before="0" w:beforeAutospacing="0" w:after="360" w:afterAutospacing="0" w:line="384" w:lineRule="atLeast"/>
        <w:ind w:left="1440"/>
        <w:textAlignment w:val="baseline"/>
        <w:rPr>
          <w:rFonts w:ascii="Segoe UI" w:hAnsi="Segoe UI" w:cs="Segoe UI"/>
          <w:color w:val="333333"/>
        </w:rPr>
      </w:pPr>
    </w:p>
    <w:p w:rsidR="00334898" w:rsidRPr="00996B29" w:rsidRDefault="00334898" w:rsidP="00334898">
      <w:pPr>
        <w:pStyle w:val="NormalWeb"/>
        <w:shd w:val="clear" w:color="auto" w:fill="FFFFFF"/>
        <w:spacing w:before="0" w:beforeAutospacing="0" w:after="360" w:afterAutospacing="0" w:line="384" w:lineRule="atLeast"/>
        <w:textAlignment w:val="baseline"/>
        <w:rPr>
          <w:rFonts w:ascii="Segoe UI" w:hAnsi="Segoe UI" w:cs="Segoe UI"/>
          <w:color w:val="333333"/>
        </w:rPr>
      </w:pPr>
    </w:p>
    <w:p w:rsidR="00334898" w:rsidRPr="00996B29" w:rsidRDefault="00334898" w:rsidP="00334898">
      <w:pPr>
        <w:pStyle w:val="ListParagraph"/>
        <w:rPr>
          <w:rFonts w:ascii="Segoe UI" w:hAnsi="Segoe UI" w:cs="Segoe UI"/>
          <w:sz w:val="24"/>
          <w:szCs w:val="24"/>
          <w:lang w:val="en-US"/>
        </w:rPr>
      </w:pPr>
    </w:p>
    <w:sectPr w:rsidR="00334898" w:rsidRPr="00996B29" w:rsidSect="00B95836">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4368F"/>
    <w:multiLevelType w:val="hybridMultilevel"/>
    <w:tmpl w:val="A308D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B7415C"/>
    <w:multiLevelType w:val="hybridMultilevel"/>
    <w:tmpl w:val="4D54F64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7320DEE"/>
    <w:multiLevelType w:val="hybridMultilevel"/>
    <w:tmpl w:val="F98865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3A639C"/>
    <w:multiLevelType w:val="hybridMultilevel"/>
    <w:tmpl w:val="5610FF54"/>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
    <w:nsid w:val="237F6618"/>
    <w:multiLevelType w:val="hybridMultilevel"/>
    <w:tmpl w:val="0D70EBB8"/>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
    <w:nsid w:val="27EB2BF7"/>
    <w:multiLevelType w:val="hybridMultilevel"/>
    <w:tmpl w:val="B9E2A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8E05B2C"/>
    <w:multiLevelType w:val="hybridMultilevel"/>
    <w:tmpl w:val="FAD8C3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2B3A154A"/>
    <w:multiLevelType w:val="hybridMultilevel"/>
    <w:tmpl w:val="CFBC160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EE00011"/>
    <w:multiLevelType w:val="hybridMultilevel"/>
    <w:tmpl w:val="70A25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050373E"/>
    <w:multiLevelType w:val="hybridMultilevel"/>
    <w:tmpl w:val="6D1C6A6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35E4C45"/>
    <w:multiLevelType w:val="hybridMultilevel"/>
    <w:tmpl w:val="77AC8F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CD20873"/>
    <w:multiLevelType w:val="hybridMultilevel"/>
    <w:tmpl w:val="CD62BA58"/>
    <w:lvl w:ilvl="0" w:tplc="04090001">
      <w:start w:val="1"/>
      <w:numFmt w:val="bullet"/>
      <w:lvlText w:val=""/>
      <w:lvlJc w:val="left"/>
      <w:pPr>
        <w:ind w:left="3060" w:hanging="360"/>
      </w:pPr>
      <w:rPr>
        <w:rFonts w:ascii="Symbol" w:hAnsi="Symbol" w:hint="default"/>
      </w:rPr>
    </w:lvl>
    <w:lvl w:ilvl="1" w:tplc="04090003" w:tentative="1">
      <w:start w:val="1"/>
      <w:numFmt w:val="bullet"/>
      <w:lvlText w:val="o"/>
      <w:lvlJc w:val="left"/>
      <w:pPr>
        <w:ind w:left="3780" w:hanging="360"/>
      </w:pPr>
      <w:rPr>
        <w:rFonts w:ascii="Courier New" w:hAnsi="Courier New" w:cs="Courier New" w:hint="default"/>
      </w:rPr>
    </w:lvl>
    <w:lvl w:ilvl="2" w:tplc="04090005" w:tentative="1">
      <w:start w:val="1"/>
      <w:numFmt w:val="bullet"/>
      <w:lvlText w:val=""/>
      <w:lvlJc w:val="left"/>
      <w:pPr>
        <w:ind w:left="4500" w:hanging="360"/>
      </w:pPr>
      <w:rPr>
        <w:rFonts w:ascii="Wingdings" w:hAnsi="Wingdings" w:hint="default"/>
      </w:rPr>
    </w:lvl>
    <w:lvl w:ilvl="3" w:tplc="04090001" w:tentative="1">
      <w:start w:val="1"/>
      <w:numFmt w:val="bullet"/>
      <w:lvlText w:val=""/>
      <w:lvlJc w:val="left"/>
      <w:pPr>
        <w:ind w:left="5220" w:hanging="360"/>
      </w:pPr>
      <w:rPr>
        <w:rFonts w:ascii="Symbol" w:hAnsi="Symbol" w:hint="default"/>
      </w:rPr>
    </w:lvl>
    <w:lvl w:ilvl="4" w:tplc="04090003" w:tentative="1">
      <w:start w:val="1"/>
      <w:numFmt w:val="bullet"/>
      <w:lvlText w:val="o"/>
      <w:lvlJc w:val="left"/>
      <w:pPr>
        <w:ind w:left="5940" w:hanging="360"/>
      </w:pPr>
      <w:rPr>
        <w:rFonts w:ascii="Courier New" w:hAnsi="Courier New" w:cs="Courier New" w:hint="default"/>
      </w:rPr>
    </w:lvl>
    <w:lvl w:ilvl="5" w:tplc="04090005" w:tentative="1">
      <w:start w:val="1"/>
      <w:numFmt w:val="bullet"/>
      <w:lvlText w:val=""/>
      <w:lvlJc w:val="left"/>
      <w:pPr>
        <w:ind w:left="6660" w:hanging="360"/>
      </w:pPr>
      <w:rPr>
        <w:rFonts w:ascii="Wingdings" w:hAnsi="Wingdings" w:hint="default"/>
      </w:rPr>
    </w:lvl>
    <w:lvl w:ilvl="6" w:tplc="04090001" w:tentative="1">
      <w:start w:val="1"/>
      <w:numFmt w:val="bullet"/>
      <w:lvlText w:val=""/>
      <w:lvlJc w:val="left"/>
      <w:pPr>
        <w:ind w:left="7380" w:hanging="360"/>
      </w:pPr>
      <w:rPr>
        <w:rFonts w:ascii="Symbol" w:hAnsi="Symbol" w:hint="default"/>
      </w:rPr>
    </w:lvl>
    <w:lvl w:ilvl="7" w:tplc="04090003" w:tentative="1">
      <w:start w:val="1"/>
      <w:numFmt w:val="bullet"/>
      <w:lvlText w:val="o"/>
      <w:lvlJc w:val="left"/>
      <w:pPr>
        <w:ind w:left="8100" w:hanging="360"/>
      </w:pPr>
      <w:rPr>
        <w:rFonts w:ascii="Courier New" w:hAnsi="Courier New" w:cs="Courier New" w:hint="default"/>
      </w:rPr>
    </w:lvl>
    <w:lvl w:ilvl="8" w:tplc="04090005" w:tentative="1">
      <w:start w:val="1"/>
      <w:numFmt w:val="bullet"/>
      <w:lvlText w:val=""/>
      <w:lvlJc w:val="left"/>
      <w:pPr>
        <w:ind w:left="8820" w:hanging="360"/>
      </w:pPr>
      <w:rPr>
        <w:rFonts w:ascii="Wingdings" w:hAnsi="Wingdings" w:hint="default"/>
      </w:rPr>
    </w:lvl>
  </w:abstractNum>
  <w:abstractNum w:abstractNumId="12">
    <w:nsid w:val="3F265858"/>
    <w:multiLevelType w:val="hybridMultilevel"/>
    <w:tmpl w:val="DF7AE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4EB3524"/>
    <w:multiLevelType w:val="hybridMultilevel"/>
    <w:tmpl w:val="DCB21F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46CE7F6E"/>
    <w:multiLevelType w:val="hybridMultilevel"/>
    <w:tmpl w:val="C186AE6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nsid w:val="49161165"/>
    <w:multiLevelType w:val="hybridMultilevel"/>
    <w:tmpl w:val="29505C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5A9C6142"/>
    <w:multiLevelType w:val="hybridMultilevel"/>
    <w:tmpl w:val="E2EC23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5B4412A4"/>
    <w:multiLevelType w:val="hybridMultilevel"/>
    <w:tmpl w:val="5A862EF4"/>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8">
    <w:nsid w:val="5DFC4978"/>
    <w:multiLevelType w:val="hybridMultilevel"/>
    <w:tmpl w:val="6C1A9FF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60A6179E"/>
    <w:multiLevelType w:val="hybridMultilevel"/>
    <w:tmpl w:val="8CF04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7253891"/>
    <w:multiLevelType w:val="hybridMultilevel"/>
    <w:tmpl w:val="0150D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AC72084"/>
    <w:multiLevelType w:val="hybridMultilevel"/>
    <w:tmpl w:val="34A2A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F3D3995"/>
    <w:multiLevelType w:val="hybridMultilevel"/>
    <w:tmpl w:val="8CA4D7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4220341"/>
    <w:multiLevelType w:val="hybridMultilevel"/>
    <w:tmpl w:val="16AABEB4"/>
    <w:lvl w:ilvl="0" w:tplc="04090001">
      <w:start w:val="1"/>
      <w:numFmt w:val="bullet"/>
      <w:lvlText w:val=""/>
      <w:lvlJc w:val="left"/>
      <w:pPr>
        <w:ind w:left="2340" w:hanging="360"/>
      </w:pPr>
      <w:rPr>
        <w:rFonts w:ascii="Symbol" w:hAnsi="Symbol" w:hint="default"/>
      </w:rPr>
    </w:lvl>
    <w:lvl w:ilvl="1" w:tplc="04090003" w:tentative="1">
      <w:start w:val="1"/>
      <w:numFmt w:val="bullet"/>
      <w:lvlText w:val="o"/>
      <w:lvlJc w:val="left"/>
      <w:pPr>
        <w:ind w:left="3060" w:hanging="360"/>
      </w:pPr>
      <w:rPr>
        <w:rFonts w:ascii="Courier New" w:hAnsi="Courier New" w:cs="Courier New" w:hint="default"/>
      </w:rPr>
    </w:lvl>
    <w:lvl w:ilvl="2" w:tplc="04090005" w:tentative="1">
      <w:start w:val="1"/>
      <w:numFmt w:val="bullet"/>
      <w:lvlText w:val=""/>
      <w:lvlJc w:val="left"/>
      <w:pPr>
        <w:ind w:left="3780" w:hanging="360"/>
      </w:pPr>
      <w:rPr>
        <w:rFonts w:ascii="Wingdings" w:hAnsi="Wingdings" w:hint="default"/>
      </w:rPr>
    </w:lvl>
    <w:lvl w:ilvl="3" w:tplc="04090001" w:tentative="1">
      <w:start w:val="1"/>
      <w:numFmt w:val="bullet"/>
      <w:lvlText w:val=""/>
      <w:lvlJc w:val="left"/>
      <w:pPr>
        <w:ind w:left="4500" w:hanging="360"/>
      </w:pPr>
      <w:rPr>
        <w:rFonts w:ascii="Symbol" w:hAnsi="Symbol" w:hint="default"/>
      </w:rPr>
    </w:lvl>
    <w:lvl w:ilvl="4" w:tplc="04090003" w:tentative="1">
      <w:start w:val="1"/>
      <w:numFmt w:val="bullet"/>
      <w:lvlText w:val="o"/>
      <w:lvlJc w:val="left"/>
      <w:pPr>
        <w:ind w:left="5220" w:hanging="360"/>
      </w:pPr>
      <w:rPr>
        <w:rFonts w:ascii="Courier New" w:hAnsi="Courier New" w:cs="Courier New" w:hint="default"/>
      </w:rPr>
    </w:lvl>
    <w:lvl w:ilvl="5" w:tplc="04090005" w:tentative="1">
      <w:start w:val="1"/>
      <w:numFmt w:val="bullet"/>
      <w:lvlText w:val=""/>
      <w:lvlJc w:val="left"/>
      <w:pPr>
        <w:ind w:left="5940" w:hanging="360"/>
      </w:pPr>
      <w:rPr>
        <w:rFonts w:ascii="Wingdings" w:hAnsi="Wingdings" w:hint="default"/>
      </w:rPr>
    </w:lvl>
    <w:lvl w:ilvl="6" w:tplc="04090001" w:tentative="1">
      <w:start w:val="1"/>
      <w:numFmt w:val="bullet"/>
      <w:lvlText w:val=""/>
      <w:lvlJc w:val="left"/>
      <w:pPr>
        <w:ind w:left="6660" w:hanging="360"/>
      </w:pPr>
      <w:rPr>
        <w:rFonts w:ascii="Symbol" w:hAnsi="Symbol" w:hint="default"/>
      </w:rPr>
    </w:lvl>
    <w:lvl w:ilvl="7" w:tplc="04090003" w:tentative="1">
      <w:start w:val="1"/>
      <w:numFmt w:val="bullet"/>
      <w:lvlText w:val="o"/>
      <w:lvlJc w:val="left"/>
      <w:pPr>
        <w:ind w:left="7380" w:hanging="360"/>
      </w:pPr>
      <w:rPr>
        <w:rFonts w:ascii="Courier New" w:hAnsi="Courier New" w:cs="Courier New" w:hint="default"/>
      </w:rPr>
    </w:lvl>
    <w:lvl w:ilvl="8" w:tplc="04090005" w:tentative="1">
      <w:start w:val="1"/>
      <w:numFmt w:val="bullet"/>
      <w:lvlText w:val=""/>
      <w:lvlJc w:val="left"/>
      <w:pPr>
        <w:ind w:left="8100" w:hanging="360"/>
      </w:pPr>
      <w:rPr>
        <w:rFonts w:ascii="Wingdings" w:hAnsi="Wingdings" w:hint="default"/>
      </w:rPr>
    </w:lvl>
  </w:abstractNum>
  <w:abstractNum w:abstractNumId="24">
    <w:nsid w:val="74535F8D"/>
    <w:multiLevelType w:val="hybridMultilevel"/>
    <w:tmpl w:val="DF321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8CB575D"/>
    <w:multiLevelType w:val="hybridMultilevel"/>
    <w:tmpl w:val="B478FE9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nsid w:val="7CCC763D"/>
    <w:multiLevelType w:val="hybridMultilevel"/>
    <w:tmpl w:val="8BE2C298"/>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7">
    <w:nsid w:val="7E415344"/>
    <w:multiLevelType w:val="hybridMultilevel"/>
    <w:tmpl w:val="3D8A63E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21"/>
  </w:num>
  <w:num w:numId="2">
    <w:abstractNumId w:val="9"/>
  </w:num>
  <w:num w:numId="3">
    <w:abstractNumId w:val="1"/>
  </w:num>
  <w:num w:numId="4">
    <w:abstractNumId w:val="16"/>
  </w:num>
  <w:num w:numId="5">
    <w:abstractNumId w:val="13"/>
  </w:num>
  <w:num w:numId="6">
    <w:abstractNumId w:val="27"/>
  </w:num>
  <w:num w:numId="7">
    <w:abstractNumId w:val="15"/>
  </w:num>
  <w:num w:numId="8">
    <w:abstractNumId w:val="14"/>
  </w:num>
  <w:num w:numId="9">
    <w:abstractNumId w:val="4"/>
  </w:num>
  <w:num w:numId="10">
    <w:abstractNumId w:val="3"/>
  </w:num>
  <w:num w:numId="11">
    <w:abstractNumId w:val="26"/>
  </w:num>
  <w:num w:numId="12">
    <w:abstractNumId w:val="25"/>
  </w:num>
  <w:num w:numId="13">
    <w:abstractNumId w:val="17"/>
  </w:num>
  <w:num w:numId="14">
    <w:abstractNumId w:val="22"/>
  </w:num>
  <w:num w:numId="15">
    <w:abstractNumId w:val="19"/>
  </w:num>
  <w:num w:numId="16">
    <w:abstractNumId w:val="24"/>
  </w:num>
  <w:num w:numId="17">
    <w:abstractNumId w:val="23"/>
  </w:num>
  <w:num w:numId="18">
    <w:abstractNumId w:val="11"/>
  </w:num>
  <w:num w:numId="19">
    <w:abstractNumId w:val="5"/>
  </w:num>
  <w:num w:numId="20">
    <w:abstractNumId w:val="8"/>
  </w:num>
  <w:num w:numId="21">
    <w:abstractNumId w:val="10"/>
  </w:num>
  <w:num w:numId="22">
    <w:abstractNumId w:val="20"/>
  </w:num>
  <w:num w:numId="23">
    <w:abstractNumId w:val="2"/>
  </w:num>
  <w:num w:numId="24">
    <w:abstractNumId w:val="18"/>
  </w:num>
  <w:num w:numId="25">
    <w:abstractNumId w:val="7"/>
  </w:num>
  <w:num w:numId="26">
    <w:abstractNumId w:val="12"/>
  </w:num>
  <w:num w:numId="27">
    <w:abstractNumId w:val="6"/>
  </w:num>
  <w:num w:numId="28">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34898"/>
    <w:rsid w:val="0013258C"/>
    <w:rsid w:val="00177100"/>
    <w:rsid w:val="002011EB"/>
    <w:rsid w:val="002B5F84"/>
    <w:rsid w:val="002F06EA"/>
    <w:rsid w:val="00334898"/>
    <w:rsid w:val="004F3EF9"/>
    <w:rsid w:val="00542CBE"/>
    <w:rsid w:val="0055337D"/>
    <w:rsid w:val="005727CE"/>
    <w:rsid w:val="005C08B3"/>
    <w:rsid w:val="00737E81"/>
    <w:rsid w:val="00761278"/>
    <w:rsid w:val="007E6357"/>
    <w:rsid w:val="00867C7B"/>
    <w:rsid w:val="00941384"/>
    <w:rsid w:val="00996B29"/>
    <w:rsid w:val="00B54257"/>
    <w:rsid w:val="00B95836"/>
    <w:rsid w:val="00BA470C"/>
    <w:rsid w:val="00CF077B"/>
    <w:rsid w:val="00F90ED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5836"/>
  </w:style>
  <w:style w:type="paragraph" w:styleId="Heading2">
    <w:name w:val="heading 2"/>
    <w:basedOn w:val="Normal"/>
    <w:link w:val="Heading2Char"/>
    <w:uiPriority w:val="9"/>
    <w:qFormat/>
    <w:rsid w:val="00177100"/>
    <w:pPr>
      <w:spacing w:before="100" w:beforeAutospacing="1" w:after="100" w:afterAutospacing="1" w:line="240" w:lineRule="auto"/>
      <w:outlineLvl w:val="1"/>
    </w:pPr>
    <w:rPr>
      <w:rFonts w:ascii="Times New Roman" w:eastAsia="Times New Roman" w:hAnsi="Times New Roman" w:cs="Times New Roman"/>
      <w:b/>
      <w:bCs/>
      <w:sz w:val="36"/>
      <w:szCs w:val="36"/>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4898"/>
    <w:pPr>
      <w:ind w:left="720"/>
      <w:contextualSpacing/>
    </w:pPr>
  </w:style>
  <w:style w:type="paragraph" w:styleId="NormalWeb">
    <w:name w:val="Normal (Web)"/>
    <w:basedOn w:val="Normal"/>
    <w:uiPriority w:val="99"/>
    <w:semiHidden/>
    <w:unhideWhenUsed/>
    <w:rsid w:val="00334898"/>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334898"/>
    <w:rPr>
      <w:color w:val="0000FF"/>
      <w:u w:val="single"/>
    </w:rPr>
  </w:style>
  <w:style w:type="character" w:customStyle="1" w:styleId="Heading2Char">
    <w:name w:val="Heading 2 Char"/>
    <w:basedOn w:val="DefaultParagraphFont"/>
    <w:link w:val="Heading2"/>
    <w:uiPriority w:val="9"/>
    <w:rsid w:val="00177100"/>
    <w:rPr>
      <w:rFonts w:ascii="Times New Roman" w:eastAsia="Times New Roman" w:hAnsi="Times New Roman" w:cs="Times New Roman"/>
      <w:b/>
      <w:bCs/>
      <w:sz w:val="36"/>
      <w:szCs w:val="36"/>
      <w:lang w:val="en-US"/>
    </w:rPr>
  </w:style>
  <w:style w:type="character" w:styleId="Emphasis">
    <w:name w:val="Emphasis"/>
    <w:basedOn w:val="DefaultParagraphFont"/>
    <w:uiPriority w:val="20"/>
    <w:qFormat/>
    <w:rsid w:val="004F3EF9"/>
    <w:rPr>
      <w:i/>
      <w:iCs/>
    </w:rPr>
  </w:style>
  <w:style w:type="paragraph" w:styleId="BalloonText">
    <w:name w:val="Balloon Text"/>
    <w:basedOn w:val="Normal"/>
    <w:link w:val="BalloonTextChar"/>
    <w:uiPriority w:val="99"/>
    <w:semiHidden/>
    <w:unhideWhenUsed/>
    <w:rsid w:val="004F3E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3EF9"/>
    <w:rPr>
      <w:rFonts w:ascii="Tahoma" w:hAnsi="Tahoma" w:cs="Tahoma"/>
      <w:sz w:val="16"/>
      <w:szCs w:val="16"/>
    </w:rPr>
  </w:style>
  <w:style w:type="character" w:customStyle="1" w:styleId="css-r6za39">
    <w:name w:val="css-r6za39"/>
    <w:basedOn w:val="DefaultParagraphFont"/>
    <w:rsid w:val="00761278"/>
  </w:style>
</w:styles>
</file>

<file path=word/webSettings.xml><?xml version="1.0" encoding="utf-8"?>
<w:webSettings xmlns:r="http://schemas.openxmlformats.org/officeDocument/2006/relationships" xmlns:w="http://schemas.openxmlformats.org/wordprocessingml/2006/main">
  <w:divs>
    <w:div w:id="142936103">
      <w:bodyDiv w:val="1"/>
      <w:marLeft w:val="0"/>
      <w:marRight w:val="0"/>
      <w:marTop w:val="0"/>
      <w:marBottom w:val="0"/>
      <w:divBdr>
        <w:top w:val="none" w:sz="0" w:space="0" w:color="auto"/>
        <w:left w:val="none" w:sz="0" w:space="0" w:color="auto"/>
        <w:bottom w:val="none" w:sz="0" w:space="0" w:color="auto"/>
        <w:right w:val="none" w:sz="0" w:space="0" w:color="auto"/>
      </w:divBdr>
      <w:divsChild>
        <w:div w:id="380519277">
          <w:marLeft w:val="0"/>
          <w:marRight w:val="0"/>
          <w:marTop w:val="160"/>
          <w:marBottom w:val="160"/>
          <w:divBdr>
            <w:top w:val="none" w:sz="0" w:space="0" w:color="auto"/>
            <w:left w:val="none" w:sz="0" w:space="0" w:color="auto"/>
            <w:bottom w:val="none" w:sz="0" w:space="0" w:color="auto"/>
            <w:right w:val="none" w:sz="0" w:space="0" w:color="auto"/>
          </w:divBdr>
        </w:div>
        <w:div w:id="1160341224">
          <w:marLeft w:val="0"/>
          <w:marRight w:val="0"/>
          <w:marTop w:val="160"/>
          <w:marBottom w:val="160"/>
          <w:divBdr>
            <w:top w:val="none" w:sz="0" w:space="0" w:color="auto"/>
            <w:left w:val="none" w:sz="0" w:space="0" w:color="auto"/>
            <w:bottom w:val="none" w:sz="0" w:space="0" w:color="auto"/>
            <w:right w:val="none" w:sz="0" w:space="0" w:color="auto"/>
          </w:divBdr>
        </w:div>
      </w:divsChild>
    </w:div>
    <w:div w:id="338849525">
      <w:bodyDiv w:val="1"/>
      <w:marLeft w:val="0"/>
      <w:marRight w:val="0"/>
      <w:marTop w:val="0"/>
      <w:marBottom w:val="0"/>
      <w:divBdr>
        <w:top w:val="none" w:sz="0" w:space="0" w:color="auto"/>
        <w:left w:val="none" w:sz="0" w:space="0" w:color="auto"/>
        <w:bottom w:val="none" w:sz="0" w:space="0" w:color="auto"/>
        <w:right w:val="none" w:sz="0" w:space="0" w:color="auto"/>
      </w:divBdr>
    </w:div>
    <w:div w:id="459809928">
      <w:bodyDiv w:val="1"/>
      <w:marLeft w:val="0"/>
      <w:marRight w:val="0"/>
      <w:marTop w:val="0"/>
      <w:marBottom w:val="0"/>
      <w:divBdr>
        <w:top w:val="none" w:sz="0" w:space="0" w:color="auto"/>
        <w:left w:val="none" w:sz="0" w:space="0" w:color="auto"/>
        <w:bottom w:val="none" w:sz="0" w:space="0" w:color="auto"/>
        <w:right w:val="none" w:sz="0" w:space="0" w:color="auto"/>
      </w:divBdr>
    </w:div>
    <w:div w:id="684752169">
      <w:bodyDiv w:val="1"/>
      <w:marLeft w:val="0"/>
      <w:marRight w:val="0"/>
      <w:marTop w:val="0"/>
      <w:marBottom w:val="0"/>
      <w:divBdr>
        <w:top w:val="none" w:sz="0" w:space="0" w:color="auto"/>
        <w:left w:val="none" w:sz="0" w:space="0" w:color="auto"/>
        <w:bottom w:val="none" w:sz="0" w:space="0" w:color="auto"/>
        <w:right w:val="none" w:sz="0" w:space="0" w:color="auto"/>
      </w:divBdr>
    </w:div>
    <w:div w:id="694962948">
      <w:bodyDiv w:val="1"/>
      <w:marLeft w:val="0"/>
      <w:marRight w:val="0"/>
      <w:marTop w:val="0"/>
      <w:marBottom w:val="0"/>
      <w:divBdr>
        <w:top w:val="none" w:sz="0" w:space="0" w:color="auto"/>
        <w:left w:val="none" w:sz="0" w:space="0" w:color="auto"/>
        <w:bottom w:val="none" w:sz="0" w:space="0" w:color="auto"/>
        <w:right w:val="none" w:sz="0" w:space="0" w:color="auto"/>
      </w:divBdr>
    </w:div>
    <w:div w:id="775179808">
      <w:bodyDiv w:val="1"/>
      <w:marLeft w:val="0"/>
      <w:marRight w:val="0"/>
      <w:marTop w:val="0"/>
      <w:marBottom w:val="0"/>
      <w:divBdr>
        <w:top w:val="none" w:sz="0" w:space="0" w:color="auto"/>
        <w:left w:val="none" w:sz="0" w:space="0" w:color="auto"/>
        <w:bottom w:val="none" w:sz="0" w:space="0" w:color="auto"/>
        <w:right w:val="none" w:sz="0" w:space="0" w:color="auto"/>
      </w:divBdr>
    </w:div>
    <w:div w:id="893349166">
      <w:bodyDiv w:val="1"/>
      <w:marLeft w:val="0"/>
      <w:marRight w:val="0"/>
      <w:marTop w:val="0"/>
      <w:marBottom w:val="0"/>
      <w:divBdr>
        <w:top w:val="none" w:sz="0" w:space="0" w:color="auto"/>
        <w:left w:val="none" w:sz="0" w:space="0" w:color="auto"/>
        <w:bottom w:val="none" w:sz="0" w:space="0" w:color="auto"/>
        <w:right w:val="none" w:sz="0" w:space="0" w:color="auto"/>
      </w:divBdr>
    </w:div>
    <w:div w:id="905846074">
      <w:bodyDiv w:val="1"/>
      <w:marLeft w:val="0"/>
      <w:marRight w:val="0"/>
      <w:marTop w:val="0"/>
      <w:marBottom w:val="0"/>
      <w:divBdr>
        <w:top w:val="none" w:sz="0" w:space="0" w:color="auto"/>
        <w:left w:val="none" w:sz="0" w:space="0" w:color="auto"/>
        <w:bottom w:val="none" w:sz="0" w:space="0" w:color="auto"/>
        <w:right w:val="none" w:sz="0" w:space="0" w:color="auto"/>
      </w:divBdr>
    </w:div>
    <w:div w:id="943147034">
      <w:bodyDiv w:val="1"/>
      <w:marLeft w:val="0"/>
      <w:marRight w:val="0"/>
      <w:marTop w:val="0"/>
      <w:marBottom w:val="0"/>
      <w:divBdr>
        <w:top w:val="none" w:sz="0" w:space="0" w:color="auto"/>
        <w:left w:val="none" w:sz="0" w:space="0" w:color="auto"/>
        <w:bottom w:val="none" w:sz="0" w:space="0" w:color="auto"/>
        <w:right w:val="none" w:sz="0" w:space="0" w:color="auto"/>
      </w:divBdr>
    </w:div>
    <w:div w:id="957030669">
      <w:bodyDiv w:val="1"/>
      <w:marLeft w:val="0"/>
      <w:marRight w:val="0"/>
      <w:marTop w:val="0"/>
      <w:marBottom w:val="0"/>
      <w:divBdr>
        <w:top w:val="none" w:sz="0" w:space="0" w:color="auto"/>
        <w:left w:val="none" w:sz="0" w:space="0" w:color="auto"/>
        <w:bottom w:val="none" w:sz="0" w:space="0" w:color="auto"/>
        <w:right w:val="none" w:sz="0" w:space="0" w:color="auto"/>
      </w:divBdr>
    </w:div>
    <w:div w:id="1053232846">
      <w:bodyDiv w:val="1"/>
      <w:marLeft w:val="0"/>
      <w:marRight w:val="0"/>
      <w:marTop w:val="0"/>
      <w:marBottom w:val="0"/>
      <w:divBdr>
        <w:top w:val="none" w:sz="0" w:space="0" w:color="auto"/>
        <w:left w:val="none" w:sz="0" w:space="0" w:color="auto"/>
        <w:bottom w:val="none" w:sz="0" w:space="0" w:color="auto"/>
        <w:right w:val="none" w:sz="0" w:space="0" w:color="auto"/>
      </w:divBdr>
    </w:div>
    <w:div w:id="1676153229">
      <w:bodyDiv w:val="1"/>
      <w:marLeft w:val="0"/>
      <w:marRight w:val="0"/>
      <w:marTop w:val="0"/>
      <w:marBottom w:val="0"/>
      <w:divBdr>
        <w:top w:val="none" w:sz="0" w:space="0" w:color="auto"/>
        <w:left w:val="none" w:sz="0" w:space="0" w:color="auto"/>
        <w:bottom w:val="none" w:sz="0" w:space="0" w:color="auto"/>
        <w:right w:val="none" w:sz="0" w:space="0" w:color="auto"/>
      </w:divBdr>
    </w:div>
    <w:div w:id="1690571023">
      <w:bodyDiv w:val="1"/>
      <w:marLeft w:val="0"/>
      <w:marRight w:val="0"/>
      <w:marTop w:val="0"/>
      <w:marBottom w:val="0"/>
      <w:divBdr>
        <w:top w:val="none" w:sz="0" w:space="0" w:color="auto"/>
        <w:left w:val="none" w:sz="0" w:space="0" w:color="auto"/>
        <w:bottom w:val="none" w:sz="0" w:space="0" w:color="auto"/>
        <w:right w:val="none" w:sz="0" w:space="0" w:color="auto"/>
      </w:divBdr>
    </w:div>
    <w:div w:id="1762724944">
      <w:bodyDiv w:val="1"/>
      <w:marLeft w:val="0"/>
      <w:marRight w:val="0"/>
      <w:marTop w:val="0"/>
      <w:marBottom w:val="0"/>
      <w:divBdr>
        <w:top w:val="none" w:sz="0" w:space="0" w:color="auto"/>
        <w:left w:val="none" w:sz="0" w:space="0" w:color="auto"/>
        <w:bottom w:val="none" w:sz="0" w:space="0" w:color="auto"/>
        <w:right w:val="none" w:sz="0" w:space="0" w:color="auto"/>
      </w:divBdr>
    </w:div>
    <w:div w:id="2049332241">
      <w:bodyDiv w:val="1"/>
      <w:marLeft w:val="0"/>
      <w:marRight w:val="0"/>
      <w:marTop w:val="0"/>
      <w:marBottom w:val="0"/>
      <w:divBdr>
        <w:top w:val="none" w:sz="0" w:space="0" w:color="auto"/>
        <w:left w:val="none" w:sz="0" w:space="0" w:color="auto"/>
        <w:bottom w:val="none" w:sz="0" w:space="0" w:color="auto"/>
        <w:right w:val="none" w:sz="0" w:space="0" w:color="auto"/>
      </w:divBdr>
    </w:div>
    <w:div w:id="2115980259">
      <w:bodyDiv w:val="1"/>
      <w:marLeft w:val="0"/>
      <w:marRight w:val="0"/>
      <w:marTop w:val="0"/>
      <w:marBottom w:val="0"/>
      <w:divBdr>
        <w:top w:val="none" w:sz="0" w:space="0" w:color="auto"/>
        <w:left w:val="none" w:sz="0" w:space="0" w:color="auto"/>
        <w:bottom w:val="none" w:sz="0" w:space="0" w:color="auto"/>
        <w:right w:val="none" w:sz="0" w:space="0" w:color="auto"/>
      </w:divBdr>
    </w:div>
    <w:div w:id="2134324804">
      <w:bodyDiv w:val="1"/>
      <w:marLeft w:val="0"/>
      <w:marRight w:val="0"/>
      <w:marTop w:val="0"/>
      <w:marBottom w:val="0"/>
      <w:divBdr>
        <w:top w:val="none" w:sz="0" w:space="0" w:color="auto"/>
        <w:left w:val="none" w:sz="0" w:space="0" w:color="auto"/>
        <w:bottom w:val="none" w:sz="0" w:space="0" w:color="auto"/>
        <w:right w:val="none" w:sz="0" w:space="0" w:color="auto"/>
      </w:divBdr>
      <w:divsChild>
        <w:div w:id="1125343927">
          <w:marLeft w:val="0"/>
          <w:marRight w:val="0"/>
          <w:marTop w:val="160"/>
          <w:marBottom w:val="160"/>
          <w:divBdr>
            <w:top w:val="none" w:sz="0" w:space="0" w:color="auto"/>
            <w:left w:val="none" w:sz="0" w:space="0" w:color="auto"/>
            <w:bottom w:val="none" w:sz="0" w:space="0" w:color="auto"/>
            <w:right w:val="none" w:sz="0" w:space="0" w:color="auto"/>
          </w:divBdr>
        </w:div>
        <w:div w:id="850141957">
          <w:marLeft w:val="0"/>
          <w:marRight w:val="0"/>
          <w:marTop w:val="160"/>
          <w:marBottom w:val="16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igital-photography-school.com/understanding-broad-and-short-lighting-in-photograph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igital-photography-school.com/how-to-achieve-perfect-butterfly-lighting/" TargetMode="External"/><Relationship Id="rId5" Type="http://schemas.openxmlformats.org/officeDocument/2006/relationships/hyperlink" Target="https://digital-photography-school.com/rembrandt-lighting-photography/"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191</TotalTime>
  <Pages>11</Pages>
  <Words>3186</Words>
  <Characters>18163</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Isha2005</dc:creator>
  <cp:lastModifiedBy>Isha2005</cp:lastModifiedBy>
  <cp:revision>4</cp:revision>
  <dcterms:created xsi:type="dcterms:W3CDTF">2023-09-03T04:55:00Z</dcterms:created>
  <dcterms:modified xsi:type="dcterms:W3CDTF">2023-09-25T09:14:00Z</dcterms:modified>
</cp:coreProperties>
</file>