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6B11" w:rsidRPr="006145B9" w:rsidRDefault="00E36B11" w:rsidP="006145B9">
      <w:pPr>
        <w:spacing w:line="360" w:lineRule="auto"/>
        <w:jc w:val="center"/>
        <w:rPr>
          <w:rFonts w:ascii="Times New Roman" w:hAnsi="Times New Roman" w:cs="Times New Roman"/>
          <w:b/>
          <w:sz w:val="32"/>
          <w:szCs w:val="32"/>
        </w:rPr>
      </w:pPr>
      <w:r w:rsidRPr="006145B9">
        <w:rPr>
          <w:rFonts w:ascii="Times New Roman" w:hAnsi="Times New Roman" w:cs="Times New Roman"/>
          <w:b/>
          <w:sz w:val="32"/>
          <w:szCs w:val="32"/>
        </w:rPr>
        <w:t>Unit-2 Corporate Governance-conceptual framework</w:t>
      </w:r>
    </w:p>
    <w:p w:rsidR="000954B4" w:rsidRPr="006145B9" w:rsidRDefault="00E36B11" w:rsidP="006145B9">
      <w:p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Topics Covered</w:t>
      </w:r>
    </w:p>
    <w:p w:rsidR="00CD13D9" w:rsidRPr="006145B9" w:rsidRDefault="0039086F"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Introduction, need, scope</w:t>
      </w:r>
    </w:p>
    <w:p w:rsidR="00CD13D9" w:rsidRPr="006145B9" w:rsidRDefault="0039086F"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Evolution of corporate governance</w:t>
      </w:r>
    </w:p>
    <w:p w:rsidR="00CD13D9" w:rsidRPr="006145B9" w:rsidRDefault="0039086F"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Developments in India</w:t>
      </w:r>
    </w:p>
    <w:p w:rsidR="00CD13D9" w:rsidRPr="006145B9" w:rsidRDefault="0039086F"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Elements of good corporate governance</w:t>
      </w:r>
    </w:p>
    <w:p w:rsidR="00E36B11" w:rsidRPr="006145B9" w:rsidRDefault="006145B9" w:rsidP="006145B9">
      <w:pPr>
        <w:spacing w:line="360" w:lineRule="auto"/>
        <w:ind w:left="360"/>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Corporate Governance</w:t>
      </w:r>
    </w:p>
    <w:p w:rsidR="00E36B11" w:rsidRPr="006145B9" w:rsidRDefault="00E36B11" w:rsidP="006145B9">
      <w:pPr>
        <w:spacing w:line="360" w:lineRule="auto"/>
        <w:ind w:left="360"/>
        <w:jc w:val="both"/>
        <w:rPr>
          <w:rFonts w:ascii="Times New Roman" w:hAnsi="Times New Roman" w:cs="Times New Roman"/>
          <w:sz w:val="28"/>
          <w:szCs w:val="28"/>
        </w:rPr>
      </w:pPr>
      <w:r w:rsidRPr="006145B9">
        <w:rPr>
          <w:rFonts w:ascii="Times New Roman" w:hAnsi="Times New Roman" w:cs="Times New Roman"/>
          <w:sz w:val="28"/>
          <w:szCs w:val="28"/>
        </w:rPr>
        <w:t>Governance’ means the process of decision making and the process by which decisions are implemented’</w:t>
      </w:r>
    </w:p>
    <w:p w:rsidR="00E36B11" w:rsidRPr="006145B9" w:rsidRDefault="00E36B11"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‘governance’ word comes from</w:t>
      </w:r>
    </w:p>
    <w:p w:rsidR="00E36B11" w:rsidRPr="006145B9" w:rsidRDefault="00E36B11"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Latin word, ‘</w:t>
      </w:r>
      <w:proofErr w:type="spellStart"/>
      <w:r w:rsidRPr="006145B9">
        <w:rPr>
          <w:rFonts w:ascii="Times New Roman" w:hAnsi="Times New Roman" w:cs="Times New Roman"/>
          <w:sz w:val="28"/>
          <w:szCs w:val="28"/>
        </w:rPr>
        <w:t>gubernare</w:t>
      </w:r>
      <w:proofErr w:type="spellEnd"/>
      <w:r w:rsidRPr="006145B9">
        <w:rPr>
          <w:rFonts w:ascii="Times New Roman" w:hAnsi="Times New Roman" w:cs="Times New Roman"/>
          <w:sz w:val="28"/>
          <w:szCs w:val="28"/>
        </w:rPr>
        <w:t>’ means ‘ to steer’</w:t>
      </w:r>
    </w:p>
    <w:p w:rsidR="00E36B11" w:rsidRPr="006145B9" w:rsidRDefault="00E36B11" w:rsidP="006145B9">
      <w:pPr>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Definitions</w:t>
      </w:r>
    </w:p>
    <w:p w:rsidR="00E36B11" w:rsidRPr="006145B9" w:rsidRDefault="00E36B11" w:rsidP="006145B9">
      <w:pPr>
        <w:pStyle w:val="ListParagraph"/>
        <w:numPr>
          <w:ilvl w:val="0"/>
          <w:numId w:val="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Cadbury Report(UK1992) “Corporate Governance is the system by which companies are directed and controlled</w:t>
      </w:r>
    </w:p>
    <w:p w:rsidR="00E36B11" w:rsidRPr="006145B9" w:rsidRDefault="00E36B11" w:rsidP="006145B9">
      <w:pPr>
        <w:numPr>
          <w:ilvl w:val="0"/>
          <w:numId w:val="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Sir Adrian Cadbury (1993)</w:t>
      </w:r>
    </w:p>
    <w:p w:rsidR="00E36B11" w:rsidRPr="006145B9" w:rsidRDefault="00E36B11"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sz w:val="28"/>
          <w:szCs w:val="28"/>
        </w:rPr>
        <w:t>“……..To do with Power and Accountability, who exercises power, on behalf of whom, how the exercise of power is controlled”</w:t>
      </w:r>
    </w:p>
    <w:p w:rsidR="00E36B11" w:rsidRPr="006145B9" w:rsidRDefault="00E36B11"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sz w:val="28"/>
          <w:szCs w:val="28"/>
        </w:rPr>
        <w:t>OECD definition “Corporate governance involves a set of relationships between a company’s management, its board, its shareholders and other stakeholders also the structure through which the objectives are set, and the means of attaining those objectives and monitoring performance are determined”</w:t>
      </w:r>
    </w:p>
    <w:p w:rsidR="00E36B11" w:rsidRPr="006145B9" w:rsidRDefault="00E36B11" w:rsidP="006145B9">
      <w:pPr>
        <w:spacing w:line="360" w:lineRule="auto"/>
        <w:ind w:left="720"/>
        <w:jc w:val="both"/>
        <w:rPr>
          <w:rFonts w:ascii="Times New Roman" w:hAnsi="Times New Roman" w:cs="Times New Roman"/>
          <w:b/>
          <w:sz w:val="28"/>
          <w:szCs w:val="28"/>
        </w:rPr>
      </w:pPr>
    </w:p>
    <w:p w:rsidR="00E36B11"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E36B11" w:rsidRPr="006145B9">
        <w:rPr>
          <w:rFonts w:ascii="Times New Roman" w:hAnsi="Times New Roman" w:cs="Times New Roman"/>
          <w:b/>
          <w:sz w:val="28"/>
          <w:szCs w:val="28"/>
        </w:rPr>
        <w:t>Features of Corporate Governance</w:t>
      </w:r>
    </w:p>
    <w:p w:rsidR="00E36B11" w:rsidRPr="006145B9" w:rsidRDefault="00E36B11" w:rsidP="006145B9">
      <w:pPr>
        <w:spacing w:line="360" w:lineRule="auto"/>
        <w:ind w:left="142"/>
        <w:jc w:val="both"/>
        <w:rPr>
          <w:rFonts w:ascii="Times New Roman" w:hAnsi="Times New Roman" w:cs="Times New Roman"/>
          <w:sz w:val="28"/>
          <w:szCs w:val="28"/>
        </w:rPr>
      </w:pPr>
      <w:r w:rsidRPr="006145B9">
        <w:rPr>
          <w:rFonts w:ascii="Times New Roman" w:hAnsi="Times New Roman" w:cs="Times New Roman"/>
          <w:b/>
          <w:bCs/>
          <w:sz w:val="28"/>
          <w:szCs w:val="28"/>
        </w:rPr>
        <w:t>Transparency</w:t>
      </w:r>
      <w:r w:rsidRPr="006145B9">
        <w:rPr>
          <w:rFonts w:ascii="Times New Roman" w:hAnsi="Times New Roman" w:cs="Times New Roman"/>
          <w:sz w:val="28"/>
          <w:szCs w:val="28"/>
        </w:rPr>
        <w:t>: BOD should release all relevant information to stakeholders</w:t>
      </w:r>
    </w:p>
    <w:p w:rsidR="00E36B11" w:rsidRPr="006145B9" w:rsidRDefault="00E36B11" w:rsidP="006145B9">
      <w:pPr>
        <w:spacing w:line="360" w:lineRule="auto"/>
        <w:ind w:left="142"/>
        <w:jc w:val="both"/>
        <w:rPr>
          <w:rFonts w:ascii="Times New Roman" w:hAnsi="Times New Roman" w:cs="Times New Roman"/>
          <w:sz w:val="28"/>
          <w:szCs w:val="28"/>
        </w:rPr>
      </w:pPr>
      <w:r w:rsidRPr="006145B9">
        <w:rPr>
          <w:rFonts w:ascii="Times New Roman" w:hAnsi="Times New Roman" w:cs="Times New Roman"/>
          <w:b/>
          <w:bCs/>
          <w:sz w:val="28"/>
          <w:szCs w:val="28"/>
        </w:rPr>
        <w:t>Accountability</w:t>
      </w:r>
      <w:r w:rsidRPr="006145B9">
        <w:rPr>
          <w:rFonts w:ascii="Times New Roman" w:hAnsi="Times New Roman" w:cs="Times New Roman"/>
          <w:bCs/>
          <w:sz w:val="28"/>
          <w:szCs w:val="28"/>
        </w:rPr>
        <w:t xml:space="preserve">: </w:t>
      </w:r>
      <w:r w:rsidRPr="006145B9">
        <w:rPr>
          <w:rFonts w:ascii="Times New Roman" w:hAnsi="Times New Roman" w:cs="Times New Roman"/>
          <w:sz w:val="28"/>
          <w:szCs w:val="28"/>
        </w:rPr>
        <w:t xml:space="preserve">The CEO </w:t>
      </w:r>
      <w:proofErr w:type="gramStart"/>
      <w:r w:rsidRPr="006145B9">
        <w:rPr>
          <w:rFonts w:ascii="Times New Roman" w:hAnsi="Times New Roman" w:cs="Times New Roman"/>
          <w:sz w:val="28"/>
          <w:szCs w:val="28"/>
        </w:rPr>
        <w:t>and  the</w:t>
      </w:r>
      <w:proofErr w:type="gramEnd"/>
      <w:r w:rsidRPr="006145B9">
        <w:rPr>
          <w:rFonts w:ascii="Times New Roman" w:hAnsi="Times New Roman" w:cs="Times New Roman"/>
          <w:sz w:val="28"/>
          <w:szCs w:val="28"/>
        </w:rPr>
        <w:t xml:space="preserve"> BOD must be made accountable for their actions</w:t>
      </w:r>
    </w:p>
    <w:p w:rsidR="00E36B11" w:rsidRPr="006145B9" w:rsidRDefault="00E36B11" w:rsidP="006145B9">
      <w:pPr>
        <w:spacing w:line="360" w:lineRule="auto"/>
        <w:ind w:left="142"/>
        <w:jc w:val="both"/>
        <w:rPr>
          <w:rFonts w:ascii="Times New Roman" w:hAnsi="Times New Roman" w:cs="Times New Roman"/>
          <w:sz w:val="28"/>
          <w:szCs w:val="28"/>
        </w:rPr>
      </w:pPr>
      <w:r w:rsidRPr="006145B9">
        <w:rPr>
          <w:rFonts w:ascii="Times New Roman" w:hAnsi="Times New Roman" w:cs="Times New Roman"/>
          <w:b/>
          <w:bCs/>
          <w:sz w:val="28"/>
          <w:szCs w:val="28"/>
        </w:rPr>
        <w:t>Equity</w:t>
      </w:r>
      <w:r w:rsidRPr="006145B9">
        <w:rPr>
          <w:rFonts w:ascii="Times New Roman" w:hAnsi="Times New Roman" w:cs="Times New Roman"/>
          <w:bCs/>
          <w:sz w:val="28"/>
          <w:szCs w:val="28"/>
        </w:rPr>
        <w:t>: The</w:t>
      </w:r>
      <w:r w:rsidRPr="006145B9">
        <w:rPr>
          <w:rFonts w:ascii="Times New Roman" w:hAnsi="Times New Roman" w:cs="Times New Roman"/>
          <w:sz w:val="28"/>
          <w:szCs w:val="28"/>
        </w:rPr>
        <w:t xml:space="preserve"> rights of various groups have to be acknowledged and respected</w:t>
      </w:r>
    </w:p>
    <w:p w:rsidR="00E36B11" w:rsidRPr="006145B9" w:rsidRDefault="00E36B11" w:rsidP="006145B9">
      <w:pPr>
        <w:spacing w:line="360" w:lineRule="auto"/>
        <w:ind w:left="142"/>
        <w:jc w:val="both"/>
        <w:rPr>
          <w:rFonts w:ascii="Times New Roman" w:hAnsi="Times New Roman" w:cs="Times New Roman"/>
          <w:sz w:val="28"/>
          <w:szCs w:val="28"/>
        </w:rPr>
      </w:pPr>
      <w:r w:rsidRPr="006145B9">
        <w:rPr>
          <w:rFonts w:ascii="Times New Roman" w:hAnsi="Times New Roman" w:cs="Times New Roman"/>
          <w:b/>
          <w:sz w:val="28"/>
          <w:szCs w:val="28"/>
        </w:rPr>
        <w:t>Discipline</w:t>
      </w:r>
      <w:r w:rsidRPr="006145B9">
        <w:rPr>
          <w:rFonts w:ascii="Times New Roman" w:hAnsi="Times New Roman" w:cs="Times New Roman"/>
          <w:sz w:val="28"/>
          <w:szCs w:val="28"/>
        </w:rPr>
        <w:t xml:space="preserve">: Commitment </w:t>
      </w:r>
    </w:p>
    <w:p w:rsidR="00E36B11" w:rsidRPr="006145B9" w:rsidRDefault="00E36B11" w:rsidP="006145B9">
      <w:pPr>
        <w:spacing w:line="360" w:lineRule="auto"/>
        <w:ind w:left="142"/>
        <w:jc w:val="both"/>
        <w:rPr>
          <w:rFonts w:ascii="Times New Roman" w:hAnsi="Times New Roman" w:cs="Times New Roman"/>
          <w:b/>
          <w:sz w:val="28"/>
          <w:szCs w:val="28"/>
        </w:rPr>
      </w:pPr>
      <w:r w:rsidRPr="006145B9">
        <w:rPr>
          <w:rFonts w:ascii="Times New Roman" w:hAnsi="Times New Roman" w:cs="Times New Roman"/>
          <w:b/>
          <w:sz w:val="28"/>
          <w:szCs w:val="28"/>
        </w:rPr>
        <w:t>Responsibility</w:t>
      </w:r>
    </w:p>
    <w:p w:rsidR="00E36B11" w:rsidRPr="006145B9" w:rsidRDefault="00E36B11" w:rsidP="006145B9">
      <w:pPr>
        <w:spacing w:line="360" w:lineRule="auto"/>
        <w:ind w:left="142"/>
        <w:jc w:val="both"/>
        <w:rPr>
          <w:rFonts w:ascii="Times New Roman" w:hAnsi="Times New Roman" w:cs="Times New Roman"/>
          <w:b/>
          <w:sz w:val="28"/>
          <w:szCs w:val="28"/>
        </w:rPr>
      </w:pPr>
      <w:r w:rsidRPr="006145B9">
        <w:rPr>
          <w:rFonts w:ascii="Times New Roman" w:hAnsi="Times New Roman" w:cs="Times New Roman"/>
          <w:b/>
          <w:sz w:val="28"/>
          <w:szCs w:val="28"/>
        </w:rPr>
        <w:t>Based on ethics</w:t>
      </w:r>
    </w:p>
    <w:p w:rsidR="00E36B11" w:rsidRPr="006145B9" w:rsidRDefault="00E36B11" w:rsidP="006145B9">
      <w:pPr>
        <w:spacing w:line="360" w:lineRule="auto"/>
        <w:ind w:left="142"/>
        <w:jc w:val="both"/>
        <w:rPr>
          <w:rFonts w:ascii="Times New Roman" w:hAnsi="Times New Roman" w:cs="Times New Roman"/>
          <w:b/>
          <w:sz w:val="28"/>
          <w:szCs w:val="28"/>
        </w:rPr>
      </w:pPr>
      <w:r w:rsidRPr="006145B9">
        <w:rPr>
          <w:rFonts w:ascii="Times New Roman" w:hAnsi="Times New Roman" w:cs="Times New Roman"/>
          <w:b/>
          <w:sz w:val="28"/>
          <w:szCs w:val="28"/>
        </w:rPr>
        <w:t>Universal application</w:t>
      </w:r>
    </w:p>
    <w:p w:rsidR="00E36B11" w:rsidRPr="006145B9" w:rsidRDefault="00E36B11" w:rsidP="006145B9">
      <w:pPr>
        <w:spacing w:line="360" w:lineRule="auto"/>
        <w:ind w:left="142"/>
        <w:jc w:val="both"/>
        <w:rPr>
          <w:rFonts w:ascii="Times New Roman" w:hAnsi="Times New Roman" w:cs="Times New Roman"/>
          <w:b/>
          <w:sz w:val="28"/>
          <w:szCs w:val="28"/>
        </w:rPr>
      </w:pPr>
      <w:r w:rsidRPr="006145B9">
        <w:rPr>
          <w:rFonts w:ascii="Times New Roman" w:hAnsi="Times New Roman" w:cs="Times New Roman"/>
          <w:b/>
          <w:sz w:val="28"/>
          <w:szCs w:val="28"/>
        </w:rPr>
        <w:t>Systematic</w:t>
      </w:r>
    </w:p>
    <w:p w:rsidR="00E36B11" w:rsidRPr="006145B9" w:rsidRDefault="006145B9" w:rsidP="006145B9">
      <w:pPr>
        <w:spacing w:line="360" w:lineRule="auto"/>
        <w:ind w:left="142"/>
        <w:jc w:val="both"/>
        <w:rPr>
          <w:rFonts w:ascii="Times New Roman" w:hAnsi="Times New Roman" w:cs="Times New Roman"/>
          <w:sz w:val="28"/>
          <w:szCs w:val="28"/>
        </w:rPr>
      </w:pPr>
      <w:proofErr w:type="gramStart"/>
      <w:r>
        <w:rPr>
          <w:rFonts w:ascii="Times New Roman" w:hAnsi="Times New Roman" w:cs="Times New Roman"/>
          <w:b/>
          <w:bCs/>
          <w:sz w:val="28"/>
          <w:szCs w:val="28"/>
        </w:rPr>
        <w:t>1.</w:t>
      </w:r>
      <w:r w:rsidR="00E36B11" w:rsidRPr="006145B9">
        <w:rPr>
          <w:rFonts w:ascii="Times New Roman" w:hAnsi="Times New Roman" w:cs="Times New Roman"/>
          <w:b/>
          <w:bCs/>
          <w:sz w:val="28"/>
          <w:szCs w:val="28"/>
        </w:rPr>
        <w:t>Transparency</w:t>
      </w:r>
      <w:proofErr w:type="gramEnd"/>
      <w:r w:rsidR="00E36B11" w:rsidRPr="006145B9">
        <w:rPr>
          <w:rFonts w:ascii="Times New Roman" w:hAnsi="Times New Roman" w:cs="Times New Roman"/>
          <w:sz w:val="28"/>
          <w:szCs w:val="28"/>
        </w:rPr>
        <w:t> : This means that the Board of Directors must release all relevant information to the stakeholders. They must show all the necessary financial and operational data to the stakeholders. They must not hide any important information or maintain any secrecy.</w:t>
      </w:r>
    </w:p>
    <w:p w:rsidR="00E36B11" w:rsidRPr="006145B9" w:rsidRDefault="006145B9" w:rsidP="006145B9">
      <w:pPr>
        <w:spacing w:line="360" w:lineRule="auto"/>
        <w:ind w:left="142"/>
        <w:jc w:val="both"/>
        <w:rPr>
          <w:rFonts w:ascii="Times New Roman" w:hAnsi="Times New Roman" w:cs="Times New Roman"/>
          <w:sz w:val="28"/>
          <w:szCs w:val="28"/>
        </w:rPr>
      </w:pPr>
      <w:proofErr w:type="gramStart"/>
      <w:r>
        <w:rPr>
          <w:rFonts w:ascii="Times New Roman" w:hAnsi="Times New Roman" w:cs="Times New Roman"/>
          <w:b/>
          <w:bCs/>
          <w:sz w:val="28"/>
          <w:szCs w:val="28"/>
        </w:rPr>
        <w:t>2.</w:t>
      </w:r>
      <w:r w:rsidR="00E36B11" w:rsidRPr="006145B9">
        <w:rPr>
          <w:rFonts w:ascii="Times New Roman" w:hAnsi="Times New Roman" w:cs="Times New Roman"/>
          <w:b/>
          <w:bCs/>
          <w:sz w:val="28"/>
          <w:szCs w:val="28"/>
        </w:rPr>
        <w:t>Protection</w:t>
      </w:r>
      <w:proofErr w:type="gramEnd"/>
      <w:r w:rsidR="00E36B11" w:rsidRPr="006145B9">
        <w:rPr>
          <w:rFonts w:ascii="Times New Roman" w:hAnsi="Times New Roman" w:cs="Times New Roman"/>
          <w:b/>
          <w:bCs/>
          <w:sz w:val="28"/>
          <w:szCs w:val="28"/>
        </w:rPr>
        <w:t xml:space="preserve"> of Shareholders' Rights</w:t>
      </w:r>
      <w:r w:rsidR="00E36B11" w:rsidRPr="006145B9">
        <w:rPr>
          <w:rFonts w:ascii="Times New Roman" w:hAnsi="Times New Roman" w:cs="Times New Roman"/>
          <w:sz w:val="28"/>
          <w:szCs w:val="28"/>
        </w:rPr>
        <w:t> : The Board of Directors must protect the rights of the stakeholders. They must protect all the stakeholders, especially the minority stakeholders.</w:t>
      </w:r>
    </w:p>
    <w:p w:rsidR="00E36B11" w:rsidRPr="006145B9" w:rsidRDefault="006145B9" w:rsidP="006145B9">
      <w:pPr>
        <w:spacing w:line="360" w:lineRule="auto"/>
        <w:ind w:left="142"/>
        <w:jc w:val="both"/>
        <w:rPr>
          <w:rFonts w:ascii="Times New Roman" w:hAnsi="Times New Roman" w:cs="Times New Roman"/>
          <w:sz w:val="28"/>
          <w:szCs w:val="28"/>
        </w:rPr>
      </w:pPr>
      <w:proofErr w:type="gramStart"/>
      <w:r>
        <w:rPr>
          <w:rFonts w:ascii="Times New Roman" w:hAnsi="Times New Roman" w:cs="Times New Roman"/>
          <w:b/>
          <w:bCs/>
          <w:sz w:val="28"/>
          <w:szCs w:val="28"/>
        </w:rPr>
        <w:t>3.</w:t>
      </w:r>
      <w:r w:rsidR="00E36B11" w:rsidRPr="006145B9">
        <w:rPr>
          <w:rFonts w:ascii="Times New Roman" w:hAnsi="Times New Roman" w:cs="Times New Roman"/>
          <w:b/>
          <w:bCs/>
          <w:sz w:val="28"/>
          <w:szCs w:val="28"/>
        </w:rPr>
        <w:t>More</w:t>
      </w:r>
      <w:proofErr w:type="gramEnd"/>
      <w:r w:rsidR="00E36B11" w:rsidRPr="006145B9">
        <w:rPr>
          <w:rFonts w:ascii="Times New Roman" w:hAnsi="Times New Roman" w:cs="Times New Roman"/>
          <w:b/>
          <w:bCs/>
          <w:sz w:val="28"/>
          <w:szCs w:val="28"/>
        </w:rPr>
        <w:t xml:space="preserve"> Powers to CEO</w:t>
      </w:r>
      <w:r w:rsidR="00E36B11" w:rsidRPr="006145B9">
        <w:rPr>
          <w:rFonts w:ascii="Times New Roman" w:hAnsi="Times New Roman" w:cs="Times New Roman"/>
          <w:sz w:val="28"/>
          <w:szCs w:val="28"/>
        </w:rPr>
        <w:t xml:space="preserve"> : The CEO must be given more powers so that he can approve the </w:t>
      </w:r>
      <w:proofErr w:type="spellStart"/>
      <w:r w:rsidR="00E36B11" w:rsidRPr="006145B9">
        <w:rPr>
          <w:rFonts w:ascii="Times New Roman" w:hAnsi="Times New Roman" w:cs="Times New Roman"/>
          <w:sz w:val="28"/>
          <w:szCs w:val="28"/>
        </w:rPr>
        <w:t>companies</w:t>
      </w:r>
      <w:proofErr w:type="spellEnd"/>
      <w:r w:rsidR="00E36B11" w:rsidRPr="006145B9">
        <w:rPr>
          <w:rFonts w:ascii="Times New Roman" w:hAnsi="Times New Roman" w:cs="Times New Roman"/>
          <w:sz w:val="28"/>
          <w:szCs w:val="28"/>
        </w:rPr>
        <w:t xml:space="preserve"> plans and strategies independently.</w:t>
      </w:r>
    </w:p>
    <w:p w:rsidR="00E36B11" w:rsidRPr="006145B9" w:rsidRDefault="006145B9" w:rsidP="006145B9">
      <w:pPr>
        <w:spacing w:line="360" w:lineRule="auto"/>
        <w:jc w:val="both"/>
        <w:rPr>
          <w:rFonts w:ascii="Times New Roman" w:hAnsi="Times New Roman" w:cs="Times New Roman"/>
          <w:sz w:val="28"/>
          <w:szCs w:val="28"/>
        </w:rPr>
      </w:pPr>
      <w:proofErr w:type="gramStart"/>
      <w:r>
        <w:rPr>
          <w:rFonts w:ascii="Times New Roman" w:hAnsi="Times New Roman" w:cs="Times New Roman"/>
          <w:b/>
          <w:bCs/>
          <w:sz w:val="28"/>
          <w:szCs w:val="28"/>
        </w:rPr>
        <w:t>4.</w:t>
      </w:r>
      <w:r w:rsidR="00E36B11" w:rsidRPr="006145B9">
        <w:rPr>
          <w:rFonts w:ascii="Times New Roman" w:hAnsi="Times New Roman" w:cs="Times New Roman"/>
          <w:b/>
          <w:bCs/>
          <w:sz w:val="28"/>
          <w:szCs w:val="28"/>
        </w:rPr>
        <w:t>Accountability</w:t>
      </w:r>
      <w:proofErr w:type="gramEnd"/>
      <w:r w:rsidR="00E36B11" w:rsidRPr="006145B9">
        <w:rPr>
          <w:rFonts w:ascii="Times New Roman" w:hAnsi="Times New Roman" w:cs="Times New Roman"/>
          <w:sz w:val="28"/>
          <w:szCs w:val="28"/>
        </w:rPr>
        <w:t> : The CEO and the Board of Directors must be made accountable for their actions to the stakeholders and to the entire society</w:t>
      </w:r>
    </w:p>
    <w:p w:rsidR="00E36B11" w:rsidRPr="006145B9" w:rsidRDefault="006145B9" w:rsidP="006145B9">
      <w:pPr>
        <w:spacing w:line="360" w:lineRule="auto"/>
        <w:jc w:val="both"/>
        <w:rPr>
          <w:rFonts w:ascii="Times New Roman" w:hAnsi="Times New Roman" w:cs="Times New Roman"/>
          <w:sz w:val="28"/>
          <w:szCs w:val="28"/>
        </w:rPr>
      </w:pPr>
      <w:proofErr w:type="gramStart"/>
      <w:r>
        <w:rPr>
          <w:rFonts w:ascii="Times New Roman" w:hAnsi="Times New Roman" w:cs="Times New Roman"/>
          <w:b/>
          <w:bCs/>
          <w:sz w:val="28"/>
          <w:szCs w:val="28"/>
        </w:rPr>
        <w:t>5.</w:t>
      </w:r>
      <w:r w:rsidR="00E36B11" w:rsidRPr="006145B9">
        <w:rPr>
          <w:rFonts w:ascii="Times New Roman" w:hAnsi="Times New Roman" w:cs="Times New Roman"/>
          <w:b/>
          <w:bCs/>
          <w:sz w:val="28"/>
          <w:szCs w:val="28"/>
        </w:rPr>
        <w:t>Based</w:t>
      </w:r>
      <w:proofErr w:type="gramEnd"/>
      <w:r w:rsidR="00E36B11" w:rsidRPr="006145B9">
        <w:rPr>
          <w:rFonts w:ascii="Times New Roman" w:hAnsi="Times New Roman" w:cs="Times New Roman"/>
          <w:b/>
          <w:bCs/>
          <w:sz w:val="28"/>
          <w:szCs w:val="28"/>
        </w:rPr>
        <w:t xml:space="preserve"> on Ethics</w:t>
      </w:r>
      <w:r w:rsidR="00E36B11" w:rsidRPr="006145B9">
        <w:rPr>
          <w:rFonts w:ascii="Times New Roman" w:hAnsi="Times New Roman" w:cs="Times New Roman"/>
          <w:sz w:val="28"/>
          <w:szCs w:val="28"/>
        </w:rPr>
        <w:t> : Corporate governance is based on ethics, moral principles and values. So, the Board of directors must avoid unfair practices, cheating, exploitation, etc.</w:t>
      </w:r>
    </w:p>
    <w:p w:rsidR="00E36B11" w:rsidRPr="006145B9" w:rsidRDefault="006145B9" w:rsidP="006145B9">
      <w:pPr>
        <w:spacing w:line="360" w:lineRule="auto"/>
        <w:jc w:val="both"/>
        <w:rPr>
          <w:rFonts w:ascii="Times New Roman" w:hAnsi="Times New Roman" w:cs="Times New Roman"/>
          <w:sz w:val="28"/>
          <w:szCs w:val="28"/>
        </w:rPr>
      </w:pPr>
      <w:proofErr w:type="gramStart"/>
      <w:r>
        <w:rPr>
          <w:rFonts w:ascii="Times New Roman" w:hAnsi="Times New Roman" w:cs="Times New Roman"/>
          <w:b/>
          <w:bCs/>
          <w:sz w:val="28"/>
          <w:szCs w:val="28"/>
        </w:rPr>
        <w:lastRenderedPageBreak/>
        <w:t>6.</w:t>
      </w:r>
      <w:r w:rsidR="00E36B11" w:rsidRPr="006145B9">
        <w:rPr>
          <w:rFonts w:ascii="Times New Roman" w:hAnsi="Times New Roman" w:cs="Times New Roman"/>
          <w:b/>
          <w:bCs/>
          <w:sz w:val="28"/>
          <w:szCs w:val="28"/>
        </w:rPr>
        <w:t>Universal</w:t>
      </w:r>
      <w:proofErr w:type="gramEnd"/>
      <w:r w:rsidR="00E36B11" w:rsidRPr="006145B9">
        <w:rPr>
          <w:rFonts w:ascii="Times New Roman" w:hAnsi="Times New Roman" w:cs="Times New Roman"/>
          <w:b/>
          <w:bCs/>
          <w:sz w:val="28"/>
          <w:szCs w:val="28"/>
        </w:rPr>
        <w:t xml:space="preserve"> Application</w:t>
      </w:r>
      <w:r w:rsidR="00E36B11" w:rsidRPr="006145B9">
        <w:rPr>
          <w:rFonts w:ascii="Times New Roman" w:hAnsi="Times New Roman" w:cs="Times New Roman"/>
          <w:sz w:val="28"/>
          <w:szCs w:val="28"/>
        </w:rPr>
        <w:t> : Corporate governance has universal application. That is, it is used by companies all over the world. It is given a legal recognition in many countries. All companies must use corporate governance voluntarily.</w:t>
      </w:r>
    </w:p>
    <w:p w:rsidR="00E36B11" w:rsidRPr="006145B9" w:rsidRDefault="006145B9" w:rsidP="006145B9">
      <w:pPr>
        <w:spacing w:line="360" w:lineRule="auto"/>
        <w:jc w:val="both"/>
        <w:rPr>
          <w:rFonts w:ascii="Times New Roman" w:hAnsi="Times New Roman" w:cs="Times New Roman"/>
          <w:sz w:val="28"/>
          <w:szCs w:val="28"/>
        </w:rPr>
      </w:pPr>
      <w:proofErr w:type="gramStart"/>
      <w:r>
        <w:rPr>
          <w:rFonts w:ascii="Times New Roman" w:hAnsi="Times New Roman" w:cs="Times New Roman"/>
          <w:b/>
          <w:bCs/>
          <w:sz w:val="28"/>
          <w:szCs w:val="28"/>
        </w:rPr>
        <w:t>7.</w:t>
      </w:r>
      <w:r w:rsidR="00E36B11" w:rsidRPr="006145B9">
        <w:rPr>
          <w:rFonts w:ascii="Times New Roman" w:hAnsi="Times New Roman" w:cs="Times New Roman"/>
          <w:b/>
          <w:bCs/>
          <w:sz w:val="28"/>
          <w:szCs w:val="28"/>
        </w:rPr>
        <w:t>Systematic</w:t>
      </w:r>
      <w:proofErr w:type="gramEnd"/>
      <w:r w:rsidR="00E36B11" w:rsidRPr="006145B9">
        <w:rPr>
          <w:rFonts w:ascii="Times New Roman" w:hAnsi="Times New Roman" w:cs="Times New Roman"/>
          <w:sz w:val="28"/>
          <w:szCs w:val="28"/>
        </w:rPr>
        <w:t> : Corporate governance is very systematic. It is based on laws, procedures, practices, rules, etc. All these laws are made to increase the wealth of the shareholders and to protect the rights of all the stakeholders of the company</w:t>
      </w:r>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Need/Objectives of Corporate Governance</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1.Changing</w:t>
      </w:r>
      <w:proofErr w:type="gramEnd"/>
      <w:r w:rsidRPr="006145B9">
        <w:rPr>
          <w:rFonts w:ascii="Times New Roman" w:hAnsi="Times New Roman" w:cs="Times New Roman"/>
          <w:b/>
          <w:bCs/>
          <w:sz w:val="28"/>
          <w:szCs w:val="28"/>
        </w:rPr>
        <w:t xml:space="preserve"> ownership structure</w:t>
      </w:r>
      <w:r w:rsidRPr="006145B9">
        <w:rPr>
          <w:rFonts w:ascii="Times New Roman" w:hAnsi="Times New Roman" w:cs="Times New Roman"/>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 Pattern of ownership changed, with institutional investors and mutual </w:t>
      </w:r>
      <w:proofErr w:type="gramStart"/>
      <w:r w:rsidRPr="006145B9">
        <w:rPr>
          <w:rFonts w:ascii="Times New Roman" w:hAnsi="Times New Roman" w:cs="Times New Roman"/>
          <w:sz w:val="28"/>
          <w:szCs w:val="28"/>
        </w:rPr>
        <w:t>funds  becoming</w:t>
      </w:r>
      <w:proofErr w:type="gramEnd"/>
      <w:r w:rsidRPr="006145B9">
        <w:rPr>
          <w:rFonts w:ascii="Times New Roman" w:hAnsi="Times New Roman" w:cs="Times New Roman"/>
          <w:sz w:val="28"/>
          <w:szCs w:val="28"/>
        </w:rPr>
        <w:t xml:space="preserve"> largest investors</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2.Importance</w:t>
      </w:r>
      <w:proofErr w:type="gramEnd"/>
      <w:r w:rsidRPr="006145B9">
        <w:rPr>
          <w:rFonts w:ascii="Times New Roman" w:hAnsi="Times New Roman" w:cs="Times New Roman"/>
          <w:b/>
          <w:bCs/>
          <w:sz w:val="28"/>
          <w:szCs w:val="28"/>
        </w:rPr>
        <w:t xml:space="preserve"> of social responsibility</w:t>
      </w:r>
      <w:r w:rsidRPr="006145B9">
        <w:rPr>
          <w:rFonts w:ascii="Times New Roman" w:hAnsi="Times New Roman" w:cs="Times New Roman"/>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Rights of various stakeholders need to be protected</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3.Growing</w:t>
      </w:r>
      <w:proofErr w:type="gramEnd"/>
      <w:r w:rsidRPr="006145B9">
        <w:rPr>
          <w:rFonts w:ascii="Times New Roman" w:hAnsi="Times New Roman" w:cs="Times New Roman"/>
          <w:b/>
          <w:bCs/>
          <w:sz w:val="28"/>
          <w:szCs w:val="28"/>
        </w:rPr>
        <w:t xml:space="preserve"> number of scams</w:t>
      </w:r>
      <w:r w:rsidRPr="006145B9">
        <w:rPr>
          <w:rFonts w:ascii="Times New Roman" w:hAnsi="Times New Roman" w:cs="Times New Roman"/>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Misuse and misappropriation of public money happening regularly</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4.Indifference</w:t>
      </w:r>
      <w:proofErr w:type="gramEnd"/>
      <w:r w:rsidRPr="006145B9">
        <w:rPr>
          <w:rFonts w:ascii="Times New Roman" w:hAnsi="Times New Roman" w:cs="Times New Roman"/>
          <w:b/>
          <w:bCs/>
          <w:sz w:val="28"/>
          <w:szCs w:val="28"/>
        </w:rPr>
        <w:t xml:space="preserve"> on the part of shareholders</w:t>
      </w:r>
      <w:r w:rsidRPr="006145B9">
        <w:rPr>
          <w:rFonts w:ascii="Times New Roman" w:hAnsi="Times New Roman" w:cs="Times New Roman"/>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Many companies, shareholders are inactive</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b/>
          <w:bCs/>
          <w:sz w:val="28"/>
          <w:szCs w:val="28"/>
        </w:rPr>
        <w:t>5. Globalisation:</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Rules and regulations of different countries need to be followed</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6.Hostile</w:t>
      </w:r>
      <w:proofErr w:type="gramEnd"/>
      <w:r w:rsidRPr="006145B9">
        <w:rPr>
          <w:rFonts w:ascii="Times New Roman" w:hAnsi="Times New Roman" w:cs="Times New Roman"/>
          <w:b/>
          <w:bCs/>
          <w:sz w:val="28"/>
          <w:szCs w:val="28"/>
        </w:rPr>
        <w:t xml:space="preserve"> Takeovers:</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 Check on the </w:t>
      </w:r>
      <w:proofErr w:type="gramStart"/>
      <w:r w:rsidRPr="006145B9">
        <w:rPr>
          <w:rFonts w:ascii="Times New Roman" w:hAnsi="Times New Roman" w:cs="Times New Roman"/>
          <w:sz w:val="28"/>
          <w:szCs w:val="28"/>
        </w:rPr>
        <w:t>efficiency  of</w:t>
      </w:r>
      <w:proofErr w:type="gramEnd"/>
      <w:r w:rsidRPr="006145B9">
        <w:rPr>
          <w:rFonts w:ascii="Times New Roman" w:hAnsi="Times New Roman" w:cs="Times New Roman"/>
          <w:sz w:val="28"/>
          <w:szCs w:val="28"/>
        </w:rPr>
        <w:t xml:space="preserve"> managements</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7.Huge</w:t>
      </w:r>
      <w:proofErr w:type="gramEnd"/>
      <w:r w:rsidRPr="006145B9">
        <w:rPr>
          <w:rFonts w:ascii="Times New Roman" w:hAnsi="Times New Roman" w:cs="Times New Roman"/>
          <w:b/>
          <w:bCs/>
          <w:sz w:val="28"/>
          <w:szCs w:val="28"/>
        </w:rPr>
        <w:t xml:space="preserve"> increase in the top management compensation:</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Justification needed</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lastRenderedPageBreak/>
        <w:t>8.Greater</w:t>
      </w:r>
      <w:proofErr w:type="gramEnd"/>
      <w:r w:rsidRPr="006145B9">
        <w:rPr>
          <w:rFonts w:ascii="Times New Roman" w:hAnsi="Times New Roman" w:cs="Times New Roman"/>
          <w:b/>
          <w:bCs/>
          <w:sz w:val="28"/>
          <w:szCs w:val="28"/>
        </w:rPr>
        <w:t xml:space="preserve"> expectations of society on the corporate sector</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Better quality, reasonable price, less pollution</w:t>
      </w:r>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Benefits of Corporate Governance</w:t>
      </w:r>
    </w:p>
    <w:p w:rsidR="00CD13D9" w:rsidRPr="006145B9" w:rsidRDefault="006145B9" w:rsidP="006145B9">
      <w:pPr>
        <w:numPr>
          <w:ilvl w:val="0"/>
          <w:numId w:val="12"/>
        </w:numPr>
        <w:spacing w:line="360" w:lineRule="auto"/>
        <w:jc w:val="both"/>
        <w:rPr>
          <w:rFonts w:ascii="Times New Roman" w:hAnsi="Times New Roman" w:cs="Times New Roman"/>
          <w:b/>
          <w:sz w:val="28"/>
          <w:szCs w:val="28"/>
        </w:rPr>
      </w:pPr>
      <w:r>
        <w:rPr>
          <w:rFonts w:ascii="Times New Roman" w:hAnsi="Times New Roman" w:cs="Times New Roman"/>
          <w:b/>
          <w:bCs/>
          <w:sz w:val="28"/>
          <w:szCs w:val="28"/>
        </w:rPr>
        <w:t>1.</w:t>
      </w:r>
      <w:r w:rsidR="0039086F" w:rsidRPr="006145B9">
        <w:rPr>
          <w:rFonts w:ascii="Times New Roman" w:hAnsi="Times New Roman" w:cs="Times New Roman"/>
          <w:b/>
          <w:bCs/>
          <w:sz w:val="28"/>
          <w:szCs w:val="28"/>
        </w:rPr>
        <w:t>Benefits to Business</w:t>
      </w:r>
      <w:r w:rsidR="0039086F" w:rsidRPr="006145B9">
        <w:rPr>
          <w:rFonts w:ascii="Times New Roman" w:hAnsi="Times New Roman" w:cs="Times New Roman"/>
          <w:b/>
          <w:sz w:val="28"/>
          <w:szCs w:val="28"/>
        </w:rPr>
        <w:t>:</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Takes care of all stakeholders</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Avoids disturbing ethics</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Increases transparency</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Creates good image to organisation</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Maintains corporate social responsibility</w:t>
      </w:r>
    </w:p>
    <w:p w:rsidR="00E36B11" w:rsidRPr="006145B9" w:rsidRDefault="006145B9" w:rsidP="006145B9">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2.</w:t>
      </w:r>
      <w:r w:rsidR="00E36B11" w:rsidRPr="006145B9">
        <w:rPr>
          <w:rFonts w:ascii="Times New Roman" w:hAnsi="Times New Roman" w:cs="Times New Roman"/>
          <w:b/>
          <w:bCs/>
          <w:sz w:val="28"/>
          <w:szCs w:val="28"/>
        </w:rPr>
        <w:t>Benefits to organisation</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Investors will be ready to invest in the company</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Customers will become loyal</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Lenders will be ready to provide finance</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Suppliers will supply materials</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Employees will respect the organisation</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Government gives privileges</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Society respects the organisation</w:t>
      </w:r>
    </w:p>
    <w:p w:rsidR="00CD13D9" w:rsidRPr="006145B9" w:rsidRDefault="006145B9" w:rsidP="006145B9">
      <w:pPr>
        <w:numPr>
          <w:ilvl w:val="0"/>
          <w:numId w:val="13"/>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3.</w:t>
      </w:r>
      <w:r w:rsidR="0039086F" w:rsidRPr="006145B9">
        <w:rPr>
          <w:rFonts w:ascii="Times New Roman" w:hAnsi="Times New Roman" w:cs="Times New Roman"/>
          <w:b/>
          <w:bCs/>
          <w:sz w:val="28"/>
          <w:szCs w:val="28"/>
        </w:rPr>
        <w:t>Benefits to Various parties involved</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Investor get good return on investment</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Lenders get timely payment back</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Suppliers get money on time</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Customers get good product and fair price</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Employees get good salary and security</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Government get tax</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Shareholders get good dividend</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Society enjoys socio economic development</w:t>
      </w:r>
    </w:p>
    <w:p w:rsidR="00E36B11"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Scope of Corporate Governance</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set high standard of business ethics</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have a right balance, competence to set strategies and lead the organisation</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increase the market confidence on the firm</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make decision making process transparent</w:t>
      </w:r>
    </w:p>
    <w:p w:rsidR="00CD13D9" w:rsidRPr="006145B9" w:rsidRDefault="0039086F" w:rsidP="006145B9">
      <w:pPr>
        <w:numPr>
          <w:ilvl w:val="0"/>
          <w:numId w:val="13"/>
        </w:numPr>
        <w:spacing w:line="360" w:lineRule="auto"/>
        <w:jc w:val="both"/>
        <w:rPr>
          <w:rFonts w:ascii="Times New Roman" w:hAnsi="Times New Roman" w:cs="Times New Roman"/>
          <w:b/>
          <w:sz w:val="28"/>
          <w:szCs w:val="28"/>
        </w:rPr>
      </w:pPr>
      <w:r w:rsidRPr="006145B9">
        <w:rPr>
          <w:rFonts w:ascii="Times New Roman" w:hAnsi="Times New Roman" w:cs="Times New Roman"/>
          <w:sz w:val="28"/>
          <w:szCs w:val="28"/>
        </w:rPr>
        <w:t>To generate accurate information</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create code of conduct with commitment</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improve economic efficiency of the firm</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enhance long term value of the firm</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attract ,employ and retain talented staff</w:t>
      </w:r>
    </w:p>
    <w:p w:rsidR="00CD13D9" w:rsidRPr="006145B9" w:rsidRDefault="0039086F" w:rsidP="006145B9">
      <w:pPr>
        <w:numPr>
          <w:ilvl w:val="0"/>
          <w:numId w:val="1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elevate the reputation of the firm</w:t>
      </w:r>
    </w:p>
    <w:p w:rsidR="00E36B11" w:rsidRPr="006145B9" w:rsidRDefault="00E36B11" w:rsidP="006145B9">
      <w:pPr>
        <w:spacing w:line="360" w:lineRule="auto"/>
        <w:jc w:val="both"/>
        <w:rPr>
          <w:rFonts w:ascii="Times New Roman" w:hAnsi="Times New Roman" w:cs="Times New Roman"/>
          <w:b/>
          <w:sz w:val="28"/>
          <w:szCs w:val="28"/>
        </w:rPr>
      </w:pPr>
    </w:p>
    <w:p w:rsidR="00E36B11" w:rsidRPr="006145B9" w:rsidRDefault="00E36B11"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sz w:val="28"/>
          <w:szCs w:val="28"/>
        </w:rPr>
        <w:t xml:space="preserve">Evolution </w:t>
      </w:r>
      <w:proofErr w:type="gramStart"/>
      <w:r w:rsidRPr="006145B9">
        <w:rPr>
          <w:rFonts w:ascii="Times New Roman" w:hAnsi="Times New Roman" w:cs="Times New Roman"/>
          <w:b/>
          <w:sz w:val="28"/>
          <w:szCs w:val="28"/>
        </w:rPr>
        <w:t>Of</w:t>
      </w:r>
      <w:proofErr w:type="gramEnd"/>
      <w:r w:rsidRPr="006145B9">
        <w:rPr>
          <w:rFonts w:ascii="Times New Roman" w:hAnsi="Times New Roman" w:cs="Times New Roman"/>
          <w:b/>
          <w:sz w:val="28"/>
          <w:szCs w:val="28"/>
        </w:rPr>
        <w:t xml:space="preserve"> Corporate Governance</w:t>
      </w:r>
    </w:p>
    <w:p w:rsidR="00E36B11" w:rsidRPr="006145B9" w:rsidRDefault="00E36B11" w:rsidP="006145B9">
      <w:pPr>
        <w:numPr>
          <w:ilvl w:val="0"/>
          <w:numId w:val="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Focus on Corporate Governance arose around </w:t>
      </w:r>
      <w:r w:rsidRPr="006145B9">
        <w:rPr>
          <w:rFonts w:ascii="Times New Roman" w:hAnsi="Times New Roman" w:cs="Times New Roman"/>
          <w:bCs/>
          <w:sz w:val="28"/>
          <w:szCs w:val="28"/>
        </w:rPr>
        <w:t xml:space="preserve">1970 in </w:t>
      </w:r>
      <w:proofErr w:type="gramStart"/>
      <w:r w:rsidRPr="006145B9">
        <w:rPr>
          <w:rFonts w:ascii="Times New Roman" w:hAnsi="Times New Roman" w:cs="Times New Roman"/>
          <w:bCs/>
          <w:sz w:val="28"/>
          <w:szCs w:val="28"/>
        </w:rPr>
        <w:t xml:space="preserve">USA  </w:t>
      </w:r>
      <w:r w:rsidRPr="006145B9">
        <w:rPr>
          <w:rFonts w:ascii="Times New Roman" w:hAnsi="Times New Roman" w:cs="Times New Roman"/>
          <w:sz w:val="28"/>
          <w:szCs w:val="28"/>
        </w:rPr>
        <w:t>aftermath</w:t>
      </w:r>
      <w:proofErr w:type="gramEnd"/>
      <w:r w:rsidRPr="006145B9">
        <w:rPr>
          <w:rFonts w:ascii="Times New Roman" w:hAnsi="Times New Roman" w:cs="Times New Roman"/>
          <w:sz w:val="28"/>
          <w:szCs w:val="28"/>
        </w:rPr>
        <w:t xml:space="preserve"> of Watergate scandal.</w:t>
      </w:r>
    </w:p>
    <w:p w:rsidR="00E36B11" w:rsidRPr="006145B9" w:rsidRDefault="00E36B11" w:rsidP="006145B9">
      <w:pPr>
        <w:numPr>
          <w:ilvl w:val="0"/>
          <w:numId w:val="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Investigations revealed the existence of widespread political contributions and bribing of government officials</w:t>
      </w:r>
    </w:p>
    <w:p w:rsidR="00E36B11" w:rsidRPr="006145B9" w:rsidRDefault="00E36B11" w:rsidP="006145B9">
      <w:pPr>
        <w:numPr>
          <w:ilvl w:val="0"/>
          <w:numId w:val="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 xml:space="preserve"> </w:t>
      </w:r>
      <w:r w:rsidRPr="006145B9">
        <w:rPr>
          <w:rFonts w:ascii="Times New Roman" w:hAnsi="Times New Roman" w:cs="Times New Roman"/>
          <w:bCs/>
          <w:sz w:val="28"/>
          <w:szCs w:val="28"/>
        </w:rPr>
        <w:t>Fraud &amp; Corrupt Practices Act 1977 passed in USA</w:t>
      </w:r>
    </w:p>
    <w:p w:rsidR="00E36B11" w:rsidRPr="006145B9" w:rsidRDefault="00E36B11" w:rsidP="006145B9">
      <w:pPr>
        <w:numPr>
          <w:ilvl w:val="0"/>
          <w:numId w:val="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Late 1980,s in United states &amp; United Kingdom various corporate failures &amp; scandals led shareholders &amp; banks to express concern about safety of their investments.</w:t>
      </w:r>
    </w:p>
    <w:p w:rsidR="00E36B11" w:rsidRPr="006145B9" w:rsidRDefault="00E36B11" w:rsidP="006145B9">
      <w:pPr>
        <w:numPr>
          <w:ilvl w:val="0"/>
          <w:numId w:val="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The major companies collapsed were wallpaper group </w:t>
      </w:r>
      <w:proofErr w:type="spellStart"/>
      <w:r w:rsidRPr="006145B9">
        <w:rPr>
          <w:rFonts w:ascii="Times New Roman" w:hAnsi="Times New Roman" w:cs="Times New Roman"/>
          <w:sz w:val="28"/>
          <w:szCs w:val="28"/>
        </w:rPr>
        <w:t>Coloroll</w:t>
      </w:r>
      <w:proofErr w:type="spellEnd"/>
      <w:r w:rsidRPr="006145B9">
        <w:rPr>
          <w:rFonts w:ascii="Times New Roman" w:hAnsi="Times New Roman" w:cs="Times New Roman"/>
          <w:sz w:val="28"/>
          <w:szCs w:val="28"/>
        </w:rPr>
        <w:t xml:space="preserve"> and </w:t>
      </w:r>
      <w:proofErr w:type="spellStart"/>
      <w:r w:rsidRPr="006145B9">
        <w:rPr>
          <w:rFonts w:ascii="Times New Roman" w:hAnsi="Times New Roman" w:cs="Times New Roman"/>
          <w:sz w:val="28"/>
          <w:szCs w:val="28"/>
        </w:rPr>
        <w:t>Asil</w:t>
      </w:r>
      <w:proofErr w:type="spellEnd"/>
      <w:r w:rsidRPr="006145B9">
        <w:rPr>
          <w:rFonts w:ascii="Times New Roman" w:hAnsi="Times New Roman" w:cs="Times New Roman"/>
          <w:sz w:val="28"/>
          <w:szCs w:val="28"/>
        </w:rPr>
        <w:t xml:space="preserve"> Nadir's Polly Peck ,Robert Maxwell’s Mirror </w:t>
      </w:r>
      <w:proofErr w:type="spellStart"/>
      <w:r w:rsidRPr="006145B9">
        <w:rPr>
          <w:rFonts w:ascii="Times New Roman" w:hAnsi="Times New Roman" w:cs="Times New Roman"/>
          <w:sz w:val="28"/>
          <w:szCs w:val="28"/>
        </w:rPr>
        <w:t>Group,Bank</w:t>
      </w:r>
      <w:proofErr w:type="spellEnd"/>
      <w:r w:rsidRPr="006145B9">
        <w:rPr>
          <w:rFonts w:ascii="Times New Roman" w:hAnsi="Times New Roman" w:cs="Times New Roman"/>
          <w:sz w:val="28"/>
          <w:szCs w:val="28"/>
        </w:rPr>
        <w:t xml:space="preserve"> of Credit &amp; Common International</w:t>
      </w:r>
    </w:p>
    <w:p w:rsidR="00E36B11" w:rsidRPr="006145B9" w:rsidRDefault="00E36B11" w:rsidP="006145B9">
      <w:pPr>
        <w:spacing w:line="360" w:lineRule="auto"/>
        <w:ind w:left="502"/>
        <w:jc w:val="both"/>
        <w:rPr>
          <w:rFonts w:ascii="Times New Roman" w:hAnsi="Times New Roman" w:cs="Times New Roman"/>
          <w:bCs/>
          <w:sz w:val="28"/>
          <w:szCs w:val="28"/>
        </w:rPr>
      </w:pPr>
      <w:r w:rsidRPr="006145B9">
        <w:rPr>
          <w:rFonts w:ascii="Times New Roman" w:hAnsi="Times New Roman" w:cs="Times New Roman"/>
          <w:bCs/>
          <w:sz w:val="28"/>
          <w:szCs w:val="28"/>
        </w:rPr>
        <w:t>With a view to prevent the recurrence of such failures Cadbury committee under Sir Adrian Cadbury was set up by Financial Reporting Council, London Stock Exchange and the accountancy profession in May1991</w:t>
      </w:r>
    </w:p>
    <w:p w:rsidR="00E36B11" w:rsidRPr="006145B9" w:rsidRDefault="00E36B11" w:rsidP="006145B9">
      <w:pPr>
        <w:numPr>
          <w:ilvl w:val="0"/>
          <w:numId w:val="4"/>
        </w:numPr>
        <w:spacing w:line="360" w:lineRule="auto"/>
        <w:jc w:val="both"/>
        <w:rPr>
          <w:rFonts w:ascii="Times New Roman" w:hAnsi="Times New Roman" w:cs="Times New Roman"/>
          <w:sz w:val="28"/>
          <w:szCs w:val="28"/>
        </w:rPr>
      </w:pPr>
      <w:r w:rsidRPr="006145B9">
        <w:rPr>
          <w:rFonts w:ascii="Times New Roman" w:hAnsi="Times New Roman" w:cs="Times New Roman"/>
          <w:b/>
          <w:bCs/>
          <w:sz w:val="28"/>
          <w:szCs w:val="28"/>
        </w:rPr>
        <w:t>The Committee on the Financial Aspects of Corporate Governance, forever after known as the Cadbury Committee Cadbury Committee Report was the milestone in the history of the concept of Corporate Governance</w:t>
      </w:r>
      <w:r w:rsidRPr="006145B9">
        <w:rPr>
          <w:rFonts w:ascii="Times New Roman" w:hAnsi="Times New Roman" w:cs="Times New Roman"/>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The report was submitted in 1992</w:t>
      </w:r>
    </w:p>
    <w:p w:rsidR="009076F0" w:rsidRPr="006145B9" w:rsidRDefault="009076F0"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sz w:val="28"/>
          <w:szCs w:val="28"/>
        </w:rPr>
        <w:t>Developments  of</w:t>
      </w:r>
      <w:proofErr w:type="gramEnd"/>
      <w:r w:rsidRPr="006145B9">
        <w:rPr>
          <w:rFonts w:ascii="Times New Roman" w:hAnsi="Times New Roman" w:cs="Times New Roman"/>
          <w:sz w:val="28"/>
          <w:szCs w:val="28"/>
        </w:rPr>
        <w:t xml:space="preserve"> CG-International Perspective</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Cadbury Committee on Financial Aspect of </w:t>
      </w:r>
      <w:proofErr w:type="gramStart"/>
      <w:r w:rsidRPr="006145B9">
        <w:rPr>
          <w:rFonts w:ascii="Times New Roman" w:hAnsi="Times New Roman" w:cs="Times New Roman"/>
          <w:sz w:val="28"/>
          <w:szCs w:val="28"/>
        </w:rPr>
        <w:t>CG(</w:t>
      </w:r>
      <w:proofErr w:type="gramEnd"/>
      <w:r w:rsidRPr="006145B9">
        <w:rPr>
          <w:rFonts w:ascii="Times New Roman" w:hAnsi="Times New Roman" w:cs="Times New Roman"/>
          <w:sz w:val="28"/>
          <w:szCs w:val="28"/>
        </w:rPr>
        <w:t>1992)</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Green bury Committee on directors </w:t>
      </w:r>
      <w:proofErr w:type="gramStart"/>
      <w:r w:rsidRPr="006145B9">
        <w:rPr>
          <w:rFonts w:ascii="Times New Roman" w:hAnsi="Times New Roman" w:cs="Times New Roman"/>
          <w:sz w:val="28"/>
          <w:szCs w:val="28"/>
        </w:rPr>
        <w:t>remuneration(</w:t>
      </w:r>
      <w:proofErr w:type="gramEnd"/>
      <w:r w:rsidRPr="006145B9">
        <w:rPr>
          <w:rFonts w:ascii="Times New Roman" w:hAnsi="Times New Roman" w:cs="Times New Roman"/>
          <w:sz w:val="28"/>
          <w:szCs w:val="28"/>
        </w:rPr>
        <w:t>1995)</w:t>
      </w:r>
    </w:p>
    <w:p w:rsidR="009076F0" w:rsidRPr="006145B9" w:rsidRDefault="009076F0" w:rsidP="006145B9">
      <w:pPr>
        <w:spacing w:line="360" w:lineRule="auto"/>
        <w:ind w:left="502"/>
        <w:jc w:val="both"/>
        <w:rPr>
          <w:rFonts w:ascii="Times New Roman" w:hAnsi="Times New Roman" w:cs="Times New Roman"/>
          <w:sz w:val="28"/>
          <w:szCs w:val="28"/>
        </w:rPr>
      </w:pPr>
      <w:proofErr w:type="spellStart"/>
      <w:r w:rsidRPr="006145B9">
        <w:rPr>
          <w:rFonts w:ascii="Times New Roman" w:hAnsi="Times New Roman" w:cs="Times New Roman"/>
          <w:sz w:val="28"/>
          <w:szCs w:val="28"/>
        </w:rPr>
        <w:t>Hampel</w:t>
      </w:r>
      <w:proofErr w:type="spellEnd"/>
      <w:r w:rsidRPr="006145B9">
        <w:rPr>
          <w:rFonts w:ascii="Times New Roman" w:hAnsi="Times New Roman" w:cs="Times New Roman"/>
          <w:sz w:val="28"/>
          <w:szCs w:val="28"/>
        </w:rPr>
        <w:t xml:space="preserve"> Committee o </w:t>
      </w:r>
      <w:proofErr w:type="gramStart"/>
      <w:r w:rsidRPr="006145B9">
        <w:rPr>
          <w:rFonts w:ascii="Times New Roman" w:hAnsi="Times New Roman" w:cs="Times New Roman"/>
          <w:sz w:val="28"/>
          <w:szCs w:val="28"/>
        </w:rPr>
        <w:t>CG(</w:t>
      </w:r>
      <w:proofErr w:type="gramEnd"/>
      <w:r w:rsidRPr="006145B9">
        <w:rPr>
          <w:rFonts w:ascii="Times New Roman" w:hAnsi="Times New Roman" w:cs="Times New Roman"/>
          <w:sz w:val="28"/>
          <w:szCs w:val="28"/>
        </w:rPr>
        <w:t>1998)</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Organisation for Economic Cooperation &amp; Development (OECD) Principles of </w:t>
      </w:r>
      <w:proofErr w:type="gramStart"/>
      <w:r w:rsidRPr="006145B9">
        <w:rPr>
          <w:rFonts w:ascii="Times New Roman" w:hAnsi="Times New Roman" w:cs="Times New Roman"/>
          <w:sz w:val="28"/>
          <w:szCs w:val="28"/>
        </w:rPr>
        <w:t>CG(</w:t>
      </w:r>
      <w:proofErr w:type="gramEnd"/>
      <w:r w:rsidRPr="006145B9">
        <w:rPr>
          <w:rFonts w:ascii="Times New Roman" w:hAnsi="Times New Roman" w:cs="Times New Roman"/>
          <w:sz w:val="28"/>
          <w:szCs w:val="28"/>
        </w:rPr>
        <w:t>199)</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Euro Shareholders CG </w:t>
      </w:r>
      <w:proofErr w:type="gramStart"/>
      <w:r w:rsidRPr="006145B9">
        <w:rPr>
          <w:rFonts w:ascii="Times New Roman" w:hAnsi="Times New Roman" w:cs="Times New Roman"/>
          <w:sz w:val="28"/>
          <w:szCs w:val="28"/>
        </w:rPr>
        <w:t>guidelines(</w:t>
      </w:r>
      <w:proofErr w:type="gramEnd"/>
      <w:r w:rsidRPr="006145B9">
        <w:rPr>
          <w:rFonts w:ascii="Times New Roman" w:hAnsi="Times New Roman" w:cs="Times New Roman"/>
          <w:sz w:val="28"/>
          <w:szCs w:val="28"/>
        </w:rPr>
        <w:t>2000)</w:t>
      </w:r>
    </w:p>
    <w:p w:rsidR="009076F0"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sz w:val="28"/>
          <w:szCs w:val="28"/>
        </w:rPr>
        <w:t xml:space="preserve">                        </w:t>
      </w:r>
      <w:r w:rsidR="009076F0" w:rsidRPr="006145B9">
        <w:rPr>
          <w:rFonts w:ascii="Times New Roman" w:hAnsi="Times New Roman" w:cs="Times New Roman"/>
          <w:b/>
          <w:sz w:val="28"/>
          <w:szCs w:val="28"/>
        </w:rPr>
        <w:t xml:space="preserve">Cadbury Committee on Financial Aspect of </w:t>
      </w:r>
      <w:proofErr w:type="gramStart"/>
      <w:r w:rsidR="009076F0" w:rsidRPr="006145B9">
        <w:rPr>
          <w:rFonts w:ascii="Times New Roman" w:hAnsi="Times New Roman" w:cs="Times New Roman"/>
          <w:b/>
          <w:sz w:val="28"/>
          <w:szCs w:val="28"/>
        </w:rPr>
        <w:t>CG(</w:t>
      </w:r>
      <w:proofErr w:type="gramEnd"/>
      <w:r w:rsidR="009076F0" w:rsidRPr="006145B9">
        <w:rPr>
          <w:rFonts w:ascii="Times New Roman" w:hAnsi="Times New Roman" w:cs="Times New Roman"/>
          <w:b/>
          <w:sz w:val="28"/>
          <w:szCs w:val="28"/>
        </w:rPr>
        <w:t>1992)</w:t>
      </w:r>
    </w:p>
    <w:p w:rsidR="00CD13D9" w:rsidRPr="006145B9" w:rsidRDefault="0039086F" w:rsidP="006145B9">
      <w:pPr>
        <w:numPr>
          <w:ilvl w:val="0"/>
          <w:numId w:val="20"/>
        </w:numPr>
        <w:spacing w:line="360" w:lineRule="auto"/>
        <w:jc w:val="both"/>
        <w:rPr>
          <w:rFonts w:ascii="Times New Roman" w:hAnsi="Times New Roman" w:cs="Times New Roman"/>
          <w:b/>
          <w:sz w:val="28"/>
          <w:szCs w:val="28"/>
        </w:rPr>
      </w:pPr>
      <w:r w:rsidRPr="006145B9">
        <w:rPr>
          <w:rFonts w:ascii="Times New Roman" w:hAnsi="Times New Roman" w:cs="Times New Roman"/>
          <w:b/>
          <w:sz w:val="28"/>
          <w:szCs w:val="28"/>
        </w:rPr>
        <w:t xml:space="preserve">Objective of the Cadbury Committee </w:t>
      </w:r>
    </w:p>
    <w:p w:rsidR="009076F0" w:rsidRPr="006145B9" w:rsidRDefault="009076F0"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sz w:val="28"/>
          <w:szCs w:val="28"/>
        </w:rPr>
        <w:lastRenderedPageBreak/>
        <w:t xml:space="preserve"> ‘</w:t>
      </w:r>
      <w:r w:rsidRPr="006145B9">
        <w:rPr>
          <w:rFonts w:ascii="Times New Roman" w:hAnsi="Times New Roman" w:cs="Times New Roman"/>
          <w:b/>
          <w:bCs/>
          <w:sz w:val="28"/>
          <w:szCs w:val="28"/>
        </w:rPr>
        <w:t>to help raise the standards of corporate governance and the level of confidence in financial reporting and auditing by setting out clearly what it sees as the respective responsibilities of those involved and what it believes is expected of them’</w:t>
      </w:r>
    </w:p>
    <w:p w:rsidR="00CD13D9" w:rsidRPr="006145B9" w:rsidRDefault="0039086F" w:rsidP="006145B9">
      <w:pPr>
        <w:numPr>
          <w:ilvl w:val="0"/>
          <w:numId w:val="21"/>
        </w:numPr>
        <w:spacing w:line="360" w:lineRule="auto"/>
        <w:jc w:val="both"/>
        <w:rPr>
          <w:rFonts w:ascii="Times New Roman" w:hAnsi="Times New Roman" w:cs="Times New Roman"/>
          <w:b/>
          <w:sz w:val="28"/>
          <w:szCs w:val="28"/>
        </w:rPr>
      </w:pPr>
      <w:r w:rsidRPr="006145B9">
        <w:rPr>
          <w:rFonts w:ascii="Times New Roman" w:hAnsi="Times New Roman" w:cs="Times New Roman"/>
          <w:b/>
          <w:sz w:val="28"/>
          <w:szCs w:val="28"/>
        </w:rPr>
        <w:t xml:space="preserve">The central components of the voluntary code, the </w:t>
      </w:r>
      <w:r w:rsidRPr="006145B9">
        <w:rPr>
          <w:rFonts w:ascii="Times New Roman" w:hAnsi="Times New Roman" w:cs="Times New Roman"/>
          <w:b/>
          <w:bCs/>
          <w:sz w:val="28"/>
          <w:szCs w:val="28"/>
        </w:rPr>
        <w:t>Cadbury Code</w:t>
      </w:r>
      <w:r w:rsidRPr="006145B9">
        <w:rPr>
          <w:rFonts w:ascii="Times New Roman" w:hAnsi="Times New Roman" w:cs="Times New Roman"/>
          <w:b/>
          <w:sz w:val="28"/>
          <w:szCs w:val="28"/>
        </w:rPr>
        <w:t>, are:</w:t>
      </w:r>
    </w:p>
    <w:p w:rsidR="009076F0" w:rsidRPr="006145B9" w:rsidRDefault="009076F0"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sz w:val="28"/>
          <w:szCs w:val="28"/>
        </w:rPr>
        <w:t>1.There</w:t>
      </w:r>
      <w:proofErr w:type="gramEnd"/>
      <w:r w:rsidRPr="006145B9">
        <w:rPr>
          <w:rFonts w:ascii="Times New Roman" w:hAnsi="Times New Roman" w:cs="Times New Roman"/>
          <w:sz w:val="28"/>
          <w:szCs w:val="28"/>
        </w:rPr>
        <w:t xml:space="preserve"> must  be clear division of responsibilities at the top. Position of Chairman of the Board be separated from that of Chief Executive, or that there be a strong independent element on the board;</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2. The majority of the Board be comprised of outside directors;</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3. Remuneration committees for Board members be made up in the majority of non-executive directors; and</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4. Board should appoint an Audit Committee including at least three non-executive directors.</w:t>
      </w:r>
    </w:p>
    <w:p w:rsidR="009076F0" w:rsidRPr="006145B9" w:rsidRDefault="009076F0" w:rsidP="006145B9">
      <w:pPr>
        <w:spacing w:line="360" w:lineRule="auto"/>
        <w:ind w:left="502"/>
        <w:jc w:val="both"/>
        <w:rPr>
          <w:rFonts w:ascii="Times New Roman" w:hAnsi="Times New Roman" w:cs="Times New Roman"/>
          <w:b/>
          <w:bCs/>
          <w:sz w:val="28"/>
          <w:szCs w:val="28"/>
        </w:rPr>
      </w:pPr>
      <w:r w:rsidRPr="006145B9">
        <w:rPr>
          <w:rFonts w:ascii="Times New Roman" w:hAnsi="Times New Roman" w:cs="Times New Roman"/>
          <w:sz w:val="28"/>
          <w:szCs w:val="28"/>
        </w:rPr>
        <w:t xml:space="preserve">The provisions of the Code were given statutory authority to the extent that the London Stock Exchange required listed companies to 'comply or explain'; that is, to enumerate to what extent they conform to the Code and, where they do not, state exactly to what degree and why. Over the years this </w:t>
      </w:r>
      <w:r w:rsidRPr="006145B9">
        <w:rPr>
          <w:rFonts w:ascii="Times New Roman" w:hAnsi="Times New Roman" w:cs="Times New Roman"/>
          <w:b/>
          <w:bCs/>
          <w:sz w:val="28"/>
          <w:szCs w:val="28"/>
        </w:rPr>
        <w:t>become the cornerstone of UK corporate governance practice</w:t>
      </w:r>
    </w:p>
    <w:p w:rsidR="009076F0" w:rsidRPr="006145B9" w:rsidRDefault="006145B9" w:rsidP="006145B9">
      <w:pPr>
        <w:spacing w:line="360" w:lineRule="auto"/>
        <w:ind w:left="502"/>
        <w:jc w:val="both"/>
        <w:rPr>
          <w:rFonts w:ascii="Times New Roman" w:hAnsi="Times New Roman" w:cs="Times New Roman"/>
          <w:b/>
          <w:bCs/>
          <w:sz w:val="28"/>
          <w:szCs w:val="28"/>
        </w:rPr>
      </w:pPr>
      <w:r>
        <w:rPr>
          <w:rFonts w:ascii="Times New Roman" w:hAnsi="Times New Roman" w:cs="Times New Roman"/>
          <w:b/>
          <w:bCs/>
          <w:sz w:val="28"/>
          <w:szCs w:val="28"/>
        </w:rPr>
        <w:t xml:space="preserve">                                </w:t>
      </w:r>
      <w:proofErr w:type="spellStart"/>
      <w:r w:rsidR="009076F0" w:rsidRPr="006145B9">
        <w:rPr>
          <w:rFonts w:ascii="Times New Roman" w:hAnsi="Times New Roman" w:cs="Times New Roman"/>
          <w:b/>
          <w:bCs/>
          <w:sz w:val="28"/>
          <w:szCs w:val="28"/>
        </w:rPr>
        <w:t>Greenbury</w:t>
      </w:r>
      <w:proofErr w:type="spellEnd"/>
      <w:r w:rsidR="009076F0" w:rsidRPr="006145B9">
        <w:rPr>
          <w:rFonts w:ascii="Times New Roman" w:hAnsi="Times New Roman" w:cs="Times New Roman"/>
          <w:b/>
          <w:bCs/>
          <w:sz w:val="28"/>
          <w:szCs w:val="28"/>
        </w:rPr>
        <w:t xml:space="preserve"> Report</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The </w:t>
      </w:r>
      <w:proofErr w:type="spellStart"/>
      <w:r w:rsidRPr="006145B9">
        <w:rPr>
          <w:rFonts w:ascii="Times New Roman" w:hAnsi="Times New Roman" w:cs="Times New Roman"/>
          <w:b/>
          <w:bCs/>
          <w:sz w:val="28"/>
          <w:szCs w:val="28"/>
        </w:rPr>
        <w:t>Greenbury</w:t>
      </w:r>
      <w:proofErr w:type="spellEnd"/>
      <w:r w:rsidRPr="006145B9">
        <w:rPr>
          <w:rFonts w:ascii="Times New Roman" w:hAnsi="Times New Roman" w:cs="Times New Roman"/>
          <w:b/>
          <w:bCs/>
          <w:sz w:val="28"/>
          <w:szCs w:val="28"/>
        </w:rPr>
        <w:t xml:space="preserve"> Report</w:t>
      </w:r>
      <w:r w:rsidRPr="006145B9">
        <w:rPr>
          <w:rFonts w:ascii="Times New Roman" w:hAnsi="Times New Roman" w:cs="Times New Roman"/>
          <w:sz w:val="28"/>
          <w:szCs w:val="28"/>
        </w:rPr>
        <w:t> released in 1995</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 The committee established by the United Kingdom Confederation of British Industry on corporate governance</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Chairmanship: Sir Richard </w:t>
      </w:r>
      <w:proofErr w:type="spellStart"/>
      <w:r w:rsidRPr="006145B9">
        <w:rPr>
          <w:rFonts w:ascii="Times New Roman" w:hAnsi="Times New Roman" w:cs="Times New Roman"/>
          <w:sz w:val="28"/>
          <w:szCs w:val="28"/>
        </w:rPr>
        <w:t>Greenbury</w:t>
      </w:r>
      <w:proofErr w:type="spellEnd"/>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It followed in the tradition of the Cadbury Report and addressed a growing concern about the level of director remuneration.</w:t>
      </w:r>
    </w:p>
    <w:p w:rsidR="009076F0" w:rsidRPr="006145B9" w:rsidRDefault="006145B9" w:rsidP="006145B9">
      <w:pPr>
        <w:spacing w:line="360" w:lineRule="auto"/>
        <w:ind w:left="502"/>
        <w:jc w:val="both"/>
        <w:rPr>
          <w:rFonts w:ascii="Times New Roman" w:hAnsi="Times New Roman" w:cs="Times New Roman"/>
          <w:sz w:val="28"/>
          <w:szCs w:val="28"/>
        </w:rPr>
      </w:pPr>
      <w:hyperlink r:id="rId5" w:history="1">
        <w:r w:rsidR="009076F0" w:rsidRPr="006145B9">
          <w:rPr>
            <w:rStyle w:val="Hyperlink"/>
            <w:rFonts w:ascii="Times New Roman" w:hAnsi="Times New Roman" w:cs="Times New Roman"/>
            <w:sz w:val="28"/>
            <w:szCs w:val="28"/>
          </w:rPr>
          <w:t> </w:t>
        </w:r>
      </w:hyperlink>
      <w:r w:rsidR="009076F0" w:rsidRPr="006145B9">
        <w:rPr>
          <w:rFonts w:ascii="Times New Roman" w:hAnsi="Times New Roman" w:cs="Times New Roman"/>
          <w:sz w:val="28"/>
          <w:szCs w:val="28"/>
        </w:rPr>
        <w:t>Recommendations • Remuneration committee. • Disclosure and Approval provision. • Remuneration policy. • Service contracts and compensation</w:t>
      </w:r>
    </w:p>
    <w:p w:rsidR="009076F0" w:rsidRPr="006145B9" w:rsidRDefault="006145B9" w:rsidP="006145B9">
      <w:pPr>
        <w:spacing w:line="360" w:lineRule="auto"/>
        <w:ind w:left="502"/>
        <w:jc w:val="both"/>
        <w:rPr>
          <w:rFonts w:ascii="Times New Roman" w:hAnsi="Times New Roman" w:cs="Times New Roman"/>
          <w:b/>
          <w:bCs/>
          <w:sz w:val="28"/>
          <w:szCs w:val="28"/>
        </w:rPr>
      </w:pPr>
      <w:r>
        <w:rPr>
          <w:rFonts w:ascii="Times New Roman" w:hAnsi="Times New Roman" w:cs="Times New Roman"/>
          <w:b/>
          <w:bCs/>
          <w:sz w:val="28"/>
          <w:szCs w:val="28"/>
        </w:rPr>
        <w:t xml:space="preserve">                              </w:t>
      </w:r>
      <w:proofErr w:type="spellStart"/>
      <w:r w:rsidR="009076F0" w:rsidRPr="006145B9">
        <w:rPr>
          <w:rFonts w:ascii="Times New Roman" w:hAnsi="Times New Roman" w:cs="Times New Roman"/>
          <w:b/>
          <w:bCs/>
          <w:sz w:val="28"/>
          <w:szCs w:val="28"/>
        </w:rPr>
        <w:t>Hampel</w:t>
      </w:r>
      <w:proofErr w:type="spellEnd"/>
      <w:r w:rsidR="009076F0" w:rsidRPr="006145B9">
        <w:rPr>
          <w:rFonts w:ascii="Times New Roman" w:hAnsi="Times New Roman" w:cs="Times New Roman"/>
          <w:b/>
          <w:bCs/>
          <w:sz w:val="28"/>
          <w:szCs w:val="28"/>
        </w:rPr>
        <w:t xml:space="preserve"> Report</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The </w:t>
      </w:r>
      <w:proofErr w:type="spellStart"/>
      <w:r w:rsidRPr="006145B9">
        <w:rPr>
          <w:rFonts w:ascii="Times New Roman" w:hAnsi="Times New Roman" w:cs="Times New Roman"/>
          <w:b/>
          <w:bCs/>
          <w:sz w:val="28"/>
          <w:szCs w:val="28"/>
        </w:rPr>
        <w:t>Hampel</w:t>
      </w:r>
      <w:proofErr w:type="spellEnd"/>
      <w:r w:rsidRPr="006145B9">
        <w:rPr>
          <w:rFonts w:ascii="Times New Roman" w:hAnsi="Times New Roman" w:cs="Times New Roman"/>
          <w:b/>
          <w:bCs/>
          <w:sz w:val="28"/>
          <w:szCs w:val="28"/>
        </w:rPr>
        <w:t xml:space="preserve"> Report</w:t>
      </w:r>
      <w:proofErr w:type="gramStart"/>
      <w:r w:rsidRPr="006145B9">
        <w:rPr>
          <w:rFonts w:ascii="Times New Roman" w:hAnsi="Times New Roman" w:cs="Times New Roman"/>
          <w:sz w:val="28"/>
          <w:szCs w:val="28"/>
        </w:rPr>
        <w:t>  in</w:t>
      </w:r>
      <w:proofErr w:type="gramEnd"/>
      <w:r w:rsidRPr="006145B9">
        <w:rPr>
          <w:rFonts w:ascii="Times New Roman" w:hAnsi="Times New Roman" w:cs="Times New Roman"/>
          <w:sz w:val="28"/>
          <w:szCs w:val="28"/>
        </w:rPr>
        <w:t xml:space="preserve"> 1998 was designed to be a revision of the corporate governance system in the UK. </w:t>
      </w:r>
      <w:proofErr w:type="spellStart"/>
      <w:r w:rsidRPr="006145B9">
        <w:rPr>
          <w:rFonts w:ascii="Times New Roman" w:hAnsi="Times New Roman" w:cs="Times New Roman"/>
          <w:sz w:val="28"/>
          <w:szCs w:val="28"/>
        </w:rPr>
        <w:t>Chairperson</w:t>
      </w:r>
      <w:proofErr w:type="gramStart"/>
      <w:r w:rsidRPr="006145B9">
        <w:rPr>
          <w:rFonts w:ascii="Times New Roman" w:hAnsi="Times New Roman" w:cs="Times New Roman"/>
          <w:sz w:val="28"/>
          <w:szCs w:val="28"/>
        </w:rPr>
        <w:t>:Sir</w:t>
      </w:r>
      <w:proofErr w:type="spellEnd"/>
      <w:proofErr w:type="gramEnd"/>
      <w:r w:rsidRPr="006145B9">
        <w:rPr>
          <w:rFonts w:ascii="Times New Roman" w:hAnsi="Times New Roman" w:cs="Times New Roman"/>
          <w:sz w:val="28"/>
          <w:szCs w:val="28"/>
        </w:rPr>
        <w:t xml:space="preserve"> Ronald </w:t>
      </w:r>
      <w:proofErr w:type="spellStart"/>
      <w:r w:rsidRPr="006145B9">
        <w:rPr>
          <w:rFonts w:ascii="Times New Roman" w:hAnsi="Times New Roman" w:cs="Times New Roman"/>
          <w:sz w:val="28"/>
          <w:szCs w:val="28"/>
        </w:rPr>
        <w:t>Hampel</w:t>
      </w:r>
      <w:proofErr w:type="spellEnd"/>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The task was to check whether the Cadbury code's original purpose was being achieved or not </w:t>
      </w:r>
    </w:p>
    <w:p w:rsidR="009076F0" w:rsidRPr="006145B9" w:rsidRDefault="009076F0" w:rsidP="006145B9">
      <w:pPr>
        <w:spacing w:line="360" w:lineRule="auto"/>
        <w:ind w:left="502"/>
        <w:jc w:val="both"/>
        <w:rPr>
          <w:rFonts w:ascii="Times New Roman" w:hAnsi="Times New Roman" w:cs="Times New Roman"/>
          <w:sz w:val="28"/>
          <w:szCs w:val="28"/>
        </w:rPr>
      </w:pPr>
      <w:proofErr w:type="spellStart"/>
      <w:r w:rsidRPr="006145B9">
        <w:rPr>
          <w:rFonts w:ascii="Times New Roman" w:hAnsi="Times New Roman" w:cs="Times New Roman"/>
          <w:sz w:val="28"/>
          <w:szCs w:val="28"/>
        </w:rPr>
        <w:t>Hampel</w:t>
      </w:r>
      <w:proofErr w:type="spellEnd"/>
      <w:r w:rsidRPr="006145B9">
        <w:rPr>
          <w:rFonts w:ascii="Times New Roman" w:hAnsi="Times New Roman" w:cs="Times New Roman"/>
          <w:sz w:val="28"/>
          <w:szCs w:val="28"/>
        </w:rPr>
        <w:t xml:space="preserve"> found that there was no need for a revolution in the UK corporate governance system.</w:t>
      </w:r>
    </w:p>
    <w:p w:rsidR="009076F0" w:rsidRPr="006145B9" w:rsidRDefault="009076F0"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 The Report aimed to combine, harmonise and clarify the Cadbury and </w:t>
      </w:r>
      <w:proofErr w:type="spellStart"/>
      <w:r w:rsidRPr="006145B9">
        <w:rPr>
          <w:rFonts w:ascii="Times New Roman" w:hAnsi="Times New Roman" w:cs="Times New Roman"/>
          <w:sz w:val="28"/>
          <w:szCs w:val="28"/>
        </w:rPr>
        <w:t>Greenbury</w:t>
      </w:r>
      <w:proofErr w:type="spellEnd"/>
      <w:r w:rsidRPr="006145B9">
        <w:rPr>
          <w:rFonts w:ascii="Times New Roman" w:hAnsi="Times New Roman" w:cs="Times New Roman"/>
          <w:sz w:val="28"/>
          <w:szCs w:val="28"/>
        </w:rPr>
        <w:t xml:space="preserve"> recommendations.</w:t>
      </w:r>
    </w:p>
    <w:p w:rsidR="00CD13D9" w:rsidRPr="006145B9" w:rsidRDefault="0039086F" w:rsidP="006145B9">
      <w:pPr>
        <w:numPr>
          <w:ilvl w:val="0"/>
          <w:numId w:val="2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w:t>
      </w:r>
      <w:proofErr w:type="spellStart"/>
      <w:r w:rsidRPr="006145B9">
        <w:rPr>
          <w:rFonts w:ascii="Times New Roman" w:hAnsi="Times New Roman" w:cs="Times New Roman"/>
          <w:b/>
          <w:bCs/>
          <w:sz w:val="28"/>
          <w:szCs w:val="28"/>
        </w:rPr>
        <w:t>Hampel</w:t>
      </w:r>
      <w:proofErr w:type="spellEnd"/>
      <w:r w:rsidRPr="006145B9">
        <w:rPr>
          <w:rFonts w:ascii="Times New Roman" w:hAnsi="Times New Roman" w:cs="Times New Roman"/>
          <w:b/>
          <w:bCs/>
          <w:sz w:val="28"/>
          <w:szCs w:val="28"/>
        </w:rPr>
        <w:t xml:space="preserve"> Report relied more on broad principles and a 'common sense' approach which was necessary to apply to different situations rather than Cadbury and </w:t>
      </w:r>
      <w:proofErr w:type="spellStart"/>
      <w:r w:rsidRPr="006145B9">
        <w:rPr>
          <w:rFonts w:ascii="Times New Roman" w:hAnsi="Times New Roman" w:cs="Times New Roman"/>
          <w:b/>
          <w:bCs/>
          <w:sz w:val="28"/>
          <w:szCs w:val="28"/>
        </w:rPr>
        <w:t>Greenbury's</w:t>
      </w:r>
      <w:proofErr w:type="spellEnd"/>
      <w:r w:rsidRPr="006145B9">
        <w:rPr>
          <w:rFonts w:ascii="Times New Roman" w:hAnsi="Times New Roman" w:cs="Times New Roman"/>
          <w:b/>
          <w:bCs/>
          <w:sz w:val="28"/>
          <w:szCs w:val="28"/>
        </w:rPr>
        <w:t xml:space="preserve"> 'box-ticking' approach.</w:t>
      </w:r>
    </w:p>
    <w:p w:rsidR="009076F0" w:rsidRPr="006145B9" w:rsidRDefault="009076F0" w:rsidP="006145B9">
      <w:pPr>
        <w:spacing w:line="360" w:lineRule="auto"/>
        <w:ind w:left="502"/>
        <w:jc w:val="both"/>
        <w:rPr>
          <w:rFonts w:ascii="Times New Roman" w:hAnsi="Times New Roman" w:cs="Times New Roman"/>
          <w:sz w:val="28"/>
          <w:szCs w:val="28"/>
        </w:rPr>
      </w:pPr>
    </w:p>
    <w:p w:rsidR="009076F0" w:rsidRPr="006145B9" w:rsidRDefault="009076F0" w:rsidP="006145B9">
      <w:pPr>
        <w:spacing w:line="360" w:lineRule="auto"/>
        <w:ind w:left="502"/>
        <w:jc w:val="both"/>
        <w:rPr>
          <w:rFonts w:ascii="Times New Roman" w:hAnsi="Times New Roman" w:cs="Times New Roman"/>
          <w:b/>
          <w:sz w:val="28"/>
          <w:szCs w:val="28"/>
        </w:rPr>
      </w:pPr>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Evolution of Corporate Governance in India</w:t>
      </w:r>
    </w:p>
    <w:p w:rsidR="00E36B11" w:rsidRPr="006145B9" w:rsidRDefault="00E36B11" w:rsidP="006145B9">
      <w:pPr>
        <w:numPr>
          <w:ilvl w:val="0"/>
          <w:numId w:val="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Corporate governance concept emerged in India after the second half of 1996 due to economic liberalization and deregulation of industry and business. </w:t>
      </w:r>
    </w:p>
    <w:p w:rsidR="00E36B11" w:rsidRPr="006145B9" w:rsidRDefault="00E36B11" w:rsidP="006145B9">
      <w:pPr>
        <w:numPr>
          <w:ilvl w:val="0"/>
          <w:numId w:val="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There was also need for greater accountability of companies to their shareholders and customers. The report of Cadbury Committee on the financial aspects of corporate Governance in the U.K. has given rise to the debate of Corporate Governance in India</w:t>
      </w:r>
    </w:p>
    <w:p w:rsidR="00E36B11" w:rsidRPr="006145B9" w:rsidRDefault="00E36B11" w:rsidP="006145B9">
      <w:pPr>
        <w:numPr>
          <w:ilvl w:val="0"/>
          <w:numId w:val="5"/>
        </w:numPr>
        <w:spacing w:line="360" w:lineRule="auto"/>
        <w:jc w:val="both"/>
        <w:rPr>
          <w:rFonts w:ascii="Times New Roman" w:hAnsi="Times New Roman" w:cs="Times New Roman"/>
          <w:b/>
          <w:sz w:val="28"/>
          <w:szCs w:val="28"/>
        </w:rPr>
      </w:pPr>
      <w:r w:rsidRPr="006145B9">
        <w:rPr>
          <w:rFonts w:ascii="Times New Roman" w:hAnsi="Times New Roman" w:cs="Times New Roman"/>
          <w:sz w:val="28"/>
          <w:szCs w:val="28"/>
        </w:rPr>
        <w:lastRenderedPageBreak/>
        <w:t xml:space="preserve">The “corporate governance concept” dwells in India from the </w:t>
      </w:r>
      <w:proofErr w:type="spellStart"/>
      <w:r w:rsidRPr="006145B9">
        <w:rPr>
          <w:rFonts w:ascii="Times New Roman" w:hAnsi="Times New Roman" w:cs="Times New Roman"/>
          <w:sz w:val="28"/>
          <w:szCs w:val="28"/>
        </w:rPr>
        <w:t>Arthshastra</w:t>
      </w:r>
      <w:proofErr w:type="spellEnd"/>
      <w:r w:rsidRPr="006145B9">
        <w:rPr>
          <w:rFonts w:ascii="Times New Roman" w:hAnsi="Times New Roman" w:cs="Times New Roman"/>
          <w:sz w:val="28"/>
          <w:szCs w:val="28"/>
        </w:rPr>
        <w:t xml:space="preserve"> time. Instead of CEO at that time there were kings and subjects. Today, corporate and shareholders replace them but the principles still remain same, unchanged i.e. good governance</w:t>
      </w:r>
      <w:r w:rsidRPr="006145B9">
        <w:rPr>
          <w:rFonts w:ascii="Times New Roman" w:hAnsi="Times New Roman" w:cs="Times New Roman"/>
          <w:b/>
          <w:sz w:val="28"/>
          <w:szCs w:val="28"/>
        </w:rPr>
        <w:t>.</w:t>
      </w:r>
    </w:p>
    <w:p w:rsidR="00E36B11" w:rsidRPr="006145B9" w:rsidRDefault="00E36B11" w:rsidP="006145B9">
      <w:pPr>
        <w:numPr>
          <w:ilvl w:val="0"/>
          <w:numId w:val="5"/>
        </w:numPr>
        <w:spacing w:line="360" w:lineRule="auto"/>
        <w:jc w:val="both"/>
        <w:rPr>
          <w:rFonts w:ascii="Times New Roman" w:hAnsi="Times New Roman" w:cs="Times New Roman"/>
          <w:b/>
          <w:sz w:val="28"/>
          <w:szCs w:val="28"/>
        </w:rPr>
      </w:pPr>
      <w:proofErr w:type="spellStart"/>
      <w:r w:rsidRPr="006145B9">
        <w:rPr>
          <w:rFonts w:ascii="Times New Roman" w:hAnsi="Times New Roman" w:cs="Times New Roman"/>
          <w:b/>
          <w:sz w:val="28"/>
          <w:szCs w:val="28"/>
        </w:rPr>
        <w:t>Raksha</w:t>
      </w:r>
      <w:proofErr w:type="spellEnd"/>
      <w:r w:rsidRPr="006145B9">
        <w:rPr>
          <w:rFonts w:ascii="Times New Roman" w:hAnsi="Times New Roman" w:cs="Times New Roman"/>
          <w:b/>
          <w:sz w:val="28"/>
          <w:szCs w:val="28"/>
        </w:rPr>
        <w:t xml:space="preserve">, </w:t>
      </w:r>
      <w:proofErr w:type="spellStart"/>
      <w:r w:rsidRPr="006145B9">
        <w:rPr>
          <w:rFonts w:ascii="Times New Roman" w:hAnsi="Times New Roman" w:cs="Times New Roman"/>
          <w:b/>
          <w:sz w:val="28"/>
          <w:szCs w:val="28"/>
        </w:rPr>
        <w:t>Vriddhi</w:t>
      </w:r>
      <w:proofErr w:type="spellEnd"/>
      <w:r w:rsidRPr="006145B9">
        <w:rPr>
          <w:rFonts w:ascii="Times New Roman" w:hAnsi="Times New Roman" w:cs="Times New Roman"/>
          <w:b/>
          <w:sz w:val="28"/>
          <w:szCs w:val="28"/>
        </w:rPr>
        <w:t xml:space="preserve">, </w:t>
      </w:r>
      <w:proofErr w:type="spellStart"/>
      <w:r w:rsidRPr="006145B9">
        <w:rPr>
          <w:rFonts w:ascii="Times New Roman" w:hAnsi="Times New Roman" w:cs="Times New Roman"/>
          <w:b/>
          <w:sz w:val="28"/>
          <w:szCs w:val="28"/>
        </w:rPr>
        <w:t>Palana</w:t>
      </w:r>
      <w:proofErr w:type="spellEnd"/>
      <w:r w:rsidRPr="006145B9">
        <w:rPr>
          <w:rFonts w:ascii="Times New Roman" w:hAnsi="Times New Roman" w:cs="Times New Roman"/>
          <w:b/>
          <w:sz w:val="28"/>
          <w:szCs w:val="28"/>
        </w:rPr>
        <w:t xml:space="preserve"> and </w:t>
      </w:r>
      <w:proofErr w:type="spellStart"/>
      <w:r w:rsidRPr="006145B9">
        <w:rPr>
          <w:rFonts w:ascii="Times New Roman" w:hAnsi="Times New Roman" w:cs="Times New Roman"/>
          <w:b/>
          <w:sz w:val="28"/>
          <w:szCs w:val="28"/>
        </w:rPr>
        <w:t>Yogakshema</w:t>
      </w:r>
      <w:proofErr w:type="spellEnd"/>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Corporate Governance in India</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sz w:val="28"/>
          <w:szCs w:val="28"/>
        </w:rPr>
        <w:t>1.The</w:t>
      </w:r>
      <w:proofErr w:type="gramEnd"/>
      <w:r w:rsidRPr="006145B9">
        <w:rPr>
          <w:rFonts w:ascii="Times New Roman" w:hAnsi="Times New Roman" w:cs="Times New Roman"/>
          <w:sz w:val="28"/>
          <w:szCs w:val="28"/>
        </w:rPr>
        <w:t xml:space="preserve"> Confederation of Indian Industries is set up a taskforce in 1996under Rahul Bajaj, a reputed industrialist.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 In April 1998, the CII released the code </w:t>
      </w:r>
      <w:proofErr w:type="spellStart"/>
      <w:r w:rsidRPr="006145B9">
        <w:rPr>
          <w:rFonts w:ascii="Times New Roman" w:hAnsi="Times New Roman" w:cs="Times New Roman"/>
          <w:sz w:val="28"/>
          <w:szCs w:val="28"/>
        </w:rPr>
        <w:t>called“Desirable</w:t>
      </w:r>
      <w:proofErr w:type="spellEnd"/>
      <w:r w:rsidRPr="006145B9">
        <w:rPr>
          <w:rFonts w:ascii="Times New Roman" w:hAnsi="Times New Roman" w:cs="Times New Roman"/>
          <w:sz w:val="28"/>
          <w:szCs w:val="28"/>
        </w:rPr>
        <w:t xml:space="preserve"> Corporate Governance”</w:t>
      </w:r>
    </w:p>
    <w:p w:rsidR="009076F0" w:rsidRPr="006145B9" w:rsidRDefault="009076F0"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sz w:val="28"/>
          <w:szCs w:val="28"/>
        </w:rPr>
        <w:t>Confederation of Indian Industries (CII)</w:t>
      </w:r>
    </w:p>
    <w:p w:rsidR="009076F0" w:rsidRPr="006145B9" w:rsidRDefault="009076F0"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bCs/>
          <w:sz w:val="28"/>
          <w:szCs w:val="28"/>
        </w:rPr>
        <w:t>The main recommendations were</w:t>
      </w:r>
      <w:r w:rsidRPr="006145B9">
        <w:rPr>
          <w:rFonts w:ascii="Times New Roman" w:hAnsi="Times New Roman" w:cs="Times New Roman"/>
          <w:b/>
          <w:sz w:val="28"/>
          <w:szCs w:val="28"/>
        </w:rPr>
        <w:t>:</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board should meet minimum six times a year</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Board should be comprise of professionally competent and independent </w:t>
      </w:r>
      <w:proofErr w:type="spellStart"/>
      <w:r w:rsidRPr="006145B9">
        <w:rPr>
          <w:rFonts w:ascii="Times New Roman" w:hAnsi="Times New Roman" w:cs="Times New Roman"/>
          <w:sz w:val="28"/>
          <w:szCs w:val="28"/>
        </w:rPr>
        <w:t>non executive</w:t>
      </w:r>
      <w:proofErr w:type="spellEnd"/>
      <w:r w:rsidRPr="006145B9">
        <w:rPr>
          <w:rFonts w:ascii="Times New Roman" w:hAnsi="Times New Roman" w:cs="Times New Roman"/>
          <w:sz w:val="28"/>
          <w:szCs w:val="28"/>
        </w:rPr>
        <w:t xml:space="preserve"> directors</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No person should hold directorships in more than 10 companies</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While reappointing of board members, companies should provide attendance record of the directors</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Non-executive directors should not be passive members, should actively participate in the meetings</w:t>
      </w:r>
    </w:p>
    <w:p w:rsidR="00CD13D9" w:rsidRPr="006145B9" w:rsidRDefault="0039086F" w:rsidP="006145B9">
      <w:pPr>
        <w:numPr>
          <w:ilvl w:val="0"/>
          <w:numId w:val="2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Appointment of audit committee</w:t>
      </w:r>
    </w:p>
    <w:p w:rsidR="009076F0" w:rsidRPr="006145B9" w:rsidRDefault="009076F0" w:rsidP="006145B9">
      <w:pPr>
        <w:spacing w:line="360" w:lineRule="auto"/>
        <w:jc w:val="both"/>
        <w:rPr>
          <w:rFonts w:ascii="Times New Roman" w:hAnsi="Times New Roman" w:cs="Times New Roman"/>
          <w:sz w:val="28"/>
          <w:szCs w:val="28"/>
        </w:rPr>
      </w:pPr>
    </w:p>
    <w:p w:rsidR="009076F0" w:rsidRPr="006145B9" w:rsidRDefault="009076F0" w:rsidP="006145B9">
      <w:pPr>
        <w:spacing w:line="360" w:lineRule="auto"/>
        <w:jc w:val="both"/>
        <w:rPr>
          <w:rFonts w:ascii="Times New Roman" w:hAnsi="Times New Roman" w:cs="Times New Roman"/>
          <w:sz w:val="28"/>
          <w:szCs w:val="28"/>
        </w:rPr>
      </w:pPr>
    </w:p>
    <w:p w:rsidR="009076F0" w:rsidRPr="006145B9" w:rsidRDefault="009076F0" w:rsidP="006145B9">
      <w:pPr>
        <w:spacing w:line="360" w:lineRule="auto"/>
        <w:jc w:val="both"/>
        <w:rPr>
          <w:rFonts w:ascii="Times New Roman" w:hAnsi="Times New Roman" w:cs="Times New Roman"/>
          <w:sz w:val="28"/>
          <w:szCs w:val="28"/>
        </w:rPr>
      </w:pPr>
    </w:p>
    <w:p w:rsidR="009076F0" w:rsidRPr="006145B9" w:rsidRDefault="009076F0" w:rsidP="006145B9">
      <w:pPr>
        <w:spacing w:line="360" w:lineRule="auto"/>
        <w:jc w:val="both"/>
        <w:rPr>
          <w:rFonts w:ascii="Times New Roman" w:hAnsi="Times New Roman" w:cs="Times New Roman"/>
          <w:sz w:val="28"/>
          <w:szCs w:val="28"/>
        </w:rPr>
      </w:pPr>
    </w:p>
    <w:p w:rsidR="009076F0"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076F0" w:rsidRPr="006145B9">
        <w:rPr>
          <w:rFonts w:ascii="Times New Roman" w:hAnsi="Times New Roman" w:cs="Times New Roman"/>
          <w:b/>
          <w:sz w:val="28"/>
          <w:szCs w:val="28"/>
        </w:rPr>
        <w:t xml:space="preserve">Kumar </w:t>
      </w:r>
      <w:proofErr w:type="spellStart"/>
      <w:r w:rsidR="009076F0" w:rsidRPr="006145B9">
        <w:rPr>
          <w:rFonts w:ascii="Times New Roman" w:hAnsi="Times New Roman" w:cs="Times New Roman"/>
          <w:b/>
          <w:sz w:val="28"/>
          <w:szCs w:val="28"/>
        </w:rPr>
        <w:t>Mangalam</w:t>
      </w:r>
      <w:proofErr w:type="spellEnd"/>
      <w:r w:rsidR="009076F0" w:rsidRPr="006145B9">
        <w:rPr>
          <w:rFonts w:ascii="Times New Roman" w:hAnsi="Times New Roman" w:cs="Times New Roman"/>
          <w:b/>
          <w:sz w:val="28"/>
          <w:szCs w:val="28"/>
        </w:rPr>
        <w:t xml:space="preserve"> Birla Committee Report</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The CII code was well received by corporate sector and some progressive companies also adopted it, it was felt that under Indian conditions a </w:t>
      </w:r>
      <w:r w:rsidRPr="006145B9">
        <w:rPr>
          <w:rFonts w:ascii="Times New Roman" w:hAnsi="Times New Roman" w:cs="Times New Roman"/>
          <w:b/>
          <w:bCs/>
          <w:sz w:val="28"/>
          <w:szCs w:val="28"/>
        </w:rPr>
        <w:t xml:space="preserve">statutory rather than a voluntary code </w:t>
      </w:r>
      <w:r w:rsidRPr="006145B9">
        <w:rPr>
          <w:rFonts w:ascii="Times New Roman" w:hAnsi="Times New Roman" w:cs="Times New Roman"/>
          <w:sz w:val="28"/>
          <w:szCs w:val="28"/>
        </w:rPr>
        <w:t>would be more meaningful.</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Consequently the second major initiative was undertaken by the </w:t>
      </w:r>
      <w:r w:rsidRPr="006145B9">
        <w:rPr>
          <w:rFonts w:ascii="Times New Roman" w:hAnsi="Times New Roman" w:cs="Times New Roman"/>
          <w:b/>
          <w:bCs/>
          <w:sz w:val="28"/>
          <w:szCs w:val="28"/>
        </w:rPr>
        <w:t xml:space="preserve">Securities and Exchange Board of India (SEBI) </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SEBI set up a committee under the chairmanship of </w:t>
      </w:r>
      <w:r w:rsidRPr="006145B9">
        <w:rPr>
          <w:rFonts w:ascii="Times New Roman" w:hAnsi="Times New Roman" w:cs="Times New Roman"/>
          <w:b/>
          <w:bCs/>
          <w:sz w:val="28"/>
          <w:szCs w:val="28"/>
        </w:rPr>
        <w:t xml:space="preserve">Kumar </w:t>
      </w:r>
      <w:proofErr w:type="spellStart"/>
      <w:r w:rsidRPr="006145B9">
        <w:rPr>
          <w:rFonts w:ascii="Times New Roman" w:hAnsi="Times New Roman" w:cs="Times New Roman"/>
          <w:b/>
          <w:bCs/>
          <w:sz w:val="28"/>
          <w:szCs w:val="28"/>
        </w:rPr>
        <w:t>Mangalam</w:t>
      </w:r>
      <w:proofErr w:type="spellEnd"/>
      <w:r w:rsidRPr="006145B9">
        <w:rPr>
          <w:rFonts w:ascii="Times New Roman" w:hAnsi="Times New Roman" w:cs="Times New Roman"/>
          <w:b/>
          <w:bCs/>
          <w:sz w:val="28"/>
          <w:szCs w:val="28"/>
        </w:rPr>
        <w:t xml:space="preserve"> Birla in 1999</w:t>
      </w:r>
      <w:r w:rsidRPr="006145B9">
        <w:rPr>
          <w:rFonts w:ascii="Times New Roman" w:hAnsi="Times New Roman" w:cs="Times New Roman"/>
          <w:sz w:val="28"/>
          <w:szCs w:val="28"/>
        </w:rPr>
        <w:t xml:space="preserve"> with the objective of promoting and raising of standards of good corporate governance. </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b/>
          <w:bCs/>
          <w:sz w:val="28"/>
          <w:szCs w:val="28"/>
        </w:rPr>
        <w:t>Major Recommendations</w:t>
      </w:r>
      <w:r w:rsidR="009076F0" w:rsidRPr="006145B9">
        <w:rPr>
          <w:rFonts w:ascii="Times New Roman" w:hAnsi="Times New Roman" w:cs="Times New Roman"/>
          <w:sz w:val="28"/>
          <w:szCs w:val="28"/>
        </w:rPr>
        <w:t xml:space="preserve"> of </w:t>
      </w:r>
      <w:r w:rsidR="009076F0" w:rsidRPr="006145B9">
        <w:rPr>
          <w:rFonts w:ascii="Times New Roman" w:hAnsi="Times New Roman" w:cs="Times New Roman"/>
          <w:b/>
          <w:bCs/>
          <w:sz w:val="28"/>
          <w:szCs w:val="28"/>
        </w:rPr>
        <w:t xml:space="preserve">Kumar </w:t>
      </w:r>
      <w:proofErr w:type="spellStart"/>
      <w:r w:rsidR="009076F0" w:rsidRPr="006145B9">
        <w:rPr>
          <w:rFonts w:ascii="Times New Roman" w:hAnsi="Times New Roman" w:cs="Times New Roman"/>
          <w:b/>
          <w:bCs/>
          <w:sz w:val="28"/>
          <w:szCs w:val="28"/>
        </w:rPr>
        <w:t>Mangalam</w:t>
      </w:r>
      <w:proofErr w:type="spellEnd"/>
      <w:r w:rsidR="009076F0" w:rsidRPr="006145B9">
        <w:rPr>
          <w:rFonts w:ascii="Times New Roman" w:hAnsi="Times New Roman" w:cs="Times New Roman"/>
          <w:b/>
          <w:bCs/>
          <w:sz w:val="28"/>
          <w:szCs w:val="28"/>
        </w:rPr>
        <w:t xml:space="preserve"> </w:t>
      </w:r>
      <w:proofErr w:type="spellStart"/>
      <w:r w:rsidR="009076F0" w:rsidRPr="006145B9">
        <w:rPr>
          <w:rFonts w:ascii="Times New Roman" w:hAnsi="Times New Roman" w:cs="Times New Roman"/>
          <w:b/>
          <w:bCs/>
          <w:sz w:val="28"/>
          <w:szCs w:val="28"/>
        </w:rPr>
        <w:t>BirlaCommittee</w:t>
      </w:r>
      <w:proofErr w:type="spellEnd"/>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Optimum Combination of Executive &amp; Non-executive members in the Board of Directors</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Setting up of Audit Committee</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Setting up of Remuneration Committee &amp; disclosure of remuneration</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Stringent disclosure during IPO</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Declaration of quarterly result</w:t>
      </w:r>
    </w:p>
    <w:p w:rsidR="00CD13D9" w:rsidRPr="006145B9" w:rsidRDefault="0039086F"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Dispatching a copy of Balance Sheet to all shareholders</w:t>
      </w:r>
    </w:p>
    <w:p w:rsidR="009076F0" w:rsidRPr="006145B9" w:rsidRDefault="009076F0" w:rsidP="006145B9">
      <w:pPr>
        <w:numPr>
          <w:ilvl w:val="0"/>
          <w:numId w:val="25"/>
        </w:numPr>
        <w:spacing w:line="360" w:lineRule="auto"/>
        <w:jc w:val="both"/>
        <w:rPr>
          <w:rFonts w:ascii="Times New Roman" w:hAnsi="Times New Roman" w:cs="Times New Roman"/>
          <w:sz w:val="28"/>
          <w:szCs w:val="28"/>
        </w:rPr>
      </w:pPr>
      <w:r w:rsidRPr="006145B9">
        <w:rPr>
          <w:rFonts w:ascii="Times New Roman" w:hAnsi="Times New Roman" w:cs="Times New Roman"/>
          <w:b/>
          <w:bCs/>
          <w:sz w:val="28"/>
          <w:szCs w:val="28"/>
        </w:rPr>
        <w:t xml:space="preserve">The recommendations were accepted </w:t>
      </w:r>
      <w:proofErr w:type="gramStart"/>
      <w:r w:rsidRPr="006145B9">
        <w:rPr>
          <w:rFonts w:ascii="Times New Roman" w:hAnsi="Times New Roman" w:cs="Times New Roman"/>
          <w:b/>
          <w:bCs/>
          <w:sz w:val="28"/>
          <w:szCs w:val="28"/>
        </w:rPr>
        <w:t>and  included</w:t>
      </w:r>
      <w:proofErr w:type="gramEnd"/>
      <w:r w:rsidRPr="006145B9">
        <w:rPr>
          <w:rFonts w:ascii="Times New Roman" w:hAnsi="Times New Roman" w:cs="Times New Roman"/>
          <w:b/>
          <w:bCs/>
          <w:sz w:val="28"/>
          <w:szCs w:val="28"/>
        </w:rPr>
        <w:t xml:space="preserve"> in Clause 49 of Listing Agreement.</w:t>
      </w:r>
    </w:p>
    <w:p w:rsidR="009076F0" w:rsidRPr="006145B9" w:rsidRDefault="009076F0" w:rsidP="006145B9">
      <w:pPr>
        <w:spacing w:line="360" w:lineRule="auto"/>
        <w:ind w:left="720"/>
        <w:jc w:val="both"/>
        <w:rPr>
          <w:rFonts w:ascii="Times New Roman" w:hAnsi="Times New Roman" w:cs="Times New Roman"/>
          <w:sz w:val="28"/>
          <w:szCs w:val="28"/>
        </w:rPr>
      </w:pPr>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sz w:val="28"/>
          <w:szCs w:val="28"/>
        </w:rPr>
        <w:t xml:space="preserve">                           </w:t>
      </w:r>
      <w:r w:rsidR="00E36B11" w:rsidRPr="006145B9">
        <w:rPr>
          <w:rFonts w:ascii="Times New Roman" w:hAnsi="Times New Roman" w:cs="Times New Roman"/>
          <w:sz w:val="28"/>
          <w:szCs w:val="28"/>
        </w:rPr>
        <w:t>.</w:t>
      </w:r>
      <w:proofErr w:type="spellStart"/>
      <w:r w:rsidR="00E36B11" w:rsidRPr="006145B9">
        <w:rPr>
          <w:rFonts w:ascii="Times New Roman" w:hAnsi="Times New Roman" w:cs="Times New Roman"/>
          <w:b/>
          <w:bCs/>
          <w:sz w:val="28"/>
          <w:szCs w:val="28"/>
        </w:rPr>
        <w:t>Naresh</w:t>
      </w:r>
      <w:proofErr w:type="spellEnd"/>
      <w:r w:rsidR="00E36B11" w:rsidRPr="006145B9">
        <w:rPr>
          <w:rFonts w:ascii="Times New Roman" w:hAnsi="Times New Roman" w:cs="Times New Roman"/>
          <w:b/>
          <w:bCs/>
          <w:sz w:val="28"/>
          <w:szCs w:val="28"/>
        </w:rPr>
        <w:t xml:space="preserve"> Chandra Committee Report</w:t>
      </w:r>
      <w:r w:rsidR="00E36B11" w:rsidRPr="006145B9">
        <w:rPr>
          <w:rFonts w:ascii="Times New Roman" w:hAnsi="Times New Roman" w:cs="Times New Roman"/>
          <w:b/>
          <w:sz w:val="28"/>
          <w:szCs w:val="28"/>
        </w:rPr>
        <w:t>:</w:t>
      </w:r>
    </w:p>
    <w:p w:rsidR="009076F0" w:rsidRPr="006145B9" w:rsidRDefault="009076F0" w:rsidP="006145B9">
      <w:pPr>
        <w:spacing w:line="360" w:lineRule="auto"/>
        <w:ind w:left="502"/>
        <w:jc w:val="both"/>
        <w:rPr>
          <w:rFonts w:ascii="Times New Roman" w:hAnsi="Times New Roman" w:cs="Times New Roman"/>
          <w:bCs/>
          <w:sz w:val="28"/>
          <w:szCs w:val="28"/>
        </w:rPr>
      </w:pPr>
      <w:r w:rsidRPr="006145B9">
        <w:rPr>
          <w:rFonts w:ascii="Times New Roman" w:hAnsi="Times New Roman" w:cs="Times New Roman"/>
          <w:bCs/>
          <w:sz w:val="28"/>
          <w:szCs w:val="28"/>
        </w:rPr>
        <w:t>Appointed by Ministry of Finance &amp; Company Affairs in 2002.</w:t>
      </w:r>
    </w:p>
    <w:p w:rsidR="009076F0" w:rsidRPr="006145B9" w:rsidRDefault="009076F0" w:rsidP="006145B9">
      <w:pPr>
        <w:spacing w:line="360" w:lineRule="auto"/>
        <w:ind w:left="502"/>
        <w:jc w:val="both"/>
        <w:rPr>
          <w:rFonts w:ascii="Times New Roman" w:hAnsi="Times New Roman" w:cs="Times New Roman"/>
          <w:bCs/>
          <w:sz w:val="28"/>
          <w:szCs w:val="28"/>
        </w:rPr>
      </w:pPr>
      <w:r w:rsidRPr="006145B9">
        <w:rPr>
          <w:rFonts w:ascii="Times New Roman" w:hAnsi="Times New Roman" w:cs="Times New Roman"/>
          <w:bCs/>
          <w:sz w:val="28"/>
          <w:szCs w:val="28"/>
        </w:rPr>
        <w:lastRenderedPageBreak/>
        <w:t xml:space="preserve">Examine and recommend </w:t>
      </w:r>
      <w:proofErr w:type="gramStart"/>
      <w:r w:rsidRPr="006145B9">
        <w:rPr>
          <w:rFonts w:ascii="Times New Roman" w:hAnsi="Times New Roman" w:cs="Times New Roman"/>
          <w:bCs/>
          <w:sz w:val="28"/>
          <w:szCs w:val="28"/>
        </w:rPr>
        <w:t>amendments  to</w:t>
      </w:r>
      <w:proofErr w:type="gramEnd"/>
      <w:r w:rsidRPr="006145B9">
        <w:rPr>
          <w:rFonts w:ascii="Times New Roman" w:hAnsi="Times New Roman" w:cs="Times New Roman"/>
          <w:bCs/>
          <w:sz w:val="28"/>
          <w:szCs w:val="28"/>
        </w:rPr>
        <w:t xml:space="preserve"> the law involving auditor &amp; Client Relationship and Independent directors.</w:t>
      </w:r>
    </w:p>
    <w:p w:rsidR="009076F0" w:rsidRPr="006145B9" w:rsidRDefault="009076F0" w:rsidP="006145B9">
      <w:pPr>
        <w:spacing w:line="360" w:lineRule="auto"/>
        <w:ind w:left="502"/>
        <w:jc w:val="both"/>
        <w:rPr>
          <w:rFonts w:ascii="Times New Roman" w:hAnsi="Times New Roman" w:cs="Times New Roman"/>
          <w:bCs/>
          <w:sz w:val="28"/>
          <w:szCs w:val="28"/>
        </w:rPr>
      </w:pPr>
      <w:r w:rsidRPr="006145B9">
        <w:rPr>
          <w:rFonts w:ascii="Times New Roman" w:hAnsi="Times New Roman" w:cs="Times New Roman"/>
          <w:bCs/>
          <w:sz w:val="28"/>
          <w:szCs w:val="28"/>
        </w:rPr>
        <w:t>Main recommendations</w:t>
      </w:r>
    </w:p>
    <w:p w:rsidR="009076F0" w:rsidRPr="006145B9" w:rsidRDefault="009076F0" w:rsidP="006145B9">
      <w:pPr>
        <w:spacing w:line="360" w:lineRule="auto"/>
        <w:ind w:left="502"/>
        <w:jc w:val="both"/>
        <w:rPr>
          <w:rFonts w:ascii="Times New Roman" w:hAnsi="Times New Roman" w:cs="Times New Roman"/>
          <w:bCs/>
          <w:sz w:val="28"/>
          <w:szCs w:val="28"/>
        </w:rPr>
      </w:pPr>
      <w:r w:rsidRPr="006145B9">
        <w:rPr>
          <w:rFonts w:ascii="Times New Roman" w:hAnsi="Times New Roman" w:cs="Times New Roman"/>
          <w:bCs/>
          <w:sz w:val="28"/>
          <w:szCs w:val="28"/>
        </w:rPr>
        <w:t xml:space="preserve">Financial &amp; </w:t>
      </w:r>
      <w:proofErr w:type="spellStart"/>
      <w:r w:rsidRPr="006145B9">
        <w:rPr>
          <w:rFonts w:ascii="Times New Roman" w:hAnsi="Times New Roman" w:cs="Times New Roman"/>
          <w:bCs/>
          <w:sz w:val="28"/>
          <w:szCs w:val="28"/>
        </w:rPr>
        <w:t>non financial</w:t>
      </w:r>
      <w:proofErr w:type="spellEnd"/>
      <w:r w:rsidRPr="006145B9">
        <w:rPr>
          <w:rFonts w:ascii="Times New Roman" w:hAnsi="Times New Roman" w:cs="Times New Roman"/>
          <w:bCs/>
          <w:sz w:val="28"/>
          <w:szCs w:val="28"/>
        </w:rPr>
        <w:t xml:space="preserve"> disclosures &amp; independent auditing</w:t>
      </w:r>
    </w:p>
    <w:p w:rsidR="00E36B11" w:rsidRPr="006145B9" w:rsidRDefault="006145B9" w:rsidP="006145B9">
      <w:pPr>
        <w:spacing w:line="360" w:lineRule="auto"/>
        <w:ind w:left="502"/>
        <w:jc w:val="both"/>
        <w:rPr>
          <w:rFonts w:ascii="Times New Roman" w:hAnsi="Times New Roman" w:cs="Times New Roman"/>
          <w:b/>
          <w:sz w:val="28"/>
          <w:szCs w:val="28"/>
        </w:rPr>
      </w:pPr>
      <w:r>
        <w:rPr>
          <w:rFonts w:ascii="Times New Roman" w:hAnsi="Times New Roman" w:cs="Times New Roman"/>
          <w:b/>
          <w:bCs/>
          <w:sz w:val="28"/>
          <w:szCs w:val="28"/>
        </w:rPr>
        <w:t xml:space="preserve">                   </w:t>
      </w:r>
      <w:r w:rsidR="00E36B11" w:rsidRPr="006145B9">
        <w:rPr>
          <w:rFonts w:ascii="Times New Roman" w:hAnsi="Times New Roman" w:cs="Times New Roman"/>
          <w:b/>
          <w:bCs/>
          <w:sz w:val="28"/>
          <w:szCs w:val="28"/>
        </w:rPr>
        <w:t>Narayana Murthy Committee</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Appointed by SEBI in 2003</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bCs/>
          <w:sz w:val="28"/>
          <w:szCs w:val="28"/>
        </w:rPr>
        <w:t xml:space="preserve">“Corporate Governance is beyond the realm of Law. It stems from the </w:t>
      </w:r>
      <w:proofErr w:type="spellStart"/>
      <w:r w:rsidRPr="006145B9">
        <w:rPr>
          <w:rFonts w:ascii="Times New Roman" w:hAnsi="Times New Roman" w:cs="Times New Roman"/>
          <w:bCs/>
          <w:sz w:val="28"/>
          <w:szCs w:val="28"/>
        </w:rPr>
        <w:t>mindset</w:t>
      </w:r>
      <w:proofErr w:type="spellEnd"/>
      <w:r w:rsidRPr="006145B9">
        <w:rPr>
          <w:rFonts w:ascii="Times New Roman" w:hAnsi="Times New Roman" w:cs="Times New Roman"/>
          <w:bCs/>
          <w:sz w:val="28"/>
          <w:szCs w:val="28"/>
        </w:rPr>
        <w:t xml:space="preserve"> of management and </w:t>
      </w:r>
      <w:proofErr w:type="spellStart"/>
      <w:r w:rsidRPr="006145B9">
        <w:rPr>
          <w:rFonts w:ascii="Times New Roman" w:hAnsi="Times New Roman" w:cs="Times New Roman"/>
          <w:bCs/>
          <w:sz w:val="28"/>
          <w:szCs w:val="28"/>
        </w:rPr>
        <w:t>can not</w:t>
      </w:r>
      <w:proofErr w:type="spellEnd"/>
      <w:r w:rsidRPr="006145B9">
        <w:rPr>
          <w:rFonts w:ascii="Times New Roman" w:hAnsi="Times New Roman" w:cs="Times New Roman"/>
          <w:bCs/>
          <w:sz w:val="28"/>
          <w:szCs w:val="28"/>
        </w:rPr>
        <w:t xml:space="preserve"> be regulated only by Law. It is about integrity, openness and accountability</w:t>
      </w:r>
      <w:r w:rsidRPr="006145B9">
        <w:rPr>
          <w:rFonts w:ascii="Times New Roman" w:hAnsi="Times New Roman" w:cs="Times New Roman"/>
          <w:b/>
          <w:bCs/>
          <w:sz w:val="28"/>
          <w:szCs w:val="28"/>
        </w:rPr>
        <w:t>”</w:t>
      </w:r>
      <w:r w:rsidRPr="006145B9">
        <w:rPr>
          <w:rFonts w:ascii="Times New Roman" w:hAnsi="Times New Roman" w:cs="Times New Roman"/>
          <w:sz w:val="28"/>
          <w:szCs w:val="28"/>
        </w:rPr>
        <w:t xml:space="preserve"> </w:t>
      </w:r>
    </w:p>
    <w:p w:rsidR="00CD13D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39086F" w:rsidRPr="006145B9">
        <w:rPr>
          <w:rFonts w:ascii="Times New Roman" w:hAnsi="Times New Roman" w:cs="Times New Roman"/>
          <w:b/>
          <w:sz w:val="28"/>
          <w:szCs w:val="28"/>
        </w:rPr>
        <w:t>The </w:t>
      </w:r>
      <w:hyperlink r:id="rId6" w:history="1">
        <w:r w:rsidR="0039086F" w:rsidRPr="006145B9">
          <w:rPr>
            <w:rStyle w:val="Hyperlink"/>
            <w:rFonts w:ascii="Times New Roman" w:hAnsi="Times New Roman" w:cs="Times New Roman"/>
            <w:b/>
            <w:bCs/>
            <w:sz w:val="28"/>
            <w:szCs w:val="28"/>
          </w:rPr>
          <w:t>Indian Companies Act of 2013</w:t>
        </w:r>
      </w:hyperlink>
      <w:r w:rsidR="0039086F" w:rsidRPr="006145B9">
        <w:rPr>
          <w:rFonts w:ascii="Times New Roman" w:hAnsi="Times New Roman" w:cs="Times New Roman"/>
          <w:b/>
          <w:sz w:val="28"/>
          <w:szCs w:val="28"/>
        </w:rPr>
        <w:t xml:space="preserve"> introduced some progressive and transparent processes which </w:t>
      </w:r>
      <w:proofErr w:type="gramStart"/>
      <w:r w:rsidR="0039086F" w:rsidRPr="006145B9">
        <w:rPr>
          <w:rFonts w:ascii="Times New Roman" w:hAnsi="Times New Roman" w:cs="Times New Roman"/>
          <w:b/>
          <w:sz w:val="28"/>
          <w:szCs w:val="28"/>
        </w:rPr>
        <w:t>benefit  stakeholders</w:t>
      </w:r>
      <w:proofErr w:type="gramEnd"/>
      <w:r w:rsidR="0039086F" w:rsidRPr="006145B9">
        <w:rPr>
          <w:rFonts w:ascii="Times New Roman" w:hAnsi="Times New Roman" w:cs="Times New Roman"/>
          <w:b/>
          <w:sz w:val="28"/>
          <w:szCs w:val="28"/>
        </w:rPr>
        <w:t xml:space="preserve">, directors as well as the management of companies. </w:t>
      </w:r>
    </w:p>
    <w:p w:rsidR="00CD13D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Investment advisory </w:t>
      </w:r>
      <w:proofErr w:type="gramStart"/>
      <w:r w:rsidRPr="006145B9">
        <w:rPr>
          <w:rFonts w:ascii="Times New Roman" w:hAnsi="Times New Roman" w:cs="Times New Roman"/>
          <w:sz w:val="28"/>
          <w:szCs w:val="28"/>
        </w:rPr>
        <w:t>services  provide</w:t>
      </w:r>
      <w:proofErr w:type="gramEnd"/>
      <w:r w:rsidRPr="006145B9">
        <w:rPr>
          <w:rFonts w:ascii="Times New Roman" w:hAnsi="Times New Roman" w:cs="Times New Roman"/>
          <w:sz w:val="28"/>
          <w:szCs w:val="28"/>
        </w:rPr>
        <w:t xml:space="preserve"> concise information to the shareholders about these newly introduced processes and regulations, which aim to improve the corporate governance in India.</w:t>
      </w:r>
    </w:p>
    <w:p w:rsidR="00CD13D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The top management that consists of the board of directors is responsible for governance. They must have effective control over affairs of the company in the interest of the company and minority shareholders.</w:t>
      </w:r>
    </w:p>
    <w:p w:rsidR="00CD13D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Corporate governance ensures strict and efficient application of management practices along with legal compliance in the continually changing business scenario in India.</w:t>
      </w:r>
    </w:p>
    <w:p w:rsidR="00CD13D9" w:rsidRPr="006145B9" w:rsidRDefault="0039086F" w:rsidP="006145B9">
      <w:pPr>
        <w:numPr>
          <w:ilvl w:val="0"/>
          <w:numId w:val="28"/>
        </w:numPr>
        <w:spacing w:line="360" w:lineRule="auto"/>
        <w:jc w:val="both"/>
        <w:rPr>
          <w:rFonts w:ascii="Times New Roman" w:hAnsi="Times New Roman" w:cs="Times New Roman"/>
          <w:b/>
          <w:sz w:val="28"/>
          <w:szCs w:val="28"/>
        </w:rPr>
      </w:pPr>
      <w:r w:rsidRPr="006145B9">
        <w:rPr>
          <w:rFonts w:ascii="Times New Roman" w:hAnsi="Times New Roman" w:cs="Times New Roman"/>
          <w:b/>
          <w:sz w:val="28"/>
          <w:szCs w:val="28"/>
        </w:rPr>
        <w:t>Corporate governance was guided by </w:t>
      </w:r>
      <w:hyperlink r:id="rId7" w:history="1">
        <w:r w:rsidRPr="006145B9">
          <w:rPr>
            <w:rStyle w:val="Hyperlink"/>
            <w:rFonts w:ascii="Times New Roman" w:hAnsi="Times New Roman" w:cs="Times New Roman"/>
            <w:b/>
            <w:bCs/>
            <w:sz w:val="28"/>
            <w:szCs w:val="28"/>
          </w:rPr>
          <w:t>Clause 49</w:t>
        </w:r>
      </w:hyperlink>
      <w:r w:rsidRPr="006145B9">
        <w:rPr>
          <w:rFonts w:ascii="Times New Roman" w:hAnsi="Times New Roman" w:cs="Times New Roman"/>
          <w:b/>
          <w:sz w:val="28"/>
          <w:szCs w:val="28"/>
        </w:rPr>
        <w:t xml:space="preserve"> of the Listing Agreement before introduction of the Companies Act of 2013. </w:t>
      </w:r>
    </w:p>
    <w:p w:rsidR="00CD13D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As per the new provision, SEBI has also approved certain amendments in the Listing Agreement so as to improve the transparency in transactions of listed companies</w:t>
      </w:r>
    </w:p>
    <w:p w:rsidR="00CD13D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 </w:t>
      </w:r>
      <w:proofErr w:type="gramStart"/>
      <w:r w:rsidRPr="006145B9">
        <w:rPr>
          <w:rFonts w:ascii="Times New Roman" w:hAnsi="Times New Roman" w:cs="Times New Roman"/>
          <w:sz w:val="28"/>
          <w:szCs w:val="28"/>
        </w:rPr>
        <w:t>and</w:t>
      </w:r>
      <w:proofErr w:type="gramEnd"/>
      <w:r w:rsidRPr="006145B9">
        <w:rPr>
          <w:rFonts w:ascii="Times New Roman" w:hAnsi="Times New Roman" w:cs="Times New Roman"/>
          <w:sz w:val="28"/>
          <w:szCs w:val="28"/>
        </w:rPr>
        <w:t xml:space="preserve"> giving a bigger say to minority stakeholders in influencing the decisions of management. </w:t>
      </w:r>
    </w:p>
    <w:p w:rsidR="004D4189" w:rsidRPr="006145B9" w:rsidRDefault="0039086F" w:rsidP="006145B9">
      <w:pPr>
        <w:numPr>
          <w:ilvl w:val="0"/>
          <w:numId w:val="2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These amendments have become effective from 1st October 2014.</w:t>
      </w:r>
    </w:p>
    <w:p w:rsidR="00E36B11" w:rsidRPr="006145B9" w:rsidRDefault="006145B9" w:rsidP="006145B9">
      <w:pPr>
        <w:spacing w:line="360" w:lineRule="auto"/>
        <w:ind w:left="360"/>
        <w:jc w:val="both"/>
        <w:rPr>
          <w:rFonts w:ascii="Times New Roman" w:hAnsi="Times New Roman" w:cs="Times New Roman"/>
          <w:b/>
          <w:sz w:val="28"/>
          <w:szCs w:val="28"/>
        </w:rPr>
      </w:pPr>
      <w:r>
        <w:rPr>
          <w:rFonts w:ascii="Times New Roman" w:hAnsi="Times New Roman" w:cs="Times New Roman"/>
          <w:b/>
          <w:sz w:val="28"/>
          <w:szCs w:val="28"/>
        </w:rPr>
        <w:t xml:space="preserve">             </w:t>
      </w:r>
      <w:r w:rsidR="00E36B11" w:rsidRPr="006145B9">
        <w:rPr>
          <w:rFonts w:ascii="Times New Roman" w:hAnsi="Times New Roman" w:cs="Times New Roman"/>
          <w:b/>
          <w:sz w:val="28"/>
          <w:szCs w:val="28"/>
        </w:rPr>
        <w:t>Few New Provision for Directors and Shareholders</w:t>
      </w:r>
    </w:p>
    <w:p w:rsidR="00E36B11" w:rsidRPr="006145B9" w:rsidRDefault="00E36B11" w:rsidP="006145B9">
      <w:pPr>
        <w:pStyle w:val="ListParagraph"/>
        <w:numPr>
          <w:ilvl w:val="0"/>
          <w:numId w:val="7"/>
        </w:numPr>
        <w:spacing w:after="0" w:line="360" w:lineRule="auto"/>
        <w:jc w:val="both"/>
        <w:rPr>
          <w:rFonts w:ascii="Times New Roman" w:hAnsi="Times New Roman" w:cs="Times New Roman"/>
          <w:sz w:val="28"/>
          <w:szCs w:val="28"/>
        </w:rPr>
      </w:pPr>
      <w:r w:rsidRPr="006145B9">
        <w:rPr>
          <w:rFonts w:ascii="Times New Roman" w:eastAsiaTheme="minorEastAsia" w:hAnsi="Times New Roman" w:cs="Times New Roman"/>
          <w:sz w:val="28"/>
          <w:szCs w:val="28"/>
        </w:rPr>
        <w:t>One or more women directors are recommended for certain classes of companies</w:t>
      </w:r>
    </w:p>
    <w:p w:rsidR="00E36B11" w:rsidRPr="006145B9" w:rsidRDefault="00E36B11" w:rsidP="006145B9">
      <w:pPr>
        <w:pStyle w:val="ListParagraph"/>
        <w:numPr>
          <w:ilvl w:val="0"/>
          <w:numId w:val="6"/>
        </w:numPr>
        <w:spacing w:after="0" w:line="360" w:lineRule="auto"/>
        <w:jc w:val="both"/>
        <w:rPr>
          <w:rFonts w:ascii="Times New Roman" w:hAnsi="Times New Roman" w:cs="Times New Roman"/>
          <w:sz w:val="28"/>
          <w:szCs w:val="28"/>
        </w:rPr>
      </w:pPr>
      <w:r w:rsidRPr="006145B9">
        <w:rPr>
          <w:rFonts w:ascii="Times New Roman" w:eastAsiaTheme="minorEastAsia" w:hAnsi="Times New Roman" w:cs="Times New Roman"/>
          <w:sz w:val="28"/>
          <w:szCs w:val="28"/>
        </w:rPr>
        <w:t>Every company in India must have a resident directory</w:t>
      </w:r>
    </w:p>
    <w:p w:rsidR="00E36B11" w:rsidRPr="006145B9" w:rsidRDefault="00E36B11" w:rsidP="006145B9">
      <w:pPr>
        <w:pStyle w:val="ListParagraph"/>
        <w:numPr>
          <w:ilvl w:val="0"/>
          <w:numId w:val="6"/>
        </w:numPr>
        <w:spacing w:after="0" w:line="360" w:lineRule="auto"/>
        <w:jc w:val="both"/>
        <w:rPr>
          <w:rFonts w:ascii="Times New Roman" w:hAnsi="Times New Roman" w:cs="Times New Roman"/>
          <w:sz w:val="28"/>
          <w:szCs w:val="28"/>
        </w:rPr>
      </w:pPr>
      <w:r w:rsidRPr="006145B9">
        <w:rPr>
          <w:rFonts w:ascii="Times New Roman" w:eastAsiaTheme="minorEastAsia" w:hAnsi="Times New Roman" w:cs="Times New Roman"/>
          <w:sz w:val="28"/>
          <w:szCs w:val="28"/>
        </w:rPr>
        <w:t>The maximum permissible directors cannot exceed 15 in a public limited company. If more directors have to be appointed, it can be done only with approval of the shareholders after passing a Special Resolution</w:t>
      </w:r>
    </w:p>
    <w:p w:rsidR="00E36B11" w:rsidRPr="006145B9" w:rsidRDefault="00E36B11" w:rsidP="006145B9">
      <w:pPr>
        <w:pStyle w:val="ListParagraph"/>
        <w:numPr>
          <w:ilvl w:val="0"/>
          <w:numId w:val="6"/>
        </w:numPr>
        <w:spacing w:after="0" w:line="360" w:lineRule="auto"/>
        <w:jc w:val="both"/>
        <w:rPr>
          <w:rFonts w:ascii="Times New Roman" w:hAnsi="Times New Roman" w:cs="Times New Roman"/>
          <w:sz w:val="28"/>
          <w:szCs w:val="28"/>
        </w:rPr>
      </w:pPr>
      <w:r w:rsidRPr="006145B9">
        <w:rPr>
          <w:rFonts w:ascii="Times New Roman" w:eastAsiaTheme="minorEastAsia" w:hAnsi="Times New Roman" w:cs="Times New Roman"/>
          <w:sz w:val="28"/>
          <w:szCs w:val="28"/>
        </w:rPr>
        <w:t>The Independent Directors are a newly introduced concept under the Act. A code of conduct is prescribed and so are other functions and duties</w:t>
      </w:r>
    </w:p>
    <w:p w:rsidR="00E36B11" w:rsidRPr="006145B9" w:rsidRDefault="00E36B11"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Independent directors must attend at least one meeting a year</w:t>
      </w:r>
    </w:p>
    <w:p w:rsidR="00E36B11" w:rsidRPr="006145B9" w:rsidRDefault="00E36B11"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Every company must appoint an individual or firm as an auditor. The responsibility of the Audit committee has increased</w:t>
      </w:r>
    </w:p>
    <w:p w:rsidR="00E36B11" w:rsidRPr="006145B9" w:rsidRDefault="00E36B11"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Filing and disclosures with the Registrar of Companies has increased</w:t>
      </w:r>
    </w:p>
    <w:p w:rsidR="00E36B11" w:rsidRPr="006145B9" w:rsidRDefault="00E36B11"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Top management recognizes the rights of the shareholders and ensures strong co-operation between the company and the stakeholders</w:t>
      </w:r>
    </w:p>
    <w:p w:rsidR="00E36B11" w:rsidRPr="006145B9" w:rsidRDefault="00E36B11"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Every company has to make accurate disclosure of financial situations, performance, material matter, ownership and governance</w:t>
      </w: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4D4189" w:rsidRPr="006145B9">
        <w:rPr>
          <w:rFonts w:ascii="Times New Roman" w:hAnsi="Times New Roman" w:cs="Times New Roman"/>
          <w:b/>
          <w:sz w:val="28"/>
          <w:szCs w:val="28"/>
        </w:rPr>
        <w:t>Different Areas to understand status of CG in India</w:t>
      </w:r>
    </w:p>
    <w:p w:rsidR="00CD13D9" w:rsidRPr="006145B9" w:rsidRDefault="0039086F"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Managing the dominant shareholders and promoters</w:t>
      </w:r>
    </w:p>
    <w:p w:rsidR="00CD13D9" w:rsidRPr="006145B9" w:rsidRDefault="0039086F"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Public Sector Undertakings</w:t>
      </w:r>
    </w:p>
    <w:p w:rsidR="00CD13D9" w:rsidRPr="006145B9" w:rsidRDefault="0039086F"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Multinational Companies</w:t>
      </w:r>
    </w:p>
    <w:p w:rsidR="00CD13D9" w:rsidRPr="006145B9" w:rsidRDefault="0039086F" w:rsidP="006145B9">
      <w:pPr>
        <w:numPr>
          <w:ilvl w:val="0"/>
          <w:numId w:val="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Family business groups</w:t>
      </w: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4D4189" w:rsidRPr="006145B9">
        <w:rPr>
          <w:rFonts w:ascii="Times New Roman" w:hAnsi="Times New Roman" w:cs="Times New Roman"/>
          <w:b/>
          <w:sz w:val="28"/>
          <w:szCs w:val="28"/>
        </w:rPr>
        <w:t>Emerging trends in Corporate Governance</w:t>
      </w:r>
    </w:p>
    <w:p w:rsidR="00CD13D9" w:rsidRPr="006145B9" w:rsidRDefault="0039086F" w:rsidP="006145B9">
      <w:pPr>
        <w:numPr>
          <w:ilvl w:val="0"/>
          <w:numId w:val="3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Women on Corporate Boards</w:t>
      </w:r>
    </w:p>
    <w:p w:rsidR="00CD13D9" w:rsidRPr="006145B9" w:rsidRDefault="0039086F" w:rsidP="006145B9">
      <w:pPr>
        <w:numPr>
          <w:ilvl w:val="0"/>
          <w:numId w:val="3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Social Media Governance</w:t>
      </w:r>
    </w:p>
    <w:p w:rsidR="00CD13D9" w:rsidRPr="006145B9" w:rsidRDefault="0039086F" w:rsidP="006145B9">
      <w:pPr>
        <w:numPr>
          <w:ilvl w:val="0"/>
          <w:numId w:val="3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Protection of Whistle blowers</w:t>
      </w:r>
    </w:p>
    <w:p w:rsidR="00CD13D9" w:rsidRPr="006145B9" w:rsidRDefault="0039086F" w:rsidP="006145B9">
      <w:pPr>
        <w:numPr>
          <w:ilvl w:val="0"/>
          <w:numId w:val="3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Active participation of shareholders</w:t>
      </w:r>
    </w:p>
    <w:p w:rsidR="00CD13D9" w:rsidRPr="006145B9" w:rsidRDefault="0039086F" w:rsidP="006145B9">
      <w:pPr>
        <w:numPr>
          <w:ilvl w:val="0"/>
          <w:numId w:val="3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Different mix of directors and skills sought</w:t>
      </w: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4D4189" w:rsidRPr="006145B9">
        <w:rPr>
          <w:rFonts w:ascii="Times New Roman" w:hAnsi="Times New Roman" w:cs="Times New Roman"/>
          <w:b/>
          <w:sz w:val="28"/>
          <w:szCs w:val="28"/>
        </w:rPr>
        <w:t>Issues/Challenges in Corporate Governance</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Duties of Directors</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Composition &amp; Balance of Board- Boards dominated by a single senior executive.</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Remuneration &amp; Rewards of directors</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Board’s responsibility for risk management &amp; internal control</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Shareholders rights &amp; responsibilities</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Corporate social responsibility &amp; business ethics</w:t>
      </w:r>
    </w:p>
    <w:p w:rsidR="00CD13D9" w:rsidRPr="006145B9" w:rsidRDefault="0039086F" w:rsidP="006145B9">
      <w:pPr>
        <w:numPr>
          <w:ilvl w:val="0"/>
          <w:numId w:val="32"/>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Reliability of Financial Reporting &amp; Auditing</w:t>
      </w:r>
    </w:p>
    <w:p w:rsidR="004D4189" w:rsidRPr="006145B9" w:rsidRDefault="004D4189" w:rsidP="006145B9">
      <w:pPr>
        <w:spacing w:line="360" w:lineRule="auto"/>
        <w:ind w:left="720"/>
        <w:jc w:val="both"/>
        <w:rPr>
          <w:rFonts w:ascii="Times New Roman" w:hAnsi="Times New Roman" w:cs="Times New Roman"/>
          <w:sz w:val="28"/>
          <w:szCs w:val="28"/>
        </w:rPr>
      </w:pPr>
    </w:p>
    <w:p w:rsidR="004D4189" w:rsidRPr="006145B9" w:rsidRDefault="004D4189" w:rsidP="006145B9">
      <w:pPr>
        <w:spacing w:line="360" w:lineRule="auto"/>
        <w:ind w:left="720"/>
        <w:jc w:val="both"/>
        <w:rPr>
          <w:rFonts w:ascii="Times New Roman" w:hAnsi="Times New Roman" w:cs="Times New Roman"/>
          <w:sz w:val="28"/>
          <w:szCs w:val="28"/>
        </w:rPr>
      </w:pPr>
    </w:p>
    <w:p w:rsidR="00E36B11" w:rsidRPr="006145B9" w:rsidRDefault="00E36B11" w:rsidP="006145B9">
      <w:pPr>
        <w:spacing w:line="360" w:lineRule="auto"/>
        <w:ind w:left="360"/>
        <w:jc w:val="both"/>
        <w:rPr>
          <w:rFonts w:ascii="Times New Roman" w:hAnsi="Times New Roman" w:cs="Times New Roman"/>
          <w:sz w:val="28"/>
          <w:szCs w:val="28"/>
        </w:rPr>
      </w:pPr>
      <w:r w:rsidRPr="006145B9">
        <w:rPr>
          <w:rFonts w:ascii="Times New Roman" w:hAnsi="Times New Roman" w:cs="Times New Roman"/>
          <w:noProof/>
          <w:sz w:val="28"/>
          <w:szCs w:val="28"/>
          <w:lang w:eastAsia="en-IN"/>
        </w:rPr>
        <w:lastRenderedPageBreak/>
        <w:drawing>
          <wp:inline distT="0" distB="0" distL="0" distR="0" wp14:anchorId="45329201" wp14:editId="4017F812">
            <wp:extent cx="5731510" cy="3903345"/>
            <wp:effectExtent l="0" t="0" r="2540" b="190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8"/>
                    <a:stretch>
                      <a:fillRect/>
                    </a:stretch>
                  </pic:blipFill>
                  <pic:spPr>
                    <a:xfrm>
                      <a:off x="0" y="0"/>
                      <a:ext cx="5731510" cy="3903345"/>
                    </a:xfrm>
                    <a:prstGeom prst="rect">
                      <a:avLst/>
                    </a:prstGeom>
                  </pic:spPr>
                </pic:pic>
              </a:graphicData>
            </a:graphic>
          </wp:inline>
        </w:drawing>
      </w:r>
    </w:p>
    <w:p w:rsidR="004D4189" w:rsidRPr="006145B9" w:rsidRDefault="004D4189" w:rsidP="006145B9">
      <w:pPr>
        <w:spacing w:line="360" w:lineRule="auto"/>
        <w:ind w:left="360"/>
        <w:jc w:val="both"/>
        <w:rPr>
          <w:rFonts w:ascii="Times New Roman" w:hAnsi="Times New Roman" w:cs="Times New Roman"/>
          <w:b/>
          <w:sz w:val="28"/>
          <w:szCs w:val="28"/>
        </w:rPr>
      </w:pPr>
    </w:p>
    <w:p w:rsidR="00E36B11" w:rsidRPr="006145B9" w:rsidRDefault="00E36B11" w:rsidP="006145B9">
      <w:pPr>
        <w:spacing w:line="360" w:lineRule="auto"/>
        <w:ind w:left="360"/>
        <w:jc w:val="both"/>
        <w:rPr>
          <w:rFonts w:ascii="Times New Roman" w:hAnsi="Times New Roman" w:cs="Times New Roman"/>
          <w:b/>
          <w:sz w:val="28"/>
          <w:szCs w:val="28"/>
        </w:rPr>
      </w:pPr>
      <w:r w:rsidRPr="006145B9">
        <w:rPr>
          <w:rFonts w:ascii="Times New Roman" w:hAnsi="Times New Roman" w:cs="Times New Roman"/>
          <w:b/>
          <w:sz w:val="28"/>
          <w:szCs w:val="28"/>
        </w:rPr>
        <w:t>Elements of Good Corporate Governance</w:t>
      </w:r>
    </w:p>
    <w:p w:rsidR="00E36B11" w:rsidRPr="006145B9" w:rsidRDefault="00E36B11" w:rsidP="006145B9">
      <w:pPr>
        <w:numPr>
          <w:ilvl w:val="0"/>
          <w:numId w:val="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Concept of good governance is developed by World Bank which redefined it in 1997 as a necessary precondition for development.</w:t>
      </w:r>
    </w:p>
    <w:p w:rsidR="00E36B11" w:rsidRPr="006145B9" w:rsidRDefault="00E36B11" w:rsidP="006145B9">
      <w:pPr>
        <w:numPr>
          <w:ilvl w:val="0"/>
          <w:numId w:val="8"/>
        </w:numPr>
        <w:spacing w:line="360" w:lineRule="auto"/>
        <w:jc w:val="both"/>
        <w:rPr>
          <w:rFonts w:ascii="Times New Roman" w:hAnsi="Times New Roman" w:cs="Times New Roman"/>
          <w:sz w:val="28"/>
          <w:szCs w:val="28"/>
        </w:rPr>
      </w:pPr>
      <w:r w:rsidRPr="006145B9">
        <w:rPr>
          <w:rFonts w:ascii="Times New Roman" w:hAnsi="Times New Roman" w:cs="Times New Roman"/>
          <w:b/>
          <w:sz w:val="28"/>
          <w:szCs w:val="28"/>
        </w:rPr>
        <w:t>Main elements of good governance are</w:t>
      </w:r>
      <w:r w:rsidRPr="006145B9">
        <w:rPr>
          <w:rFonts w:ascii="Times New Roman" w:hAnsi="Times New Roman" w:cs="Times New Roman"/>
          <w:sz w:val="28"/>
          <w:szCs w:val="28"/>
        </w:rPr>
        <w:t>:</w:t>
      </w:r>
    </w:p>
    <w:p w:rsidR="00E36B11" w:rsidRPr="006145B9" w:rsidRDefault="00E36B11" w:rsidP="006145B9">
      <w:pPr>
        <w:spacing w:line="360" w:lineRule="auto"/>
        <w:ind w:left="360"/>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1.Transaparency</w:t>
      </w:r>
      <w:proofErr w:type="gramEnd"/>
      <w:r w:rsidRPr="006145B9">
        <w:rPr>
          <w:rFonts w:ascii="Times New Roman" w:hAnsi="Times New Roman" w:cs="Times New Roman"/>
          <w:bCs/>
          <w:sz w:val="28"/>
          <w:szCs w:val="28"/>
        </w:rPr>
        <w:t>:</w:t>
      </w:r>
    </w:p>
    <w:p w:rsidR="00E36B11" w:rsidRPr="006145B9" w:rsidRDefault="00E36B11" w:rsidP="006145B9">
      <w:pPr>
        <w:spacing w:line="360" w:lineRule="auto"/>
        <w:ind w:left="360"/>
        <w:jc w:val="both"/>
        <w:rPr>
          <w:rFonts w:ascii="Times New Roman" w:hAnsi="Times New Roman" w:cs="Times New Roman"/>
          <w:sz w:val="28"/>
          <w:szCs w:val="28"/>
        </w:rPr>
      </w:pPr>
      <w:r w:rsidRPr="006145B9">
        <w:rPr>
          <w:rFonts w:ascii="Times New Roman" w:hAnsi="Times New Roman" w:cs="Times New Roman"/>
          <w:sz w:val="28"/>
          <w:szCs w:val="28"/>
        </w:rPr>
        <w:t xml:space="preserve">Corporates should provide the information in easily understandable forms and </w:t>
      </w:r>
      <w:proofErr w:type="spellStart"/>
      <w:r w:rsidRPr="006145B9">
        <w:rPr>
          <w:rFonts w:ascii="Times New Roman" w:hAnsi="Times New Roman" w:cs="Times New Roman"/>
          <w:sz w:val="28"/>
          <w:szCs w:val="28"/>
        </w:rPr>
        <w:t>media.It</w:t>
      </w:r>
      <w:proofErr w:type="spellEnd"/>
      <w:r w:rsidRPr="006145B9">
        <w:rPr>
          <w:rFonts w:ascii="Times New Roman" w:hAnsi="Times New Roman" w:cs="Times New Roman"/>
          <w:sz w:val="28"/>
          <w:szCs w:val="28"/>
        </w:rPr>
        <w:t xml:space="preserve"> should be easily available and directly accessible to the stakeholders.</w:t>
      </w:r>
    </w:p>
    <w:p w:rsidR="00E36B11" w:rsidRPr="006145B9" w:rsidRDefault="00E36B11" w:rsidP="006145B9">
      <w:pPr>
        <w:spacing w:line="360" w:lineRule="auto"/>
        <w:ind w:left="360"/>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2.Accountability</w:t>
      </w:r>
      <w:proofErr w:type="gramEnd"/>
      <w:r w:rsidRPr="006145B9">
        <w:rPr>
          <w:rFonts w:ascii="Times New Roman" w:hAnsi="Times New Roman" w:cs="Times New Roman"/>
          <w:bCs/>
          <w:sz w:val="28"/>
          <w:szCs w:val="28"/>
        </w:rPr>
        <w:t>:</w:t>
      </w:r>
    </w:p>
    <w:p w:rsidR="00E36B11" w:rsidRPr="006145B9" w:rsidRDefault="00E36B11" w:rsidP="006145B9">
      <w:pPr>
        <w:spacing w:line="360" w:lineRule="auto"/>
        <w:ind w:left="360"/>
        <w:jc w:val="both"/>
        <w:rPr>
          <w:rFonts w:ascii="Times New Roman" w:hAnsi="Times New Roman" w:cs="Times New Roman"/>
          <w:sz w:val="28"/>
          <w:szCs w:val="28"/>
        </w:rPr>
      </w:pPr>
      <w:r w:rsidRPr="006145B9">
        <w:rPr>
          <w:rFonts w:ascii="Times New Roman" w:hAnsi="Times New Roman" w:cs="Times New Roman"/>
          <w:sz w:val="28"/>
          <w:szCs w:val="28"/>
        </w:rPr>
        <w:t>An organisation is accountable to those who will be affected by its decisions or actions as well as applicable rules of law</w:t>
      </w:r>
    </w:p>
    <w:p w:rsidR="00E36B11" w:rsidRPr="006145B9" w:rsidRDefault="00E36B11" w:rsidP="006145B9">
      <w:pPr>
        <w:spacing w:line="360" w:lineRule="auto"/>
        <w:ind w:left="502"/>
        <w:jc w:val="both"/>
        <w:rPr>
          <w:rFonts w:ascii="Times New Roman" w:hAnsi="Times New Roman" w:cs="Times New Roman"/>
          <w:b/>
          <w:sz w:val="28"/>
          <w:szCs w:val="28"/>
        </w:rPr>
      </w:pPr>
      <w:proofErr w:type="gramStart"/>
      <w:r w:rsidRPr="006145B9">
        <w:rPr>
          <w:rFonts w:ascii="Times New Roman" w:hAnsi="Times New Roman" w:cs="Times New Roman"/>
          <w:b/>
          <w:bCs/>
          <w:sz w:val="28"/>
          <w:szCs w:val="28"/>
        </w:rPr>
        <w:t>3.Rule</w:t>
      </w:r>
      <w:proofErr w:type="gramEnd"/>
      <w:r w:rsidRPr="006145B9">
        <w:rPr>
          <w:rFonts w:ascii="Times New Roman" w:hAnsi="Times New Roman" w:cs="Times New Roman"/>
          <w:b/>
          <w:bCs/>
          <w:sz w:val="28"/>
          <w:szCs w:val="28"/>
        </w:rPr>
        <w:t xml:space="preserve"> of Law</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lastRenderedPageBreak/>
        <w:t xml:space="preserve">Good governance requires fair legal frame </w:t>
      </w:r>
      <w:proofErr w:type="spellStart"/>
      <w:r w:rsidRPr="006145B9">
        <w:rPr>
          <w:rFonts w:ascii="Times New Roman" w:hAnsi="Times New Roman" w:cs="Times New Roman"/>
          <w:sz w:val="28"/>
          <w:szCs w:val="28"/>
        </w:rPr>
        <w:t>works</w:t>
      </w:r>
      <w:proofErr w:type="gramStart"/>
      <w:r w:rsidRPr="006145B9">
        <w:rPr>
          <w:rFonts w:ascii="Times New Roman" w:hAnsi="Times New Roman" w:cs="Times New Roman"/>
          <w:sz w:val="28"/>
          <w:szCs w:val="28"/>
        </w:rPr>
        <w:t>,enforced</w:t>
      </w:r>
      <w:proofErr w:type="spellEnd"/>
      <w:proofErr w:type="gramEnd"/>
      <w:r w:rsidRPr="006145B9">
        <w:rPr>
          <w:rFonts w:ascii="Times New Roman" w:hAnsi="Times New Roman" w:cs="Times New Roman"/>
          <w:sz w:val="28"/>
          <w:szCs w:val="28"/>
        </w:rPr>
        <w:t xml:space="preserve"> by regulatory body.</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b/>
          <w:bCs/>
          <w:sz w:val="28"/>
          <w:szCs w:val="28"/>
        </w:rPr>
        <w:t>4. Responsiveness</w:t>
      </w:r>
      <w:r w:rsidRPr="006145B9">
        <w:rPr>
          <w:rFonts w:ascii="Times New Roman" w:hAnsi="Times New Roman" w:cs="Times New Roman"/>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The </w:t>
      </w:r>
      <w:proofErr w:type="spellStart"/>
      <w:r w:rsidRPr="006145B9">
        <w:rPr>
          <w:rFonts w:ascii="Times New Roman" w:hAnsi="Times New Roman" w:cs="Times New Roman"/>
          <w:sz w:val="28"/>
          <w:szCs w:val="28"/>
        </w:rPr>
        <w:t>organisations’s</w:t>
      </w:r>
      <w:proofErr w:type="spellEnd"/>
      <w:r w:rsidRPr="006145B9">
        <w:rPr>
          <w:rFonts w:ascii="Times New Roman" w:hAnsi="Times New Roman" w:cs="Times New Roman"/>
          <w:sz w:val="28"/>
          <w:szCs w:val="28"/>
        </w:rPr>
        <w:t xml:space="preserve"> process must be designed to serve the best to stakeholders</w:t>
      </w:r>
    </w:p>
    <w:p w:rsidR="00E36B11" w:rsidRPr="006145B9" w:rsidRDefault="00E36B11" w:rsidP="006145B9">
      <w:pPr>
        <w:spacing w:line="360" w:lineRule="auto"/>
        <w:ind w:left="502"/>
        <w:jc w:val="both"/>
        <w:rPr>
          <w:rFonts w:ascii="Times New Roman" w:hAnsi="Times New Roman" w:cs="Times New Roman"/>
          <w:b/>
          <w:sz w:val="28"/>
          <w:szCs w:val="28"/>
        </w:rPr>
      </w:pPr>
      <w:proofErr w:type="gramStart"/>
      <w:r w:rsidRPr="006145B9">
        <w:rPr>
          <w:rFonts w:ascii="Times New Roman" w:hAnsi="Times New Roman" w:cs="Times New Roman"/>
          <w:b/>
          <w:bCs/>
          <w:sz w:val="28"/>
          <w:szCs w:val="28"/>
        </w:rPr>
        <w:t>5.Consensus</w:t>
      </w:r>
      <w:proofErr w:type="gramEnd"/>
      <w:r w:rsidRPr="006145B9">
        <w:rPr>
          <w:rFonts w:ascii="Times New Roman" w:hAnsi="Times New Roman" w:cs="Times New Roman"/>
          <w:b/>
          <w:bCs/>
          <w:sz w:val="28"/>
          <w:szCs w:val="28"/>
        </w:rPr>
        <w:t xml:space="preserve"> oriented:</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Requires consultation to understand the different interest of the stakeholders to reach a consensus – best to all stakeholders</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6.Equity</w:t>
      </w:r>
      <w:proofErr w:type="gramEnd"/>
      <w:r w:rsidRPr="006145B9">
        <w:rPr>
          <w:rFonts w:ascii="Times New Roman" w:hAnsi="Times New Roman" w:cs="Times New Roman"/>
          <w:b/>
          <w:bCs/>
          <w:sz w:val="28"/>
          <w:szCs w:val="28"/>
        </w:rPr>
        <w:t xml:space="preserve"> &amp; Inclusiveness:</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Organisation should provide equal opportunity for all stakeholders to maintain, enhance and improve their well being</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7.Effectiveness</w:t>
      </w:r>
      <w:proofErr w:type="gramEnd"/>
      <w:r w:rsidRPr="006145B9">
        <w:rPr>
          <w:rFonts w:ascii="Times New Roman" w:hAnsi="Times New Roman" w:cs="Times New Roman"/>
          <w:b/>
          <w:bCs/>
          <w:sz w:val="28"/>
          <w:szCs w:val="28"/>
        </w:rPr>
        <w:t xml:space="preserve"> &amp; Efficiency:</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Good governance means, organisation should produce favourable </w:t>
      </w:r>
      <w:proofErr w:type="spellStart"/>
      <w:r w:rsidRPr="006145B9">
        <w:rPr>
          <w:rFonts w:ascii="Times New Roman" w:hAnsi="Times New Roman" w:cs="Times New Roman"/>
          <w:sz w:val="28"/>
          <w:szCs w:val="28"/>
        </w:rPr>
        <w:t>results.All</w:t>
      </w:r>
      <w:proofErr w:type="spellEnd"/>
      <w:r w:rsidRPr="006145B9">
        <w:rPr>
          <w:rFonts w:ascii="Times New Roman" w:hAnsi="Times New Roman" w:cs="Times New Roman"/>
          <w:sz w:val="28"/>
          <w:szCs w:val="28"/>
        </w:rPr>
        <w:t xml:space="preserve"> the resources- </w:t>
      </w:r>
      <w:proofErr w:type="spellStart"/>
      <w:r w:rsidRPr="006145B9">
        <w:rPr>
          <w:rFonts w:ascii="Times New Roman" w:hAnsi="Times New Roman" w:cs="Times New Roman"/>
          <w:sz w:val="28"/>
          <w:szCs w:val="28"/>
        </w:rPr>
        <w:t>human</w:t>
      </w:r>
      <w:proofErr w:type="gramStart"/>
      <w:r w:rsidRPr="006145B9">
        <w:rPr>
          <w:rFonts w:ascii="Times New Roman" w:hAnsi="Times New Roman" w:cs="Times New Roman"/>
          <w:sz w:val="28"/>
          <w:szCs w:val="28"/>
        </w:rPr>
        <w:t>,financial</w:t>
      </w:r>
      <w:proofErr w:type="spellEnd"/>
      <w:proofErr w:type="gramEnd"/>
      <w:r w:rsidRPr="006145B9">
        <w:rPr>
          <w:rFonts w:ascii="Times New Roman" w:hAnsi="Times New Roman" w:cs="Times New Roman"/>
          <w:sz w:val="28"/>
          <w:szCs w:val="28"/>
        </w:rPr>
        <w:t>, technological must be utilised effectively and efficiently.</w:t>
      </w:r>
    </w:p>
    <w:p w:rsidR="00E36B11" w:rsidRPr="006145B9" w:rsidRDefault="00E36B11" w:rsidP="006145B9">
      <w:pPr>
        <w:spacing w:line="360" w:lineRule="auto"/>
        <w:ind w:left="502"/>
        <w:jc w:val="both"/>
        <w:rPr>
          <w:rFonts w:ascii="Times New Roman" w:hAnsi="Times New Roman" w:cs="Times New Roman"/>
          <w:sz w:val="28"/>
          <w:szCs w:val="28"/>
        </w:rPr>
      </w:pPr>
      <w:proofErr w:type="gramStart"/>
      <w:r w:rsidRPr="006145B9">
        <w:rPr>
          <w:rFonts w:ascii="Times New Roman" w:hAnsi="Times New Roman" w:cs="Times New Roman"/>
          <w:b/>
          <w:bCs/>
          <w:sz w:val="28"/>
          <w:szCs w:val="28"/>
        </w:rPr>
        <w:t>8.Participation</w:t>
      </w:r>
      <w:proofErr w:type="gramEnd"/>
      <w:r w:rsidRPr="006145B9">
        <w:rPr>
          <w:rFonts w:ascii="Times New Roman" w:hAnsi="Times New Roman" w:cs="Times New Roman"/>
          <w:b/>
          <w:bCs/>
          <w:sz w:val="28"/>
          <w:szCs w:val="28"/>
        </w:rPr>
        <w:t>:</w:t>
      </w:r>
    </w:p>
    <w:p w:rsidR="00E36B11" w:rsidRPr="006145B9" w:rsidRDefault="00E36B11"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 xml:space="preserve">There should be participation by </w:t>
      </w:r>
      <w:proofErr w:type="spellStart"/>
      <w:r w:rsidRPr="006145B9">
        <w:rPr>
          <w:rFonts w:ascii="Times New Roman" w:hAnsi="Times New Roman" w:cs="Times New Roman"/>
          <w:sz w:val="28"/>
          <w:szCs w:val="28"/>
        </w:rPr>
        <w:t>everyone</w:t>
      </w:r>
      <w:proofErr w:type="gramStart"/>
      <w:r w:rsidRPr="006145B9">
        <w:rPr>
          <w:rFonts w:ascii="Times New Roman" w:hAnsi="Times New Roman" w:cs="Times New Roman"/>
          <w:sz w:val="28"/>
          <w:szCs w:val="28"/>
        </w:rPr>
        <w:t>,freedom</w:t>
      </w:r>
      <w:proofErr w:type="spellEnd"/>
      <w:proofErr w:type="gramEnd"/>
      <w:r w:rsidRPr="006145B9">
        <w:rPr>
          <w:rFonts w:ascii="Times New Roman" w:hAnsi="Times New Roman" w:cs="Times New Roman"/>
          <w:sz w:val="28"/>
          <w:szCs w:val="28"/>
        </w:rPr>
        <w:t xml:space="preserve">  of expression at the best interest of the organisation.</w:t>
      </w:r>
    </w:p>
    <w:p w:rsidR="004D4189" w:rsidRPr="006145B9" w:rsidRDefault="004D4189"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sz w:val="28"/>
          <w:szCs w:val="28"/>
        </w:rPr>
        <w:t>Best Practices for Corporate Governance</w:t>
      </w:r>
    </w:p>
    <w:p w:rsidR="00CD13D9" w:rsidRPr="006145B9" w:rsidRDefault="0039086F" w:rsidP="006145B9">
      <w:pPr>
        <w:numPr>
          <w:ilvl w:val="0"/>
          <w:numId w:val="3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Build a strong, qualified board of directors and evaluate performance</w:t>
      </w:r>
    </w:p>
    <w:p w:rsidR="00CD13D9" w:rsidRPr="006145B9" w:rsidRDefault="0039086F" w:rsidP="006145B9">
      <w:pPr>
        <w:numPr>
          <w:ilvl w:val="0"/>
          <w:numId w:val="3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Define roles and responsibilities</w:t>
      </w:r>
    </w:p>
    <w:p w:rsidR="00CD13D9" w:rsidRPr="006145B9" w:rsidRDefault="0039086F" w:rsidP="006145B9">
      <w:pPr>
        <w:numPr>
          <w:ilvl w:val="0"/>
          <w:numId w:val="3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Emphasize integrity and ethical dealing</w:t>
      </w:r>
    </w:p>
    <w:p w:rsidR="00CD13D9" w:rsidRPr="006145B9" w:rsidRDefault="0039086F" w:rsidP="006145B9">
      <w:pPr>
        <w:numPr>
          <w:ilvl w:val="0"/>
          <w:numId w:val="3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Evaluate performance and make principled compensation decisions</w:t>
      </w:r>
    </w:p>
    <w:p w:rsidR="00CD13D9" w:rsidRPr="006145B9" w:rsidRDefault="0039086F" w:rsidP="006145B9">
      <w:pPr>
        <w:numPr>
          <w:ilvl w:val="0"/>
          <w:numId w:val="3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Engage in effective risk management</w:t>
      </w:r>
    </w:p>
    <w:p w:rsidR="004D4189" w:rsidRPr="006145B9" w:rsidRDefault="004D4189" w:rsidP="006145B9">
      <w:pPr>
        <w:spacing w:line="360" w:lineRule="auto"/>
        <w:ind w:left="720"/>
        <w:jc w:val="both"/>
        <w:rPr>
          <w:rFonts w:ascii="Times New Roman" w:hAnsi="Times New Roman" w:cs="Times New Roman"/>
          <w:b/>
          <w:sz w:val="28"/>
          <w:szCs w:val="28"/>
        </w:rPr>
      </w:pP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4D4189" w:rsidRPr="006145B9">
        <w:rPr>
          <w:rFonts w:ascii="Times New Roman" w:hAnsi="Times New Roman" w:cs="Times New Roman"/>
          <w:b/>
          <w:sz w:val="28"/>
          <w:szCs w:val="28"/>
        </w:rPr>
        <w:t>Four P’s of Corporate Governance</w:t>
      </w:r>
    </w:p>
    <w:p w:rsidR="00CD13D9" w:rsidRPr="006145B9" w:rsidRDefault="0039086F" w:rsidP="006145B9">
      <w:pPr>
        <w:numPr>
          <w:ilvl w:val="0"/>
          <w:numId w:val="34"/>
        </w:numPr>
        <w:spacing w:line="360" w:lineRule="auto"/>
        <w:jc w:val="both"/>
        <w:rPr>
          <w:rFonts w:ascii="Times New Roman" w:hAnsi="Times New Roman" w:cs="Times New Roman"/>
          <w:b/>
          <w:sz w:val="28"/>
          <w:szCs w:val="28"/>
        </w:rPr>
      </w:pPr>
      <w:r w:rsidRPr="006145B9">
        <w:rPr>
          <w:rFonts w:ascii="Times New Roman" w:hAnsi="Times New Roman" w:cs="Times New Roman"/>
          <w:b/>
          <w:sz w:val="28"/>
          <w:szCs w:val="28"/>
        </w:rPr>
        <w:t>Corporate Governance is critical for making competitive enterprises, improving industrial performance creating jobs and sustainable development.</w:t>
      </w:r>
    </w:p>
    <w:p w:rsidR="00CD13D9" w:rsidRPr="006145B9" w:rsidRDefault="0039086F" w:rsidP="006145B9">
      <w:pPr>
        <w:numPr>
          <w:ilvl w:val="0"/>
          <w:numId w:val="34"/>
        </w:numPr>
        <w:spacing w:line="360" w:lineRule="auto"/>
        <w:jc w:val="both"/>
        <w:rPr>
          <w:rFonts w:ascii="Times New Roman" w:hAnsi="Times New Roman" w:cs="Times New Roman"/>
          <w:b/>
          <w:sz w:val="28"/>
          <w:szCs w:val="28"/>
        </w:rPr>
      </w:pPr>
      <w:r w:rsidRPr="006145B9">
        <w:rPr>
          <w:rFonts w:ascii="Times New Roman" w:hAnsi="Times New Roman" w:cs="Times New Roman"/>
          <w:b/>
          <w:sz w:val="28"/>
          <w:szCs w:val="28"/>
        </w:rPr>
        <w:t>Today’s scenario, 4 P’s are critical for corporate sustainability</w:t>
      </w:r>
    </w:p>
    <w:p w:rsidR="00CD13D9" w:rsidRPr="006145B9" w:rsidRDefault="0039086F" w:rsidP="006145B9">
      <w:pPr>
        <w:numPr>
          <w:ilvl w:val="0"/>
          <w:numId w:val="35"/>
        </w:numPr>
        <w:spacing w:line="360" w:lineRule="auto"/>
        <w:jc w:val="both"/>
        <w:rPr>
          <w:rFonts w:ascii="Times New Roman" w:hAnsi="Times New Roman" w:cs="Times New Roman"/>
          <w:b/>
          <w:sz w:val="28"/>
          <w:szCs w:val="28"/>
        </w:rPr>
      </w:pPr>
      <w:r w:rsidRPr="006145B9">
        <w:rPr>
          <w:rFonts w:ascii="Times New Roman" w:hAnsi="Times New Roman" w:cs="Times New Roman"/>
          <w:b/>
          <w:bCs/>
          <w:sz w:val="28"/>
          <w:szCs w:val="28"/>
        </w:rPr>
        <w:t>People</w:t>
      </w:r>
    </w:p>
    <w:p w:rsidR="00CD13D9" w:rsidRPr="006145B9" w:rsidRDefault="0039086F" w:rsidP="006145B9">
      <w:pPr>
        <w:numPr>
          <w:ilvl w:val="0"/>
          <w:numId w:val="35"/>
        </w:numPr>
        <w:spacing w:line="360" w:lineRule="auto"/>
        <w:jc w:val="both"/>
        <w:rPr>
          <w:rFonts w:ascii="Times New Roman" w:hAnsi="Times New Roman" w:cs="Times New Roman"/>
          <w:b/>
          <w:sz w:val="28"/>
          <w:szCs w:val="28"/>
        </w:rPr>
      </w:pPr>
      <w:r w:rsidRPr="006145B9">
        <w:rPr>
          <w:rFonts w:ascii="Times New Roman" w:hAnsi="Times New Roman" w:cs="Times New Roman"/>
          <w:b/>
          <w:bCs/>
          <w:sz w:val="28"/>
          <w:szCs w:val="28"/>
        </w:rPr>
        <w:t>Purpose</w:t>
      </w:r>
    </w:p>
    <w:p w:rsidR="00CD13D9" w:rsidRPr="006145B9" w:rsidRDefault="0039086F" w:rsidP="006145B9">
      <w:pPr>
        <w:numPr>
          <w:ilvl w:val="0"/>
          <w:numId w:val="35"/>
        </w:numPr>
        <w:spacing w:line="360" w:lineRule="auto"/>
        <w:jc w:val="both"/>
        <w:rPr>
          <w:rFonts w:ascii="Times New Roman" w:hAnsi="Times New Roman" w:cs="Times New Roman"/>
          <w:b/>
          <w:sz w:val="28"/>
          <w:szCs w:val="28"/>
        </w:rPr>
      </w:pPr>
      <w:r w:rsidRPr="006145B9">
        <w:rPr>
          <w:rFonts w:ascii="Times New Roman" w:hAnsi="Times New Roman" w:cs="Times New Roman"/>
          <w:b/>
          <w:bCs/>
          <w:sz w:val="28"/>
          <w:szCs w:val="28"/>
        </w:rPr>
        <w:t>Process</w:t>
      </w:r>
    </w:p>
    <w:p w:rsidR="00CD13D9" w:rsidRPr="006145B9" w:rsidRDefault="0039086F" w:rsidP="006145B9">
      <w:pPr>
        <w:numPr>
          <w:ilvl w:val="0"/>
          <w:numId w:val="35"/>
        </w:numPr>
        <w:spacing w:line="360" w:lineRule="auto"/>
        <w:jc w:val="both"/>
        <w:rPr>
          <w:rFonts w:ascii="Times New Roman" w:hAnsi="Times New Roman" w:cs="Times New Roman"/>
          <w:b/>
          <w:sz w:val="28"/>
          <w:szCs w:val="28"/>
        </w:rPr>
      </w:pPr>
      <w:r w:rsidRPr="006145B9">
        <w:rPr>
          <w:rFonts w:ascii="Times New Roman" w:hAnsi="Times New Roman" w:cs="Times New Roman"/>
          <w:b/>
          <w:bCs/>
          <w:sz w:val="28"/>
          <w:szCs w:val="28"/>
        </w:rPr>
        <w:t>Performance</w:t>
      </w:r>
    </w:p>
    <w:p w:rsidR="004D4189" w:rsidRPr="006145B9" w:rsidRDefault="004D4189" w:rsidP="006145B9">
      <w:pPr>
        <w:spacing w:line="360" w:lineRule="auto"/>
        <w:ind w:left="720"/>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drawing>
          <wp:inline distT="0" distB="0" distL="0" distR="0" wp14:anchorId="4B7AE43D" wp14:editId="2E8AF5DF">
            <wp:extent cx="5731510" cy="3971925"/>
            <wp:effectExtent l="0" t="0" r="254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9"/>
                    <a:stretch>
                      <a:fillRect/>
                    </a:stretch>
                  </pic:blipFill>
                  <pic:spPr>
                    <a:xfrm>
                      <a:off x="0" y="0"/>
                      <a:ext cx="5731510" cy="3971925"/>
                    </a:xfrm>
                    <a:prstGeom prst="rect">
                      <a:avLst/>
                    </a:prstGeom>
                  </pic:spPr>
                </pic:pic>
              </a:graphicData>
            </a:graphic>
          </wp:inline>
        </w:drawing>
      </w:r>
    </w:p>
    <w:p w:rsidR="004D4189" w:rsidRPr="006145B9" w:rsidRDefault="004D4189" w:rsidP="006145B9">
      <w:pPr>
        <w:spacing w:line="360" w:lineRule="auto"/>
        <w:ind w:left="720"/>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lastRenderedPageBreak/>
        <w:drawing>
          <wp:inline distT="0" distB="0" distL="0" distR="0" wp14:anchorId="658BC03F" wp14:editId="33C76DB6">
            <wp:extent cx="5731510" cy="3820795"/>
            <wp:effectExtent l="0" t="0" r="254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a:stretch>
                      <a:fillRect/>
                    </a:stretch>
                  </pic:blipFill>
                  <pic:spPr>
                    <a:xfrm>
                      <a:off x="0" y="0"/>
                      <a:ext cx="5731510" cy="3820795"/>
                    </a:xfrm>
                    <a:prstGeom prst="rect">
                      <a:avLst/>
                    </a:prstGeom>
                  </pic:spPr>
                </pic:pic>
              </a:graphicData>
            </a:graphic>
          </wp:inline>
        </w:drawing>
      </w:r>
    </w:p>
    <w:p w:rsidR="004D4189" w:rsidRPr="006145B9" w:rsidRDefault="004D4189" w:rsidP="006145B9">
      <w:pPr>
        <w:spacing w:line="360" w:lineRule="auto"/>
        <w:ind w:left="720"/>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drawing>
          <wp:inline distT="0" distB="0" distL="0" distR="0" wp14:anchorId="79EB60CF" wp14:editId="1AD416E2">
            <wp:extent cx="5731510" cy="322389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3223895"/>
                    </a:xfrm>
                    <a:prstGeom prst="rect">
                      <a:avLst/>
                    </a:prstGeom>
                  </pic:spPr>
                </pic:pic>
              </a:graphicData>
            </a:graphic>
          </wp:inline>
        </w:drawing>
      </w:r>
    </w:p>
    <w:p w:rsidR="004D4189" w:rsidRPr="006145B9" w:rsidRDefault="004D4189" w:rsidP="006145B9">
      <w:pPr>
        <w:spacing w:line="360" w:lineRule="auto"/>
        <w:ind w:left="720"/>
        <w:jc w:val="both"/>
        <w:rPr>
          <w:rFonts w:ascii="Times New Roman" w:hAnsi="Times New Roman" w:cs="Times New Roman"/>
          <w:b/>
          <w:sz w:val="28"/>
          <w:szCs w:val="28"/>
        </w:rPr>
      </w:pPr>
    </w:p>
    <w:p w:rsidR="004D4189" w:rsidRPr="006145B9" w:rsidRDefault="004D4189" w:rsidP="006145B9">
      <w:pPr>
        <w:spacing w:line="360" w:lineRule="auto"/>
        <w:ind w:left="720"/>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lastRenderedPageBreak/>
        <w:drawing>
          <wp:inline distT="0" distB="0" distL="0" distR="0" wp14:anchorId="255620C7" wp14:editId="0DB68D51">
            <wp:extent cx="5731510" cy="322389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223895"/>
                    </a:xfrm>
                    <a:prstGeom prst="rect">
                      <a:avLst/>
                    </a:prstGeom>
                  </pic:spPr>
                </pic:pic>
              </a:graphicData>
            </a:graphic>
          </wp:inline>
        </w:drawing>
      </w: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4D4189" w:rsidRPr="006145B9">
        <w:rPr>
          <w:rFonts w:ascii="Times New Roman" w:hAnsi="Times New Roman" w:cs="Times New Roman"/>
          <w:b/>
          <w:sz w:val="28"/>
          <w:szCs w:val="28"/>
        </w:rPr>
        <w:t>Agency Theory of Corporate Governance</w:t>
      </w:r>
    </w:p>
    <w:p w:rsidR="00CD13D9" w:rsidRPr="006145B9" w:rsidRDefault="0039086F" w:rsidP="006145B9">
      <w:pPr>
        <w:numPr>
          <w:ilvl w:val="0"/>
          <w:numId w:val="3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Agency theory is the branch of financial economics that looks at conflicts of interest between people with different interests in the same assets.</w:t>
      </w:r>
    </w:p>
    <w:p w:rsidR="00CD13D9" w:rsidRPr="006145B9" w:rsidRDefault="0039086F" w:rsidP="006145B9">
      <w:pPr>
        <w:numPr>
          <w:ilvl w:val="0"/>
          <w:numId w:val="3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This most importantly means the conflicts </w:t>
      </w:r>
      <w:proofErr w:type="spellStart"/>
      <w:r w:rsidRPr="006145B9">
        <w:rPr>
          <w:rFonts w:ascii="Times New Roman" w:hAnsi="Times New Roman" w:cs="Times New Roman"/>
          <w:sz w:val="28"/>
          <w:szCs w:val="28"/>
        </w:rPr>
        <w:t>between</w:t>
      </w:r>
      <w:proofErr w:type="gramStart"/>
      <w:r w:rsidRPr="006145B9">
        <w:rPr>
          <w:rFonts w:ascii="Times New Roman" w:hAnsi="Times New Roman" w:cs="Times New Roman"/>
          <w:sz w:val="28"/>
          <w:szCs w:val="28"/>
        </w:rPr>
        <w:t>:shareholders</w:t>
      </w:r>
      <w:proofErr w:type="spellEnd"/>
      <w:proofErr w:type="gramEnd"/>
      <w:r w:rsidRPr="006145B9">
        <w:rPr>
          <w:rFonts w:ascii="Times New Roman" w:hAnsi="Times New Roman" w:cs="Times New Roman"/>
          <w:sz w:val="28"/>
          <w:szCs w:val="28"/>
        </w:rPr>
        <w:t xml:space="preserve"> and managers of companies shareholders and bond holders.</w:t>
      </w:r>
    </w:p>
    <w:p w:rsidR="00CD13D9" w:rsidRPr="006145B9" w:rsidRDefault="0039086F" w:rsidP="006145B9">
      <w:pPr>
        <w:numPr>
          <w:ilvl w:val="0"/>
          <w:numId w:val="3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theory explains the relationship between principals, such as a shareholders, and agents, such as a company's managers.</w:t>
      </w:r>
    </w:p>
    <w:p w:rsidR="00CD13D9" w:rsidRPr="006145B9" w:rsidRDefault="0039086F" w:rsidP="006145B9">
      <w:pPr>
        <w:numPr>
          <w:ilvl w:val="0"/>
          <w:numId w:val="36"/>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theory attempts to deal with two specific problems:</w:t>
      </w:r>
    </w:p>
    <w:p w:rsidR="00CD13D9" w:rsidRPr="006145B9" w:rsidRDefault="0039086F" w:rsidP="006145B9">
      <w:pPr>
        <w:numPr>
          <w:ilvl w:val="0"/>
          <w:numId w:val="36"/>
        </w:numPr>
        <w:spacing w:line="360" w:lineRule="auto"/>
        <w:jc w:val="both"/>
        <w:rPr>
          <w:rFonts w:ascii="Times New Roman" w:hAnsi="Times New Roman" w:cs="Times New Roman"/>
          <w:sz w:val="28"/>
          <w:szCs w:val="28"/>
        </w:rPr>
      </w:pPr>
      <w:proofErr w:type="gramStart"/>
      <w:r w:rsidRPr="006145B9">
        <w:rPr>
          <w:rFonts w:ascii="Times New Roman" w:hAnsi="Times New Roman" w:cs="Times New Roman"/>
          <w:sz w:val="28"/>
          <w:szCs w:val="28"/>
        </w:rPr>
        <w:t>how</w:t>
      </w:r>
      <w:proofErr w:type="gramEnd"/>
      <w:r w:rsidRPr="006145B9">
        <w:rPr>
          <w:rFonts w:ascii="Times New Roman" w:hAnsi="Times New Roman" w:cs="Times New Roman"/>
          <w:sz w:val="28"/>
          <w:szCs w:val="28"/>
        </w:rPr>
        <w:t xml:space="preserve"> to align the goals of the principal so that they are not in conflict (agency problem), </w:t>
      </w:r>
      <w:proofErr w:type="spellStart"/>
      <w:r w:rsidRPr="006145B9">
        <w:rPr>
          <w:rFonts w:ascii="Times New Roman" w:hAnsi="Times New Roman" w:cs="Times New Roman"/>
          <w:sz w:val="28"/>
          <w:szCs w:val="28"/>
        </w:rPr>
        <w:t>andthat</w:t>
      </w:r>
      <w:proofErr w:type="spellEnd"/>
      <w:r w:rsidRPr="006145B9">
        <w:rPr>
          <w:rFonts w:ascii="Times New Roman" w:hAnsi="Times New Roman" w:cs="Times New Roman"/>
          <w:sz w:val="28"/>
          <w:szCs w:val="28"/>
        </w:rPr>
        <w:t xml:space="preserve"> the principal and agent reconcile different tolerances for risk.</w:t>
      </w:r>
    </w:p>
    <w:p w:rsidR="004D4189" w:rsidRPr="006145B9" w:rsidRDefault="004D4189" w:rsidP="006145B9">
      <w:pPr>
        <w:spacing w:line="360" w:lineRule="auto"/>
        <w:ind w:left="720"/>
        <w:jc w:val="both"/>
        <w:rPr>
          <w:rFonts w:ascii="Times New Roman" w:hAnsi="Times New Roman" w:cs="Times New Roman"/>
          <w:b/>
          <w:bCs/>
          <w:sz w:val="28"/>
          <w:szCs w:val="28"/>
        </w:rPr>
      </w:pPr>
      <w:r w:rsidRPr="006145B9">
        <w:rPr>
          <w:rFonts w:ascii="Times New Roman" w:hAnsi="Times New Roman" w:cs="Times New Roman"/>
          <w:b/>
          <w:bCs/>
          <w:sz w:val="28"/>
          <w:szCs w:val="28"/>
        </w:rPr>
        <w:t>COSTS OF SHAREHOLDER-MANAGEMENT CONFLICT</w:t>
      </w:r>
    </w:p>
    <w:p w:rsidR="004D4189" w:rsidRPr="006145B9" w:rsidRDefault="004D4189"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sz w:val="28"/>
          <w:szCs w:val="28"/>
        </w:rPr>
        <w:t>Agency costs are defined as those costs borne by shareholders to encourage managers to maximize shareholder wealth rather than behave in their own self-interests.</w:t>
      </w:r>
    </w:p>
    <w:p w:rsidR="00CD13D9" w:rsidRPr="006145B9" w:rsidRDefault="0039086F" w:rsidP="006145B9">
      <w:pPr>
        <w:numPr>
          <w:ilvl w:val="0"/>
          <w:numId w:val="37"/>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There are three major types of agency costs:</w:t>
      </w:r>
    </w:p>
    <w:p w:rsidR="00CD13D9" w:rsidRPr="006145B9" w:rsidRDefault="0039086F" w:rsidP="006145B9">
      <w:pPr>
        <w:numPr>
          <w:ilvl w:val="0"/>
          <w:numId w:val="37"/>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(1) expenditures to monitor managerial activities, such as audit costs;</w:t>
      </w:r>
    </w:p>
    <w:p w:rsidR="00CD13D9" w:rsidRPr="006145B9" w:rsidRDefault="0039086F" w:rsidP="006145B9">
      <w:pPr>
        <w:numPr>
          <w:ilvl w:val="0"/>
          <w:numId w:val="37"/>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(2) expenditures to structure the organization in a way that will limit undesirable managerial behaviour, such as appointing outside members to the board of directors or restructuring the company's business units and management hierarchy;</w:t>
      </w:r>
    </w:p>
    <w:p w:rsidR="00CD13D9" w:rsidRPr="006145B9" w:rsidRDefault="0039086F" w:rsidP="006145B9">
      <w:pPr>
        <w:numPr>
          <w:ilvl w:val="0"/>
          <w:numId w:val="37"/>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(3) </w:t>
      </w:r>
      <w:proofErr w:type="gramStart"/>
      <w:r w:rsidRPr="006145B9">
        <w:rPr>
          <w:rFonts w:ascii="Times New Roman" w:hAnsi="Times New Roman" w:cs="Times New Roman"/>
          <w:sz w:val="28"/>
          <w:szCs w:val="28"/>
        </w:rPr>
        <w:t>opportunity</w:t>
      </w:r>
      <w:proofErr w:type="gramEnd"/>
      <w:r w:rsidRPr="006145B9">
        <w:rPr>
          <w:rFonts w:ascii="Times New Roman" w:hAnsi="Times New Roman" w:cs="Times New Roman"/>
          <w:sz w:val="28"/>
          <w:szCs w:val="28"/>
        </w:rPr>
        <w:t xml:space="preserve"> costs which are incurred when shareholder-imposed restrictions, such as requirements for shareholder votes on specific issues, limit the ability of managers to take actions that advance shareholder wealth.</w:t>
      </w:r>
    </w:p>
    <w:p w:rsidR="004D4189" w:rsidRPr="006145B9" w:rsidRDefault="004D4189" w:rsidP="006145B9">
      <w:pPr>
        <w:spacing w:line="360" w:lineRule="auto"/>
        <w:ind w:left="720"/>
        <w:jc w:val="both"/>
        <w:rPr>
          <w:rFonts w:ascii="Times New Roman" w:hAnsi="Times New Roman" w:cs="Times New Roman"/>
          <w:b/>
          <w:bCs/>
          <w:sz w:val="28"/>
          <w:szCs w:val="28"/>
        </w:rPr>
      </w:pPr>
      <w:r w:rsidRPr="006145B9">
        <w:rPr>
          <w:rFonts w:ascii="Times New Roman" w:hAnsi="Times New Roman" w:cs="Times New Roman"/>
          <w:b/>
          <w:bCs/>
          <w:sz w:val="28"/>
          <w:szCs w:val="28"/>
        </w:rPr>
        <w:t>MECHANISMS FOR DEALING WITH SHAREHOLDER-MANAGER CONFLICTS</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 xml:space="preserve">The optimal solution lies between the extremes, where executive compensation is tied to performance, but some monitoring is also undertaken. </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 addition to monitoring, the following mechanisms encourage managers to act in shareholders' interests:</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performance-based incentive plans</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direct intervention by shareholders</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threat of firing</w:t>
      </w:r>
    </w:p>
    <w:p w:rsidR="00CD13D9" w:rsidRPr="006145B9" w:rsidRDefault="0039086F" w:rsidP="006145B9">
      <w:pPr>
        <w:numPr>
          <w:ilvl w:val="0"/>
          <w:numId w:val="3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the threat of takeover</w:t>
      </w:r>
    </w:p>
    <w:p w:rsidR="004D4189" w:rsidRPr="006145B9" w:rsidRDefault="004D4189"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noProof/>
          <w:sz w:val="28"/>
          <w:szCs w:val="28"/>
          <w:lang w:eastAsia="en-IN"/>
        </w:rPr>
        <w:lastRenderedPageBreak/>
        <w:drawing>
          <wp:inline distT="0" distB="0" distL="0" distR="0" wp14:anchorId="190450A8" wp14:editId="779407F6">
            <wp:extent cx="5731510" cy="3350260"/>
            <wp:effectExtent l="0" t="0" r="2540" b="254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3"/>
                    <a:stretch>
                      <a:fillRect/>
                    </a:stretch>
                  </pic:blipFill>
                  <pic:spPr>
                    <a:xfrm>
                      <a:off x="0" y="0"/>
                      <a:ext cx="5731510" cy="3350260"/>
                    </a:xfrm>
                    <a:prstGeom prst="rect">
                      <a:avLst/>
                    </a:prstGeom>
                  </pic:spPr>
                </pic:pic>
              </a:graphicData>
            </a:graphic>
          </wp:inline>
        </w:drawing>
      </w:r>
    </w:p>
    <w:p w:rsidR="0039086F"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39086F" w:rsidRPr="006145B9">
        <w:rPr>
          <w:rFonts w:ascii="Times New Roman" w:hAnsi="Times New Roman" w:cs="Times New Roman"/>
          <w:b/>
          <w:sz w:val="28"/>
          <w:szCs w:val="28"/>
        </w:rPr>
        <w:t xml:space="preserve">Practicing Framework </w:t>
      </w:r>
      <w:proofErr w:type="gramStart"/>
      <w:r w:rsidR="0039086F" w:rsidRPr="006145B9">
        <w:rPr>
          <w:rFonts w:ascii="Times New Roman" w:hAnsi="Times New Roman" w:cs="Times New Roman"/>
          <w:b/>
          <w:sz w:val="28"/>
          <w:szCs w:val="28"/>
        </w:rPr>
        <w:t>Of</w:t>
      </w:r>
      <w:proofErr w:type="gramEnd"/>
      <w:r w:rsidR="0039086F" w:rsidRPr="006145B9">
        <w:rPr>
          <w:rFonts w:ascii="Times New Roman" w:hAnsi="Times New Roman" w:cs="Times New Roman"/>
          <w:b/>
          <w:sz w:val="28"/>
          <w:szCs w:val="28"/>
        </w:rPr>
        <w:t xml:space="preserve"> Corporate Governance</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Supervisory Board/Committee/Team</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Audit Committee</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Internal  Audit</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Statutory Audit</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Disclosure of Information</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Risk Management Framework</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Internal Control Framework</w:t>
      </w:r>
    </w:p>
    <w:p w:rsidR="00CD13D9" w:rsidRPr="006145B9" w:rsidRDefault="0039086F" w:rsidP="006145B9">
      <w:pPr>
        <w:numPr>
          <w:ilvl w:val="0"/>
          <w:numId w:val="39"/>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Whistle blower policy</w:t>
      </w:r>
    </w:p>
    <w:p w:rsidR="004D4189"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39086F" w:rsidRPr="006145B9">
        <w:rPr>
          <w:rFonts w:ascii="Times New Roman" w:hAnsi="Times New Roman" w:cs="Times New Roman"/>
          <w:b/>
          <w:sz w:val="28"/>
          <w:szCs w:val="28"/>
        </w:rPr>
        <w:t>Role &amp; Functions of Chairman</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act as representative of the company</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ensure that policies and practices are in place</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see it that directors make good decision</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To act firmly in times of crisis</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To upgrade the competence of director so as to meet the current and future needs of the company.</w:t>
      </w:r>
    </w:p>
    <w:p w:rsidR="0039086F" w:rsidRPr="006145B9" w:rsidRDefault="006145B9" w:rsidP="006145B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39086F" w:rsidRPr="006145B9">
        <w:rPr>
          <w:rFonts w:ascii="Times New Roman" w:hAnsi="Times New Roman" w:cs="Times New Roman"/>
          <w:b/>
          <w:sz w:val="28"/>
          <w:szCs w:val="28"/>
        </w:rPr>
        <w:t>Role &amp; Functions of CEO</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Present the company to major investors, media and the government</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Provide leadership and direction to all</w:t>
      </w:r>
      <w:r w:rsidRPr="006145B9">
        <w:rPr>
          <w:rFonts w:ascii="Times New Roman" w:hAnsi="Times New Roman" w:cs="Times New Roman"/>
          <w:b/>
          <w:sz w:val="28"/>
          <w:szCs w:val="28"/>
        </w:rPr>
        <w:t xml:space="preserve"> </w:t>
      </w:r>
      <w:r w:rsidRPr="006145B9">
        <w:rPr>
          <w:rFonts w:ascii="Times New Roman" w:hAnsi="Times New Roman" w:cs="Times New Roman"/>
          <w:sz w:val="28"/>
          <w:szCs w:val="28"/>
        </w:rPr>
        <w:t>executive directors</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Assist the executive directors in formulating strategies proposals that have to be endorsed by the board</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Be a source of inspiration, leadership and direction to all the employees, customers and suppliers</w:t>
      </w:r>
    </w:p>
    <w:p w:rsidR="00CD13D9" w:rsidRPr="006145B9" w:rsidRDefault="0039086F" w:rsidP="006145B9">
      <w:pPr>
        <w:numPr>
          <w:ilvl w:val="0"/>
          <w:numId w:val="41"/>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Take firm decision when situation demands</w:t>
      </w:r>
    </w:p>
    <w:p w:rsidR="0039086F" w:rsidRPr="006145B9" w:rsidRDefault="0039086F" w:rsidP="006145B9">
      <w:pPr>
        <w:spacing w:line="360" w:lineRule="auto"/>
        <w:ind w:left="720"/>
        <w:jc w:val="both"/>
        <w:rPr>
          <w:rFonts w:ascii="Times New Roman" w:hAnsi="Times New Roman" w:cs="Times New Roman"/>
          <w:b/>
          <w:bCs/>
          <w:sz w:val="28"/>
          <w:szCs w:val="28"/>
          <w:u w:val="single"/>
        </w:rPr>
      </w:pPr>
      <w:r w:rsidRPr="006145B9">
        <w:rPr>
          <w:rFonts w:ascii="Times New Roman" w:hAnsi="Times New Roman" w:cs="Times New Roman"/>
          <w:b/>
          <w:bCs/>
          <w:sz w:val="28"/>
          <w:szCs w:val="28"/>
          <w:u w:val="single"/>
        </w:rPr>
        <w:t>RESPONSIBILITIES OF THE BOARD OF DIRECTORS</w:t>
      </w:r>
    </w:p>
    <w:p w:rsidR="00CD13D9" w:rsidRPr="006145B9" w:rsidRDefault="0039086F" w:rsidP="006145B9">
      <w:pPr>
        <w:numPr>
          <w:ilvl w:val="0"/>
          <w:numId w:val="4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Establish corporate values and governance structures for the company;</w:t>
      </w:r>
    </w:p>
    <w:p w:rsidR="00CD13D9" w:rsidRPr="006145B9" w:rsidRDefault="0039086F" w:rsidP="006145B9">
      <w:pPr>
        <w:numPr>
          <w:ilvl w:val="0"/>
          <w:numId w:val="4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Ensure that all legal and regulatory requirements are met and complied with fully and in a timely fashion;</w:t>
      </w:r>
    </w:p>
    <w:p w:rsidR="00CD13D9" w:rsidRPr="006145B9" w:rsidRDefault="0039086F" w:rsidP="006145B9">
      <w:pPr>
        <w:numPr>
          <w:ilvl w:val="0"/>
          <w:numId w:val="43"/>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Establish long-term strategic objectives for the company;</w:t>
      </w:r>
    </w:p>
    <w:p w:rsidR="0039086F" w:rsidRPr="006145B9" w:rsidRDefault="0039086F"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sz w:val="28"/>
          <w:szCs w:val="28"/>
        </w:rPr>
        <w:t>Establish clear lines of responsibility and a strong system of accountability and performance measurement</w:t>
      </w:r>
    </w:p>
    <w:p w:rsidR="00CD13D9" w:rsidRPr="006145B9" w:rsidRDefault="0039086F" w:rsidP="006145B9">
      <w:pPr>
        <w:numPr>
          <w:ilvl w:val="0"/>
          <w:numId w:val="44"/>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Hire the chief executive officer, determine the compensation package, and periodically evaluate the officer’s performance;</w:t>
      </w:r>
    </w:p>
    <w:p w:rsidR="00CD13D9" w:rsidRPr="006145B9" w:rsidRDefault="0039086F" w:rsidP="006145B9">
      <w:pPr>
        <w:numPr>
          <w:ilvl w:val="0"/>
          <w:numId w:val="44"/>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Ensure that management has supplied the board with sufficient information for it to be fully informed and prepared to make the decisions that are its responsibility, and to be able to adequately monitor and oversee the company’s management;</w:t>
      </w:r>
    </w:p>
    <w:p w:rsidR="00CD13D9" w:rsidRPr="006145B9" w:rsidRDefault="0039086F" w:rsidP="006145B9">
      <w:pPr>
        <w:numPr>
          <w:ilvl w:val="0"/>
          <w:numId w:val="44"/>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Meet regularly to perform its duties;</w:t>
      </w:r>
    </w:p>
    <w:p w:rsidR="00CD13D9" w:rsidRPr="006145B9" w:rsidRDefault="0039086F" w:rsidP="006145B9">
      <w:pPr>
        <w:numPr>
          <w:ilvl w:val="0"/>
          <w:numId w:val="44"/>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t>Acquire adequate training.</w:t>
      </w:r>
    </w:p>
    <w:p w:rsidR="0039086F" w:rsidRPr="006145B9" w:rsidRDefault="0039086F" w:rsidP="006145B9">
      <w:pPr>
        <w:spacing w:line="360" w:lineRule="auto"/>
        <w:ind w:left="720"/>
        <w:jc w:val="both"/>
        <w:rPr>
          <w:rFonts w:ascii="Times New Roman" w:hAnsi="Times New Roman" w:cs="Times New Roman"/>
          <w:sz w:val="28"/>
          <w:szCs w:val="28"/>
        </w:rPr>
      </w:pPr>
      <w:r w:rsidRPr="006145B9">
        <w:rPr>
          <w:rFonts w:ascii="Times New Roman" w:hAnsi="Times New Roman" w:cs="Times New Roman"/>
          <w:noProof/>
          <w:sz w:val="28"/>
          <w:szCs w:val="28"/>
          <w:lang w:eastAsia="en-IN"/>
        </w:rPr>
        <w:drawing>
          <wp:inline distT="0" distB="0" distL="0" distR="0" wp14:anchorId="1C0FB012" wp14:editId="3733CC58">
            <wp:extent cx="5731510" cy="3757930"/>
            <wp:effectExtent l="0" t="0" r="254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stretch>
                      <a:fillRect/>
                    </a:stretch>
                  </pic:blipFill>
                  <pic:spPr>
                    <a:xfrm>
                      <a:off x="0" y="0"/>
                      <a:ext cx="5731510" cy="3757930"/>
                    </a:xfrm>
                    <a:prstGeom prst="rect">
                      <a:avLst/>
                    </a:prstGeom>
                  </pic:spPr>
                </pic:pic>
              </a:graphicData>
            </a:graphic>
          </wp:inline>
        </w:drawing>
      </w:r>
    </w:p>
    <w:p w:rsidR="0039086F" w:rsidRPr="006145B9" w:rsidRDefault="0039086F" w:rsidP="006145B9">
      <w:pPr>
        <w:spacing w:line="360" w:lineRule="auto"/>
        <w:ind w:left="720"/>
        <w:jc w:val="both"/>
        <w:rPr>
          <w:rFonts w:ascii="Times New Roman" w:hAnsi="Times New Roman" w:cs="Times New Roman"/>
          <w:b/>
          <w:sz w:val="28"/>
          <w:szCs w:val="28"/>
        </w:rPr>
      </w:pPr>
    </w:p>
    <w:p w:rsidR="0039086F" w:rsidRPr="006145B9" w:rsidRDefault="0039086F" w:rsidP="006145B9">
      <w:pPr>
        <w:spacing w:line="360" w:lineRule="auto"/>
        <w:ind w:left="720"/>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lastRenderedPageBreak/>
        <w:drawing>
          <wp:inline distT="0" distB="0" distL="0" distR="0" wp14:anchorId="4D4D4F34" wp14:editId="5CB9E9EE">
            <wp:extent cx="5731510" cy="3731895"/>
            <wp:effectExtent l="0" t="0" r="2540" b="1905"/>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5"/>
                    <a:stretch>
                      <a:fillRect/>
                    </a:stretch>
                  </pic:blipFill>
                  <pic:spPr>
                    <a:xfrm>
                      <a:off x="0" y="0"/>
                      <a:ext cx="5731510" cy="3731895"/>
                    </a:xfrm>
                    <a:prstGeom prst="rect">
                      <a:avLst/>
                    </a:prstGeom>
                  </pic:spPr>
                </pic:pic>
              </a:graphicData>
            </a:graphic>
          </wp:inline>
        </w:drawing>
      </w:r>
    </w:p>
    <w:p w:rsidR="004D4189" w:rsidRPr="006145B9" w:rsidRDefault="0039086F"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drawing>
          <wp:inline distT="0" distB="0" distL="0" distR="0" wp14:anchorId="42716014" wp14:editId="7D8E07A8">
            <wp:extent cx="5731510" cy="3792855"/>
            <wp:effectExtent l="0" t="0" r="254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6"/>
                    <a:stretch>
                      <a:fillRect/>
                    </a:stretch>
                  </pic:blipFill>
                  <pic:spPr>
                    <a:xfrm>
                      <a:off x="0" y="0"/>
                      <a:ext cx="5731510" cy="3792855"/>
                    </a:xfrm>
                    <a:prstGeom prst="rect">
                      <a:avLst/>
                    </a:prstGeom>
                  </pic:spPr>
                </pic:pic>
              </a:graphicData>
            </a:graphic>
          </wp:inline>
        </w:drawing>
      </w:r>
    </w:p>
    <w:p w:rsidR="0039086F" w:rsidRPr="006145B9" w:rsidRDefault="0039086F"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lastRenderedPageBreak/>
        <w:drawing>
          <wp:inline distT="0" distB="0" distL="0" distR="0" wp14:anchorId="624B5D44" wp14:editId="17BD9324">
            <wp:extent cx="5731510" cy="3736340"/>
            <wp:effectExtent l="0" t="0" r="254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7"/>
                    <a:stretch>
                      <a:fillRect/>
                    </a:stretch>
                  </pic:blipFill>
                  <pic:spPr>
                    <a:xfrm>
                      <a:off x="0" y="0"/>
                      <a:ext cx="5731510" cy="3736340"/>
                    </a:xfrm>
                    <a:prstGeom prst="rect">
                      <a:avLst/>
                    </a:prstGeom>
                  </pic:spPr>
                </pic:pic>
              </a:graphicData>
            </a:graphic>
          </wp:inline>
        </w:drawing>
      </w:r>
    </w:p>
    <w:p w:rsidR="0039086F" w:rsidRPr="006145B9" w:rsidRDefault="0039086F" w:rsidP="006145B9">
      <w:pPr>
        <w:spacing w:line="360" w:lineRule="auto"/>
        <w:ind w:left="502"/>
        <w:jc w:val="both"/>
        <w:rPr>
          <w:rFonts w:ascii="Times New Roman" w:hAnsi="Times New Roman" w:cs="Times New Roman"/>
          <w:b/>
          <w:sz w:val="28"/>
          <w:szCs w:val="28"/>
        </w:rPr>
      </w:pPr>
      <w:r w:rsidRPr="006145B9">
        <w:rPr>
          <w:rFonts w:ascii="Times New Roman" w:hAnsi="Times New Roman" w:cs="Times New Roman"/>
          <w:b/>
          <w:noProof/>
          <w:sz w:val="28"/>
          <w:szCs w:val="28"/>
          <w:lang w:eastAsia="en-IN"/>
        </w:rPr>
        <w:drawing>
          <wp:inline distT="0" distB="0" distL="0" distR="0" wp14:anchorId="095BAED0" wp14:editId="055665BC">
            <wp:extent cx="5731510" cy="3731895"/>
            <wp:effectExtent l="0" t="0" r="2540" b="190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5731510" cy="3731895"/>
                    </a:xfrm>
                    <a:prstGeom prst="rect">
                      <a:avLst/>
                    </a:prstGeom>
                  </pic:spPr>
                </pic:pic>
              </a:graphicData>
            </a:graphic>
          </wp:inline>
        </w:drawing>
      </w:r>
    </w:p>
    <w:p w:rsidR="0039086F" w:rsidRPr="006145B9" w:rsidRDefault="0039086F" w:rsidP="006145B9">
      <w:pPr>
        <w:spacing w:line="360" w:lineRule="auto"/>
        <w:ind w:left="502"/>
        <w:jc w:val="both"/>
        <w:rPr>
          <w:rFonts w:ascii="Times New Roman" w:hAnsi="Times New Roman" w:cs="Times New Roman"/>
          <w:b/>
          <w:sz w:val="28"/>
          <w:szCs w:val="28"/>
        </w:rPr>
      </w:pPr>
    </w:p>
    <w:p w:rsidR="006145B9" w:rsidRDefault="006145B9" w:rsidP="006145B9">
      <w:pPr>
        <w:spacing w:line="360" w:lineRule="auto"/>
        <w:ind w:left="502"/>
        <w:jc w:val="both"/>
        <w:rPr>
          <w:rFonts w:ascii="Times New Roman" w:hAnsi="Times New Roman" w:cs="Times New Roman"/>
          <w:b/>
          <w:bCs/>
          <w:sz w:val="28"/>
          <w:szCs w:val="28"/>
          <w:u w:val="single"/>
        </w:rPr>
      </w:pPr>
    </w:p>
    <w:p w:rsidR="0039086F" w:rsidRPr="006145B9" w:rsidRDefault="0039086F" w:rsidP="006145B9">
      <w:pPr>
        <w:spacing w:line="360" w:lineRule="auto"/>
        <w:ind w:left="502"/>
        <w:jc w:val="both"/>
        <w:rPr>
          <w:rFonts w:ascii="Times New Roman" w:hAnsi="Times New Roman" w:cs="Times New Roman"/>
          <w:b/>
          <w:bCs/>
          <w:sz w:val="28"/>
          <w:szCs w:val="28"/>
          <w:u w:val="single"/>
        </w:rPr>
      </w:pPr>
      <w:r w:rsidRPr="006145B9">
        <w:rPr>
          <w:rFonts w:ascii="Times New Roman" w:hAnsi="Times New Roman" w:cs="Times New Roman"/>
          <w:b/>
          <w:bCs/>
          <w:sz w:val="28"/>
          <w:szCs w:val="28"/>
          <w:u w:val="single"/>
        </w:rPr>
        <w:lastRenderedPageBreak/>
        <w:t>FIVE GOLDEN RULES OF CORPORATE GOVERNANCE</w:t>
      </w:r>
    </w:p>
    <w:p w:rsidR="00CD13D9" w:rsidRPr="006145B9" w:rsidRDefault="0039086F" w:rsidP="006145B9">
      <w:pPr>
        <w:numPr>
          <w:ilvl w:val="0"/>
          <w:numId w:val="45"/>
        </w:numPr>
        <w:spacing w:line="360" w:lineRule="auto"/>
        <w:jc w:val="both"/>
        <w:rPr>
          <w:rFonts w:ascii="Times New Roman" w:hAnsi="Times New Roman" w:cs="Times New Roman"/>
          <w:sz w:val="28"/>
          <w:szCs w:val="28"/>
        </w:rPr>
      </w:pPr>
      <w:r w:rsidRPr="006145B9">
        <w:rPr>
          <w:rFonts w:ascii="Times New Roman" w:hAnsi="Times New Roman" w:cs="Times New Roman"/>
          <w:bCs/>
          <w:sz w:val="28"/>
          <w:szCs w:val="28"/>
        </w:rPr>
        <w:t>Align Business Goals</w:t>
      </w:r>
      <w:r w:rsidRPr="006145B9">
        <w:rPr>
          <w:rFonts w:ascii="Times New Roman" w:hAnsi="Times New Roman" w:cs="Times New Roman"/>
          <w:sz w:val="28"/>
          <w:szCs w:val="28"/>
        </w:rPr>
        <w:t>: appropriate goals, arrived at through the creation of a suitable stakeholder participation in decision making model</w:t>
      </w:r>
    </w:p>
    <w:p w:rsidR="00CD13D9" w:rsidRPr="006145B9" w:rsidRDefault="0039086F" w:rsidP="006145B9">
      <w:pPr>
        <w:numPr>
          <w:ilvl w:val="0"/>
          <w:numId w:val="45"/>
        </w:numPr>
        <w:spacing w:line="360" w:lineRule="auto"/>
        <w:jc w:val="both"/>
        <w:rPr>
          <w:rFonts w:ascii="Times New Roman" w:hAnsi="Times New Roman" w:cs="Times New Roman"/>
          <w:sz w:val="28"/>
          <w:szCs w:val="28"/>
        </w:rPr>
      </w:pPr>
      <w:r w:rsidRPr="006145B9">
        <w:rPr>
          <w:rFonts w:ascii="Times New Roman" w:hAnsi="Times New Roman" w:cs="Times New Roman"/>
          <w:bCs/>
          <w:sz w:val="28"/>
          <w:szCs w:val="28"/>
        </w:rPr>
        <w:t>Strategic management</w:t>
      </w:r>
      <w:r w:rsidRPr="006145B9">
        <w:rPr>
          <w:rFonts w:ascii="Times New Roman" w:hAnsi="Times New Roman" w:cs="Times New Roman"/>
          <w:sz w:val="28"/>
          <w:szCs w:val="28"/>
        </w:rPr>
        <w:t>: an effective strategy process which incorporates stakeholder value</w:t>
      </w:r>
    </w:p>
    <w:p w:rsidR="00CD13D9" w:rsidRPr="006145B9" w:rsidRDefault="0039086F" w:rsidP="006145B9">
      <w:pPr>
        <w:numPr>
          <w:ilvl w:val="0"/>
          <w:numId w:val="45"/>
        </w:numPr>
        <w:spacing w:line="360" w:lineRule="auto"/>
        <w:jc w:val="both"/>
        <w:rPr>
          <w:rFonts w:ascii="Times New Roman" w:hAnsi="Times New Roman" w:cs="Times New Roman"/>
          <w:sz w:val="28"/>
          <w:szCs w:val="28"/>
        </w:rPr>
      </w:pPr>
      <w:r w:rsidRPr="006145B9">
        <w:rPr>
          <w:rFonts w:ascii="Times New Roman" w:hAnsi="Times New Roman" w:cs="Times New Roman"/>
          <w:bCs/>
          <w:sz w:val="28"/>
          <w:szCs w:val="28"/>
        </w:rPr>
        <w:t>Organisation</w:t>
      </w:r>
      <w:r w:rsidRPr="006145B9">
        <w:rPr>
          <w:rFonts w:ascii="Times New Roman" w:hAnsi="Times New Roman" w:cs="Times New Roman"/>
          <w:sz w:val="28"/>
          <w:szCs w:val="28"/>
        </w:rPr>
        <w:t>: an organisation suitably structured to give effect to the good corporate governance</w:t>
      </w:r>
    </w:p>
    <w:p w:rsidR="00CD13D9" w:rsidRPr="006145B9" w:rsidRDefault="0039086F" w:rsidP="006145B9">
      <w:pPr>
        <w:numPr>
          <w:ilvl w:val="0"/>
          <w:numId w:val="45"/>
        </w:numPr>
        <w:spacing w:line="360" w:lineRule="auto"/>
        <w:jc w:val="both"/>
        <w:rPr>
          <w:rFonts w:ascii="Times New Roman" w:hAnsi="Times New Roman" w:cs="Times New Roman"/>
          <w:sz w:val="28"/>
          <w:szCs w:val="28"/>
        </w:rPr>
      </w:pPr>
      <w:r w:rsidRPr="006145B9">
        <w:rPr>
          <w:rFonts w:ascii="Times New Roman" w:hAnsi="Times New Roman" w:cs="Times New Roman"/>
          <w:bCs/>
          <w:sz w:val="28"/>
          <w:szCs w:val="28"/>
        </w:rPr>
        <w:t>Reporting</w:t>
      </w:r>
      <w:r w:rsidRPr="006145B9">
        <w:rPr>
          <w:rFonts w:ascii="Times New Roman" w:hAnsi="Times New Roman" w:cs="Times New Roman"/>
          <w:sz w:val="28"/>
          <w:szCs w:val="28"/>
        </w:rPr>
        <w:t>: reporting systems structured to provide transparency and accountability</w:t>
      </w:r>
    </w:p>
    <w:p w:rsidR="0039086F" w:rsidRPr="006145B9" w:rsidRDefault="006145B9" w:rsidP="006145B9">
      <w:pPr>
        <w:spacing w:line="360" w:lineRule="auto"/>
        <w:ind w:left="502"/>
        <w:jc w:val="both"/>
        <w:rPr>
          <w:rFonts w:ascii="Times New Roman" w:hAnsi="Times New Roman" w:cs="Times New Roman"/>
          <w:b/>
          <w:bCs/>
          <w:sz w:val="28"/>
          <w:szCs w:val="28"/>
          <w:u w:val="single"/>
        </w:rPr>
      </w:pPr>
      <w:r>
        <w:rPr>
          <w:rFonts w:ascii="Times New Roman" w:hAnsi="Times New Roman" w:cs="Times New Roman"/>
          <w:b/>
          <w:bCs/>
          <w:sz w:val="28"/>
          <w:szCs w:val="28"/>
        </w:rPr>
        <w:t>CASESTUDY</w:t>
      </w:r>
      <w:bookmarkStart w:id="0" w:name="_GoBack"/>
      <w:bookmarkEnd w:id="0"/>
      <w:r w:rsidR="0039086F" w:rsidRPr="006145B9">
        <w:rPr>
          <w:rFonts w:ascii="Times New Roman" w:hAnsi="Times New Roman" w:cs="Times New Roman"/>
          <w:b/>
          <w:bCs/>
          <w:sz w:val="28"/>
          <w:szCs w:val="28"/>
        </w:rPr>
        <w:t>:</w:t>
      </w:r>
      <w:r w:rsidR="0039086F" w:rsidRPr="006145B9">
        <w:rPr>
          <w:rFonts w:ascii="Times New Roman" w:hAnsi="Times New Roman" w:cs="Times New Roman"/>
          <w:sz w:val="28"/>
          <w:szCs w:val="28"/>
        </w:rPr>
        <w:br/>
      </w:r>
      <w:r w:rsidR="0039086F" w:rsidRPr="006145B9">
        <w:rPr>
          <w:rFonts w:ascii="Times New Roman" w:hAnsi="Times New Roman" w:cs="Times New Roman"/>
          <w:b/>
          <w:bCs/>
          <w:sz w:val="28"/>
          <w:szCs w:val="28"/>
          <w:u w:val="single"/>
        </w:rPr>
        <w:t>KINGFISHER AIRLINES LOSES LICENSE TO FLY</w:t>
      </w:r>
    </w:p>
    <w:p w:rsidR="00CD13D9" w:rsidRPr="006145B9" w:rsidRDefault="0039086F" w:rsidP="006145B9">
      <w:pPr>
        <w:numPr>
          <w:ilvl w:val="0"/>
          <w:numId w:val="46"/>
        </w:numPr>
        <w:spacing w:line="360" w:lineRule="auto"/>
        <w:jc w:val="both"/>
        <w:rPr>
          <w:rFonts w:ascii="Times New Roman" w:hAnsi="Times New Roman" w:cs="Times New Roman"/>
          <w:sz w:val="28"/>
          <w:szCs w:val="28"/>
        </w:rPr>
      </w:pPr>
      <w:r w:rsidRPr="006145B9">
        <w:rPr>
          <w:rFonts w:ascii="Times New Roman" w:hAnsi="Times New Roman" w:cs="Times New Roman"/>
          <w:b/>
          <w:bCs/>
          <w:sz w:val="28"/>
          <w:szCs w:val="28"/>
        </w:rPr>
        <w:t>Details</w:t>
      </w:r>
      <w:proofErr w:type="gramStart"/>
      <w:r w:rsidRPr="006145B9">
        <w:rPr>
          <w:rFonts w:ascii="Times New Roman" w:hAnsi="Times New Roman" w:cs="Times New Roman"/>
          <w:b/>
          <w:bCs/>
          <w:sz w:val="28"/>
          <w:szCs w:val="28"/>
        </w:rPr>
        <w:t>:</w:t>
      </w:r>
      <w:proofErr w:type="gramEnd"/>
      <w:r w:rsidRPr="006145B9">
        <w:rPr>
          <w:rFonts w:ascii="Times New Roman" w:hAnsi="Times New Roman" w:cs="Times New Roman"/>
          <w:sz w:val="28"/>
          <w:szCs w:val="28"/>
        </w:rPr>
        <w:br/>
        <w:t>The financially troubled Kingfisher Airlines lost its flying permit after a deadline to renew its suspended license expired. The Directorate General of Civil Aviation (DGCA) has suspended Kingfisher Airlines license to fly till further orders pursuant to Clause 15 (2) of Schedule XI of the Aircraft Rules, 1937, after the airline failed to deliver a viable financial and organizational revival plan.</w:t>
      </w:r>
      <w:r w:rsidRPr="006145B9">
        <w:rPr>
          <w:rFonts w:ascii="Times New Roman" w:hAnsi="Times New Roman" w:cs="Times New Roman"/>
          <w:sz w:val="28"/>
          <w:szCs w:val="28"/>
        </w:rPr>
        <w:br/>
        <w:t xml:space="preserve">The debt-ridden carrier was grounded since October 2012 after repeated strikes by workers over unpaid wages. Kingfisher owes various public sector banks $1.4bn </w:t>
      </w:r>
      <w:proofErr w:type="gramStart"/>
      <w:r w:rsidRPr="006145B9">
        <w:rPr>
          <w:rFonts w:ascii="Times New Roman" w:hAnsi="Times New Roman" w:cs="Times New Roman"/>
          <w:sz w:val="28"/>
          <w:szCs w:val="28"/>
        </w:rPr>
        <w:t>( 870m</w:t>
      </w:r>
      <w:proofErr w:type="gramEnd"/>
      <w:r w:rsidRPr="006145B9">
        <w:rPr>
          <w:rFonts w:ascii="Times New Roman" w:hAnsi="Times New Roman" w:cs="Times New Roman"/>
          <w:sz w:val="28"/>
          <w:szCs w:val="28"/>
        </w:rPr>
        <w:t>) in debts and has been trying to raise funds after lenders refused to give fresh loans.</w:t>
      </w:r>
      <w:r w:rsidRPr="006145B9">
        <w:rPr>
          <w:rFonts w:ascii="Times New Roman" w:hAnsi="Times New Roman" w:cs="Times New Roman"/>
          <w:sz w:val="28"/>
          <w:szCs w:val="28"/>
        </w:rPr>
        <w:br/>
      </w:r>
      <w:r w:rsidRPr="006145B9">
        <w:rPr>
          <w:rFonts w:ascii="Times New Roman" w:hAnsi="Times New Roman" w:cs="Times New Roman"/>
          <w:b/>
          <w:bCs/>
          <w:sz w:val="28"/>
          <w:szCs w:val="28"/>
        </w:rPr>
        <w:t>JUDGEMENT</w:t>
      </w:r>
      <w:r w:rsidRPr="006145B9">
        <w:rPr>
          <w:rFonts w:ascii="Times New Roman" w:hAnsi="Times New Roman" w:cs="Times New Roman"/>
          <w:sz w:val="28"/>
          <w:szCs w:val="28"/>
        </w:rPr>
        <w:br/>
        <w:t>The airline now owes money to staff, airports, tax authorities and its lenders and may have to be liquidated</w:t>
      </w:r>
    </w:p>
    <w:p w:rsidR="0039086F" w:rsidRPr="006145B9" w:rsidRDefault="0039086F" w:rsidP="006145B9">
      <w:pPr>
        <w:spacing w:line="360" w:lineRule="auto"/>
        <w:ind w:left="502"/>
        <w:jc w:val="both"/>
        <w:rPr>
          <w:rFonts w:ascii="Times New Roman" w:hAnsi="Times New Roman" w:cs="Times New Roman"/>
          <w:b/>
          <w:bCs/>
          <w:sz w:val="28"/>
          <w:szCs w:val="28"/>
          <w:u w:val="single"/>
        </w:rPr>
      </w:pPr>
      <w:r w:rsidRPr="006145B9">
        <w:rPr>
          <w:rFonts w:ascii="Times New Roman" w:hAnsi="Times New Roman" w:cs="Times New Roman"/>
          <w:b/>
          <w:bCs/>
          <w:sz w:val="28"/>
          <w:szCs w:val="28"/>
        </w:rPr>
        <w:lastRenderedPageBreak/>
        <w:t>CASE LAW</w:t>
      </w:r>
      <w:proofErr w:type="gramStart"/>
      <w:r w:rsidRPr="006145B9">
        <w:rPr>
          <w:rFonts w:ascii="Times New Roman" w:hAnsi="Times New Roman" w:cs="Times New Roman"/>
          <w:b/>
          <w:bCs/>
          <w:sz w:val="28"/>
          <w:szCs w:val="28"/>
        </w:rPr>
        <w:t>:</w:t>
      </w:r>
      <w:proofErr w:type="gramEnd"/>
      <w:r w:rsidRPr="006145B9">
        <w:rPr>
          <w:rFonts w:ascii="Times New Roman" w:hAnsi="Times New Roman" w:cs="Times New Roman"/>
          <w:sz w:val="28"/>
          <w:szCs w:val="28"/>
        </w:rPr>
        <w:br/>
      </w:r>
      <w:r w:rsidRPr="006145B9">
        <w:rPr>
          <w:rFonts w:ascii="Times New Roman" w:hAnsi="Times New Roman" w:cs="Times New Roman"/>
          <w:b/>
          <w:bCs/>
          <w:sz w:val="28"/>
          <w:szCs w:val="28"/>
          <w:u w:val="single"/>
        </w:rPr>
        <w:t>SAHARA TOLD TO REPAY $3 BILLION TO SMALL INVESTORS.,</w:t>
      </w:r>
    </w:p>
    <w:p w:rsidR="00CD13D9" w:rsidRPr="006145B9" w:rsidRDefault="0039086F" w:rsidP="006145B9">
      <w:pPr>
        <w:numPr>
          <w:ilvl w:val="0"/>
          <w:numId w:val="47"/>
        </w:numPr>
        <w:spacing w:line="360" w:lineRule="auto"/>
        <w:jc w:val="both"/>
        <w:rPr>
          <w:rFonts w:ascii="Times New Roman" w:hAnsi="Times New Roman" w:cs="Times New Roman"/>
          <w:sz w:val="28"/>
          <w:szCs w:val="28"/>
        </w:rPr>
      </w:pPr>
      <w:r w:rsidRPr="006145B9">
        <w:rPr>
          <w:rFonts w:ascii="Times New Roman" w:hAnsi="Times New Roman" w:cs="Times New Roman"/>
          <w:b/>
          <w:bCs/>
          <w:sz w:val="28"/>
          <w:szCs w:val="28"/>
        </w:rPr>
        <w:t>Details</w:t>
      </w:r>
      <w:proofErr w:type="gramStart"/>
      <w:r w:rsidRPr="006145B9">
        <w:rPr>
          <w:rFonts w:ascii="Times New Roman" w:hAnsi="Times New Roman" w:cs="Times New Roman"/>
          <w:b/>
          <w:bCs/>
          <w:sz w:val="28"/>
          <w:szCs w:val="28"/>
        </w:rPr>
        <w:t>:</w:t>
      </w:r>
      <w:proofErr w:type="gramEnd"/>
      <w:r w:rsidRPr="006145B9">
        <w:rPr>
          <w:rFonts w:ascii="Times New Roman" w:hAnsi="Times New Roman" w:cs="Times New Roman"/>
          <w:sz w:val="28"/>
          <w:szCs w:val="28"/>
        </w:rPr>
        <w:br/>
        <w:t>Unlisted conglomerate Sahara, one of India’s biggest business groups was ordered by the Supreme Court of India after a prolonged legal battle with capital markets regulator SEBI to refund 174 billion rupees raised by dubious means from 22 million small investors. From 2008-11, they received 174 billion rupees through what is known as an optionally fully convertible debentures. The Sahara was also asked to pay 15 percent interest to the investors of the fund which has been illegally raised from the public without resorting to proper legal procedure.</w:t>
      </w:r>
    </w:p>
    <w:p w:rsidR="0039086F" w:rsidRPr="006145B9" w:rsidRDefault="0039086F"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b/>
          <w:bCs/>
          <w:sz w:val="28"/>
          <w:szCs w:val="28"/>
        </w:rPr>
        <w:t>JUDGEMENT</w:t>
      </w:r>
      <w:r w:rsidRPr="006145B9">
        <w:rPr>
          <w:rFonts w:ascii="Times New Roman" w:hAnsi="Times New Roman" w:cs="Times New Roman"/>
          <w:sz w:val="28"/>
          <w:szCs w:val="28"/>
        </w:rPr>
        <w:br/>
        <w:t>The Supreme Court, whose order reaffirmed an earlier ruling that the fundraising did not meet the rules, ordered two unlisted Sahara group firms to refund money they had raised with the interest within three months. The judgment closed a much exploited loophole of the corporate fundraising laws in India and underscored an increasing assertiveness by India’s judiciary and regulators as businesses and financial markets expand at a fast pace in Asia’s third-largest economy</w:t>
      </w:r>
    </w:p>
    <w:p w:rsidR="0039086F" w:rsidRPr="006145B9" w:rsidRDefault="0039086F" w:rsidP="006145B9">
      <w:pPr>
        <w:spacing w:line="360" w:lineRule="auto"/>
        <w:ind w:left="502"/>
        <w:jc w:val="both"/>
        <w:rPr>
          <w:rFonts w:ascii="Times New Roman" w:hAnsi="Times New Roman" w:cs="Times New Roman"/>
          <w:sz w:val="28"/>
          <w:szCs w:val="28"/>
        </w:rPr>
      </w:pPr>
      <w:r w:rsidRPr="006145B9">
        <w:rPr>
          <w:rFonts w:ascii="Times New Roman" w:hAnsi="Times New Roman" w:cs="Times New Roman"/>
          <w:sz w:val="28"/>
          <w:szCs w:val="28"/>
        </w:rPr>
        <w:t>CONCLUSION</w:t>
      </w:r>
      <w:r w:rsidRPr="006145B9">
        <w:rPr>
          <w:rFonts w:ascii="Times New Roman" w:hAnsi="Times New Roman" w:cs="Times New Roman"/>
          <w:sz w:val="28"/>
          <w:szCs w:val="28"/>
        </w:rPr>
        <w:br/>
      </w:r>
      <w:hyperlink r:id="rId19" w:history="1">
        <w:r w:rsidRPr="006145B9">
          <w:rPr>
            <w:rStyle w:val="Hyperlink"/>
            <w:rFonts w:ascii="Times New Roman" w:hAnsi="Times New Roman" w:cs="Times New Roman"/>
            <w:sz w:val="28"/>
            <w:szCs w:val="28"/>
          </w:rPr>
          <w:t>https://studycafe.in/2018/12/corporate-governance.html</w:t>
        </w:r>
      </w:hyperlink>
    </w:p>
    <w:p w:rsidR="00CD13D9" w:rsidRPr="006145B9" w:rsidRDefault="0039086F" w:rsidP="006145B9">
      <w:pPr>
        <w:numPr>
          <w:ilvl w:val="0"/>
          <w:numId w:val="48"/>
        </w:numPr>
        <w:spacing w:line="360" w:lineRule="auto"/>
        <w:jc w:val="both"/>
        <w:rPr>
          <w:rFonts w:ascii="Times New Roman" w:hAnsi="Times New Roman" w:cs="Times New Roman"/>
          <w:sz w:val="28"/>
          <w:szCs w:val="28"/>
        </w:rPr>
      </w:pPr>
      <w:proofErr w:type="gramStart"/>
      <w:r w:rsidRPr="006145B9">
        <w:rPr>
          <w:rFonts w:ascii="Times New Roman" w:hAnsi="Times New Roman" w:cs="Times New Roman"/>
          <w:sz w:val="28"/>
          <w:szCs w:val="28"/>
        </w:rPr>
        <w:t>It  is</w:t>
      </w:r>
      <w:proofErr w:type="gramEnd"/>
      <w:r w:rsidRPr="006145B9">
        <w:rPr>
          <w:rFonts w:ascii="Times New Roman" w:hAnsi="Times New Roman" w:cs="Times New Roman"/>
          <w:sz w:val="28"/>
          <w:szCs w:val="28"/>
        </w:rPr>
        <w:t xml:space="preserve"> essential that good governance practices must be effectively implemented and enforced preferably by self-regulation and voluntary adoption of ethical code of business conduct and if necessary through relevant regulatory laws and rules framed by Government or its agencies such as SEBI, RBI.</w:t>
      </w:r>
    </w:p>
    <w:p w:rsidR="00CD13D9" w:rsidRPr="006145B9" w:rsidRDefault="0039086F" w:rsidP="006145B9">
      <w:pPr>
        <w:numPr>
          <w:ilvl w:val="0"/>
          <w:numId w:val="48"/>
        </w:numPr>
        <w:spacing w:line="360" w:lineRule="auto"/>
        <w:jc w:val="both"/>
        <w:rPr>
          <w:rFonts w:ascii="Times New Roman" w:hAnsi="Times New Roman" w:cs="Times New Roman"/>
          <w:sz w:val="28"/>
          <w:szCs w:val="28"/>
        </w:rPr>
      </w:pPr>
      <w:r w:rsidRPr="006145B9">
        <w:rPr>
          <w:rFonts w:ascii="Times New Roman" w:hAnsi="Times New Roman" w:cs="Times New Roman"/>
          <w:sz w:val="28"/>
          <w:szCs w:val="28"/>
        </w:rPr>
        <w:lastRenderedPageBreak/>
        <w:t xml:space="preserve">The effective implementation of good governance practices would ensure </w:t>
      </w:r>
      <w:proofErr w:type="spellStart"/>
      <w:r w:rsidRPr="006145B9">
        <w:rPr>
          <w:rFonts w:ascii="Times New Roman" w:hAnsi="Times New Roman" w:cs="Times New Roman"/>
          <w:sz w:val="28"/>
          <w:szCs w:val="28"/>
        </w:rPr>
        <w:t>investors</w:t>
      </w:r>
      <w:proofErr w:type="spellEnd"/>
      <w:r w:rsidRPr="006145B9">
        <w:rPr>
          <w:rFonts w:ascii="Times New Roman" w:hAnsi="Times New Roman" w:cs="Times New Roman"/>
          <w:sz w:val="28"/>
          <w:szCs w:val="28"/>
        </w:rPr>
        <w:t xml:space="preserve"> confidence in the corporate companies which will lead to greater investment in them ensuring their sustained growth. Thus good corporate governance would greatly benefit the companies enabling them to thrive and prosper.</w:t>
      </w:r>
    </w:p>
    <w:p w:rsidR="0039086F" w:rsidRPr="006145B9" w:rsidRDefault="0039086F" w:rsidP="006145B9">
      <w:pPr>
        <w:spacing w:line="360" w:lineRule="auto"/>
        <w:ind w:left="502"/>
        <w:jc w:val="both"/>
        <w:rPr>
          <w:rFonts w:ascii="Times New Roman" w:hAnsi="Times New Roman" w:cs="Times New Roman"/>
          <w:sz w:val="28"/>
          <w:szCs w:val="28"/>
        </w:rPr>
      </w:pPr>
    </w:p>
    <w:sectPr w:rsidR="0039086F" w:rsidRPr="006145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36F93"/>
    <w:multiLevelType w:val="hybridMultilevel"/>
    <w:tmpl w:val="5448A5C8"/>
    <w:lvl w:ilvl="0" w:tplc="7A383F72">
      <w:start w:val="1"/>
      <w:numFmt w:val="bullet"/>
      <w:lvlText w:val=""/>
      <w:lvlJc w:val="left"/>
      <w:pPr>
        <w:tabs>
          <w:tab w:val="num" w:pos="720"/>
        </w:tabs>
        <w:ind w:left="720" w:hanging="360"/>
      </w:pPr>
      <w:rPr>
        <w:rFonts w:ascii="Wingdings 3" w:hAnsi="Wingdings 3" w:hint="default"/>
      </w:rPr>
    </w:lvl>
    <w:lvl w:ilvl="1" w:tplc="6D7EE840" w:tentative="1">
      <w:start w:val="1"/>
      <w:numFmt w:val="bullet"/>
      <w:lvlText w:val=""/>
      <w:lvlJc w:val="left"/>
      <w:pPr>
        <w:tabs>
          <w:tab w:val="num" w:pos="1440"/>
        </w:tabs>
        <w:ind w:left="1440" w:hanging="360"/>
      </w:pPr>
      <w:rPr>
        <w:rFonts w:ascii="Wingdings 3" w:hAnsi="Wingdings 3" w:hint="default"/>
      </w:rPr>
    </w:lvl>
    <w:lvl w:ilvl="2" w:tplc="74C6481E" w:tentative="1">
      <w:start w:val="1"/>
      <w:numFmt w:val="bullet"/>
      <w:lvlText w:val=""/>
      <w:lvlJc w:val="left"/>
      <w:pPr>
        <w:tabs>
          <w:tab w:val="num" w:pos="2160"/>
        </w:tabs>
        <w:ind w:left="2160" w:hanging="360"/>
      </w:pPr>
      <w:rPr>
        <w:rFonts w:ascii="Wingdings 3" w:hAnsi="Wingdings 3" w:hint="default"/>
      </w:rPr>
    </w:lvl>
    <w:lvl w:ilvl="3" w:tplc="12464E68" w:tentative="1">
      <w:start w:val="1"/>
      <w:numFmt w:val="bullet"/>
      <w:lvlText w:val=""/>
      <w:lvlJc w:val="left"/>
      <w:pPr>
        <w:tabs>
          <w:tab w:val="num" w:pos="2880"/>
        </w:tabs>
        <w:ind w:left="2880" w:hanging="360"/>
      </w:pPr>
      <w:rPr>
        <w:rFonts w:ascii="Wingdings 3" w:hAnsi="Wingdings 3" w:hint="default"/>
      </w:rPr>
    </w:lvl>
    <w:lvl w:ilvl="4" w:tplc="8550CF0C" w:tentative="1">
      <w:start w:val="1"/>
      <w:numFmt w:val="bullet"/>
      <w:lvlText w:val=""/>
      <w:lvlJc w:val="left"/>
      <w:pPr>
        <w:tabs>
          <w:tab w:val="num" w:pos="3600"/>
        </w:tabs>
        <w:ind w:left="3600" w:hanging="360"/>
      </w:pPr>
      <w:rPr>
        <w:rFonts w:ascii="Wingdings 3" w:hAnsi="Wingdings 3" w:hint="default"/>
      </w:rPr>
    </w:lvl>
    <w:lvl w:ilvl="5" w:tplc="AD3413D8" w:tentative="1">
      <w:start w:val="1"/>
      <w:numFmt w:val="bullet"/>
      <w:lvlText w:val=""/>
      <w:lvlJc w:val="left"/>
      <w:pPr>
        <w:tabs>
          <w:tab w:val="num" w:pos="4320"/>
        </w:tabs>
        <w:ind w:left="4320" w:hanging="360"/>
      </w:pPr>
      <w:rPr>
        <w:rFonts w:ascii="Wingdings 3" w:hAnsi="Wingdings 3" w:hint="default"/>
      </w:rPr>
    </w:lvl>
    <w:lvl w:ilvl="6" w:tplc="83B8946E" w:tentative="1">
      <w:start w:val="1"/>
      <w:numFmt w:val="bullet"/>
      <w:lvlText w:val=""/>
      <w:lvlJc w:val="left"/>
      <w:pPr>
        <w:tabs>
          <w:tab w:val="num" w:pos="5040"/>
        </w:tabs>
        <w:ind w:left="5040" w:hanging="360"/>
      </w:pPr>
      <w:rPr>
        <w:rFonts w:ascii="Wingdings 3" w:hAnsi="Wingdings 3" w:hint="default"/>
      </w:rPr>
    </w:lvl>
    <w:lvl w:ilvl="7" w:tplc="C9FC70D4" w:tentative="1">
      <w:start w:val="1"/>
      <w:numFmt w:val="bullet"/>
      <w:lvlText w:val=""/>
      <w:lvlJc w:val="left"/>
      <w:pPr>
        <w:tabs>
          <w:tab w:val="num" w:pos="5760"/>
        </w:tabs>
        <w:ind w:left="5760" w:hanging="360"/>
      </w:pPr>
      <w:rPr>
        <w:rFonts w:ascii="Wingdings 3" w:hAnsi="Wingdings 3" w:hint="default"/>
      </w:rPr>
    </w:lvl>
    <w:lvl w:ilvl="8" w:tplc="F9F2489E" w:tentative="1">
      <w:start w:val="1"/>
      <w:numFmt w:val="bullet"/>
      <w:lvlText w:val=""/>
      <w:lvlJc w:val="left"/>
      <w:pPr>
        <w:tabs>
          <w:tab w:val="num" w:pos="6480"/>
        </w:tabs>
        <w:ind w:left="6480" w:hanging="360"/>
      </w:pPr>
      <w:rPr>
        <w:rFonts w:ascii="Wingdings 3" w:hAnsi="Wingdings 3" w:hint="default"/>
      </w:rPr>
    </w:lvl>
  </w:abstractNum>
  <w:abstractNum w:abstractNumId="1">
    <w:nsid w:val="016B087C"/>
    <w:multiLevelType w:val="hybridMultilevel"/>
    <w:tmpl w:val="3558C18A"/>
    <w:lvl w:ilvl="0" w:tplc="580881A8">
      <w:start w:val="1"/>
      <w:numFmt w:val="bullet"/>
      <w:lvlText w:val=""/>
      <w:lvlJc w:val="left"/>
      <w:pPr>
        <w:tabs>
          <w:tab w:val="num" w:pos="720"/>
        </w:tabs>
        <w:ind w:left="720" w:hanging="360"/>
      </w:pPr>
      <w:rPr>
        <w:rFonts w:ascii="Wingdings 3" w:hAnsi="Wingdings 3" w:hint="default"/>
      </w:rPr>
    </w:lvl>
    <w:lvl w:ilvl="1" w:tplc="AA3A15DC" w:tentative="1">
      <w:start w:val="1"/>
      <w:numFmt w:val="bullet"/>
      <w:lvlText w:val=""/>
      <w:lvlJc w:val="left"/>
      <w:pPr>
        <w:tabs>
          <w:tab w:val="num" w:pos="1440"/>
        </w:tabs>
        <w:ind w:left="1440" w:hanging="360"/>
      </w:pPr>
      <w:rPr>
        <w:rFonts w:ascii="Wingdings 3" w:hAnsi="Wingdings 3" w:hint="default"/>
      </w:rPr>
    </w:lvl>
    <w:lvl w:ilvl="2" w:tplc="EDD000CA" w:tentative="1">
      <w:start w:val="1"/>
      <w:numFmt w:val="bullet"/>
      <w:lvlText w:val=""/>
      <w:lvlJc w:val="left"/>
      <w:pPr>
        <w:tabs>
          <w:tab w:val="num" w:pos="2160"/>
        </w:tabs>
        <w:ind w:left="2160" w:hanging="360"/>
      </w:pPr>
      <w:rPr>
        <w:rFonts w:ascii="Wingdings 3" w:hAnsi="Wingdings 3" w:hint="default"/>
      </w:rPr>
    </w:lvl>
    <w:lvl w:ilvl="3" w:tplc="9DDA6354" w:tentative="1">
      <w:start w:val="1"/>
      <w:numFmt w:val="bullet"/>
      <w:lvlText w:val=""/>
      <w:lvlJc w:val="left"/>
      <w:pPr>
        <w:tabs>
          <w:tab w:val="num" w:pos="2880"/>
        </w:tabs>
        <w:ind w:left="2880" w:hanging="360"/>
      </w:pPr>
      <w:rPr>
        <w:rFonts w:ascii="Wingdings 3" w:hAnsi="Wingdings 3" w:hint="default"/>
      </w:rPr>
    </w:lvl>
    <w:lvl w:ilvl="4" w:tplc="FC22461A" w:tentative="1">
      <w:start w:val="1"/>
      <w:numFmt w:val="bullet"/>
      <w:lvlText w:val=""/>
      <w:lvlJc w:val="left"/>
      <w:pPr>
        <w:tabs>
          <w:tab w:val="num" w:pos="3600"/>
        </w:tabs>
        <w:ind w:left="3600" w:hanging="360"/>
      </w:pPr>
      <w:rPr>
        <w:rFonts w:ascii="Wingdings 3" w:hAnsi="Wingdings 3" w:hint="default"/>
      </w:rPr>
    </w:lvl>
    <w:lvl w:ilvl="5" w:tplc="B6E4C9FA" w:tentative="1">
      <w:start w:val="1"/>
      <w:numFmt w:val="bullet"/>
      <w:lvlText w:val=""/>
      <w:lvlJc w:val="left"/>
      <w:pPr>
        <w:tabs>
          <w:tab w:val="num" w:pos="4320"/>
        </w:tabs>
        <w:ind w:left="4320" w:hanging="360"/>
      </w:pPr>
      <w:rPr>
        <w:rFonts w:ascii="Wingdings 3" w:hAnsi="Wingdings 3" w:hint="default"/>
      </w:rPr>
    </w:lvl>
    <w:lvl w:ilvl="6" w:tplc="11A650B6" w:tentative="1">
      <w:start w:val="1"/>
      <w:numFmt w:val="bullet"/>
      <w:lvlText w:val=""/>
      <w:lvlJc w:val="left"/>
      <w:pPr>
        <w:tabs>
          <w:tab w:val="num" w:pos="5040"/>
        </w:tabs>
        <w:ind w:left="5040" w:hanging="360"/>
      </w:pPr>
      <w:rPr>
        <w:rFonts w:ascii="Wingdings 3" w:hAnsi="Wingdings 3" w:hint="default"/>
      </w:rPr>
    </w:lvl>
    <w:lvl w:ilvl="7" w:tplc="AE322BBE" w:tentative="1">
      <w:start w:val="1"/>
      <w:numFmt w:val="bullet"/>
      <w:lvlText w:val=""/>
      <w:lvlJc w:val="left"/>
      <w:pPr>
        <w:tabs>
          <w:tab w:val="num" w:pos="5760"/>
        </w:tabs>
        <w:ind w:left="5760" w:hanging="360"/>
      </w:pPr>
      <w:rPr>
        <w:rFonts w:ascii="Wingdings 3" w:hAnsi="Wingdings 3" w:hint="default"/>
      </w:rPr>
    </w:lvl>
    <w:lvl w:ilvl="8" w:tplc="64160A08" w:tentative="1">
      <w:start w:val="1"/>
      <w:numFmt w:val="bullet"/>
      <w:lvlText w:val=""/>
      <w:lvlJc w:val="left"/>
      <w:pPr>
        <w:tabs>
          <w:tab w:val="num" w:pos="6480"/>
        </w:tabs>
        <w:ind w:left="6480" w:hanging="360"/>
      </w:pPr>
      <w:rPr>
        <w:rFonts w:ascii="Wingdings 3" w:hAnsi="Wingdings 3" w:hint="default"/>
      </w:rPr>
    </w:lvl>
  </w:abstractNum>
  <w:abstractNum w:abstractNumId="2">
    <w:nsid w:val="03D40654"/>
    <w:multiLevelType w:val="hybridMultilevel"/>
    <w:tmpl w:val="F53E0C3E"/>
    <w:lvl w:ilvl="0" w:tplc="EFE00B48">
      <w:start w:val="1"/>
      <w:numFmt w:val="bullet"/>
      <w:lvlText w:val=""/>
      <w:lvlJc w:val="left"/>
      <w:pPr>
        <w:tabs>
          <w:tab w:val="num" w:pos="720"/>
        </w:tabs>
        <w:ind w:left="720" w:hanging="360"/>
      </w:pPr>
      <w:rPr>
        <w:rFonts w:ascii="Wingdings" w:hAnsi="Wingdings" w:hint="default"/>
      </w:rPr>
    </w:lvl>
    <w:lvl w:ilvl="1" w:tplc="36B40E4C" w:tentative="1">
      <w:start w:val="1"/>
      <w:numFmt w:val="bullet"/>
      <w:lvlText w:val=""/>
      <w:lvlJc w:val="left"/>
      <w:pPr>
        <w:tabs>
          <w:tab w:val="num" w:pos="1440"/>
        </w:tabs>
        <w:ind w:left="1440" w:hanging="360"/>
      </w:pPr>
      <w:rPr>
        <w:rFonts w:ascii="Wingdings" w:hAnsi="Wingdings" w:hint="default"/>
      </w:rPr>
    </w:lvl>
    <w:lvl w:ilvl="2" w:tplc="EA7C560C" w:tentative="1">
      <w:start w:val="1"/>
      <w:numFmt w:val="bullet"/>
      <w:lvlText w:val=""/>
      <w:lvlJc w:val="left"/>
      <w:pPr>
        <w:tabs>
          <w:tab w:val="num" w:pos="2160"/>
        </w:tabs>
        <w:ind w:left="2160" w:hanging="360"/>
      </w:pPr>
      <w:rPr>
        <w:rFonts w:ascii="Wingdings" w:hAnsi="Wingdings" w:hint="default"/>
      </w:rPr>
    </w:lvl>
    <w:lvl w:ilvl="3" w:tplc="700E6302" w:tentative="1">
      <w:start w:val="1"/>
      <w:numFmt w:val="bullet"/>
      <w:lvlText w:val=""/>
      <w:lvlJc w:val="left"/>
      <w:pPr>
        <w:tabs>
          <w:tab w:val="num" w:pos="2880"/>
        </w:tabs>
        <w:ind w:left="2880" w:hanging="360"/>
      </w:pPr>
      <w:rPr>
        <w:rFonts w:ascii="Wingdings" w:hAnsi="Wingdings" w:hint="default"/>
      </w:rPr>
    </w:lvl>
    <w:lvl w:ilvl="4" w:tplc="CE80C3FC" w:tentative="1">
      <w:start w:val="1"/>
      <w:numFmt w:val="bullet"/>
      <w:lvlText w:val=""/>
      <w:lvlJc w:val="left"/>
      <w:pPr>
        <w:tabs>
          <w:tab w:val="num" w:pos="3600"/>
        </w:tabs>
        <w:ind w:left="3600" w:hanging="360"/>
      </w:pPr>
      <w:rPr>
        <w:rFonts w:ascii="Wingdings" w:hAnsi="Wingdings" w:hint="default"/>
      </w:rPr>
    </w:lvl>
    <w:lvl w:ilvl="5" w:tplc="3EBE528C" w:tentative="1">
      <w:start w:val="1"/>
      <w:numFmt w:val="bullet"/>
      <w:lvlText w:val=""/>
      <w:lvlJc w:val="left"/>
      <w:pPr>
        <w:tabs>
          <w:tab w:val="num" w:pos="4320"/>
        </w:tabs>
        <w:ind w:left="4320" w:hanging="360"/>
      </w:pPr>
      <w:rPr>
        <w:rFonts w:ascii="Wingdings" w:hAnsi="Wingdings" w:hint="default"/>
      </w:rPr>
    </w:lvl>
    <w:lvl w:ilvl="6" w:tplc="58EE273E" w:tentative="1">
      <w:start w:val="1"/>
      <w:numFmt w:val="bullet"/>
      <w:lvlText w:val=""/>
      <w:lvlJc w:val="left"/>
      <w:pPr>
        <w:tabs>
          <w:tab w:val="num" w:pos="5040"/>
        </w:tabs>
        <w:ind w:left="5040" w:hanging="360"/>
      </w:pPr>
      <w:rPr>
        <w:rFonts w:ascii="Wingdings" w:hAnsi="Wingdings" w:hint="default"/>
      </w:rPr>
    </w:lvl>
    <w:lvl w:ilvl="7" w:tplc="C444E280" w:tentative="1">
      <w:start w:val="1"/>
      <w:numFmt w:val="bullet"/>
      <w:lvlText w:val=""/>
      <w:lvlJc w:val="left"/>
      <w:pPr>
        <w:tabs>
          <w:tab w:val="num" w:pos="5760"/>
        </w:tabs>
        <w:ind w:left="5760" w:hanging="360"/>
      </w:pPr>
      <w:rPr>
        <w:rFonts w:ascii="Wingdings" w:hAnsi="Wingdings" w:hint="default"/>
      </w:rPr>
    </w:lvl>
    <w:lvl w:ilvl="8" w:tplc="01D80A9E" w:tentative="1">
      <w:start w:val="1"/>
      <w:numFmt w:val="bullet"/>
      <w:lvlText w:val=""/>
      <w:lvlJc w:val="left"/>
      <w:pPr>
        <w:tabs>
          <w:tab w:val="num" w:pos="6480"/>
        </w:tabs>
        <w:ind w:left="6480" w:hanging="360"/>
      </w:pPr>
      <w:rPr>
        <w:rFonts w:ascii="Wingdings" w:hAnsi="Wingdings" w:hint="default"/>
      </w:rPr>
    </w:lvl>
  </w:abstractNum>
  <w:abstractNum w:abstractNumId="3">
    <w:nsid w:val="070E4408"/>
    <w:multiLevelType w:val="hybridMultilevel"/>
    <w:tmpl w:val="5216B05E"/>
    <w:lvl w:ilvl="0" w:tplc="9FD2C5A0">
      <w:start w:val="1"/>
      <w:numFmt w:val="bullet"/>
      <w:lvlText w:val=""/>
      <w:lvlJc w:val="left"/>
      <w:pPr>
        <w:tabs>
          <w:tab w:val="num" w:pos="720"/>
        </w:tabs>
        <w:ind w:left="720" w:hanging="360"/>
      </w:pPr>
      <w:rPr>
        <w:rFonts w:ascii="Wingdings 3" w:hAnsi="Wingdings 3" w:hint="default"/>
      </w:rPr>
    </w:lvl>
    <w:lvl w:ilvl="1" w:tplc="06DA5B40" w:tentative="1">
      <w:start w:val="1"/>
      <w:numFmt w:val="bullet"/>
      <w:lvlText w:val=""/>
      <w:lvlJc w:val="left"/>
      <w:pPr>
        <w:tabs>
          <w:tab w:val="num" w:pos="1440"/>
        </w:tabs>
        <w:ind w:left="1440" w:hanging="360"/>
      </w:pPr>
      <w:rPr>
        <w:rFonts w:ascii="Wingdings 3" w:hAnsi="Wingdings 3" w:hint="default"/>
      </w:rPr>
    </w:lvl>
    <w:lvl w:ilvl="2" w:tplc="09266E64" w:tentative="1">
      <w:start w:val="1"/>
      <w:numFmt w:val="bullet"/>
      <w:lvlText w:val=""/>
      <w:lvlJc w:val="left"/>
      <w:pPr>
        <w:tabs>
          <w:tab w:val="num" w:pos="2160"/>
        </w:tabs>
        <w:ind w:left="2160" w:hanging="360"/>
      </w:pPr>
      <w:rPr>
        <w:rFonts w:ascii="Wingdings 3" w:hAnsi="Wingdings 3" w:hint="default"/>
      </w:rPr>
    </w:lvl>
    <w:lvl w:ilvl="3" w:tplc="64768CF0" w:tentative="1">
      <w:start w:val="1"/>
      <w:numFmt w:val="bullet"/>
      <w:lvlText w:val=""/>
      <w:lvlJc w:val="left"/>
      <w:pPr>
        <w:tabs>
          <w:tab w:val="num" w:pos="2880"/>
        </w:tabs>
        <w:ind w:left="2880" w:hanging="360"/>
      </w:pPr>
      <w:rPr>
        <w:rFonts w:ascii="Wingdings 3" w:hAnsi="Wingdings 3" w:hint="default"/>
      </w:rPr>
    </w:lvl>
    <w:lvl w:ilvl="4" w:tplc="76AC2992" w:tentative="1">
      <w:start w:val="1"/>
      <w:numFmt w:val="bullet"/>
      <w:lvlText w:val=""/>
      <w:lvlJc w:val="left"/>
      <w:pPr>
        <w:tabs>
          <w:tab w:val="num" w:pos="3600"/>
        </w:tabs>
        <w:ind w:left="3600" w:hanging="360"/>
      </w:pPr>
      <w:rPr>
        <w:rFonts w:ascii="Wingdings 3" w:hAnsi="Wingdings 3" w:hint="default"/>
      </w:rPr>
    </w:lvl>
    <w:lvl w:ilvl="5" w:tplc="099E31DC" w:tentative="1">
      <w:start w:val="1"/>
      <w:numFmt w:val="bullet"/>
      <w:lvlText w:val=""/>
      <w:lvlJc w:val="left"/>
      <w:pPr>
        <w:tabs>
          <w:tab w:val="num" w:pos="4320"/>
        </w:tabs>
        <w:ind w:left="4320" w:hanging="360"/>
      </w:pPr>
      <w:rPr>
        <w:rFonts w:ascii="Wingdings 3" w:hAnsi="Wingdings 3" w:hint="default"/>
      </w:rPr>
    </w:lvl>
    <w:lvl w:ilvl="6" w:tplc="39305D84" w:tentative="1">
      <w:start w:val="1"/>
      <w:numFmt w:val="bullet"/>
      <w:lvlText w:val=""/>
      <w:lvlJc w:val="left"/>
      <w:pPr>
        <w:tabs>
          <w:tab w:val="num" w:pos="5040"/>
        </w:tabs>
        <w:ind w:left="5040" w:hanging="360"/>
      </w:pPr>
      <w:rPr>
        <w:rFonts w:ascii="Wingdings 3" w:hAnsi="Wingdings 3" w:hint="default"/>
      </w:rPr>
    </w:lvl>
    <w:lvl w:ilvl="7" w:tplc="0C985EBA" w:tentative="1">
      <w:start w:val="1"/>
      <w:numFmt w:val="bullet"/>
      <w:lvlText w:val=""/>
      <w:lvlJc w:val="left"/>
      <w:pPr>
        <w:tabs>
          <w:tab w:val="num" w:pos="5760"/>
        </w:tabs>
        <w:ind w:left="5760" w:hanging="360"/>
      </w:pPr>
      <w:rPr>
        <w:rFonts w:ascii="Wingdings 3" w:hAnsi="Wingdings 3" w:hint="default"/>
      </w:rPr>
    </w:lvl>
    <w:lvl w:ilvl="8" w:tplc="6E10DBFA" w:tentative="1">
      <w:start w:val="1"/>
      <w:numFmt w:val="bullet"/>
      <w:lvlText w:val=""/>
      <w:lvlJc w:val="left"/>
      <w:pPr>
        <w:tabs>
          <w:tab w:val="num" w:pos="6480"/>
        </w:tabs>
        <w:ind w:left="6480" w:hanging="360"/>
      </w:pPr>
      <w:rPr>
        <w:rFonts w:ascii="Wingdings 3" w:hAnsi="Wingdings 3" w:hint="default"/>
      </w:rPr>
    </w:lvl>
  </w:abstractNum>
  <w:abstractNum w:abstractNumId="4">
    <w:nsid w:val="0A4F3200"/>
    <w:multiLevelType w:val="hybridMultilevel"/>
    <w:tmpl w:val="E5E8A36E"/>
    <w:lvl w:ilvl="0" w:tplc="351C0032">
      <w:start w:val="1"/>
      <w:numFmt w:val="bullet"/>
      <w:lvlText w:val=""/>
      <w:lvlJc w:val="left"/>
      <w:pPr>
        <w:tabs>
          <w:tab w:val="num" w:pos="720"/>
        </w:tabs>
        <w:ind w:left="720" w:hanging="360"/>
      </w:pPr>
      <w:rPr>
        <w:rFonts w:ascii="Wingdings 3" w:hAnsi="Wingdings 3" w:hint="default"/>
      </w:rPr>
    </w:lvl>
    <w:lvl w:ilvl="1" w:tplc="F3188142" w:tentative="1">
      <w:start w:val="1"/>
      <w:numFmt w:val="bullet"/>
      <w:lvlText w:val=""/>
      <w:lvlJc w:val="left"/>
      <w:pPr>
        <w:tabs>
          <w:tab w:val="num" w:pos="1440"/>
        </w:tabs>
        <w:ind w:left="1440" w:hanging="360"/>
      </w:pPr>
      <w:rPr>
        <w:rFonts w:ascii="Wingdings 3" w:hAnsi="Wingdings 3" w:hint="default"/>
      </w:rPr>
    </w:lvl>
    <w:lvl w:ilvl="2" w:tplc="698202D2" w:tentative="1">
      <w:start w:val="1"/>
      <w:numFmt w:val="bullet"/>
      <w:lvlText w:val=""/>
      <w:lvlJc w:val="left"/>
      <w:pPr>
        <w:tabs>
          <w:tab w:val="num" w:pos="2160"/>
        </w:tabs>
        <w:ind w:left="2160" w:hanging="360"/>
      </w:pPr>
      <w:rPr>
        <w:rFonts w:ascii="Wingdings 3" w:hAnsi="Wingdings 3" w:hint="default"/>
      </w:rPr>
    </w:lvl>
    <w:lvl w:ilvl="3" w:tplc="8B90B510" w:tentative="1">
      <w:start w:val="1"/>
      <w:numFmt w:val="bullet"/>
      <w:lvlText w:val=""/>
      <w:lvlJc w:val="left"/>
      <w:pPr>
        <w:tabs>
          <w:tab w:val="num" w:pos="2880"/>
        </w:tabs>
        <w:ind w:left="2880" w:hanging="360"/>
      </w:pPr>
      <w:rPr>
        <w:rFonts w:ascii="Wingdings 3" w:hAnsi="Wingdings 3" w:hint="default"/>
      </w:rPr>
    </w:lvl>
    <w:lvl w:ilvl="4" w:tplc="AA6A3E52" w:tentative="1">
      <w:start w:val="1"/>
      <w:numFmt w:val="bullet"/>
      <w:lvlText w:val=""/>
      <w:lvlJc w:val="left"/>
      <w:pPr>
        <w:tabs>
          <w:tab w:val="num" w:pos="3600"/>
        </w:tabs>
        <w:ind w:left="3600" w:hanging="360"/>
      </w:pPr>
      <w:rPr>
        <w:rFonts w:ascii="Wingdings 3" w:hAnsi="Wingdings 3" w:hint="default"/>
      </w:rPr>
    </w:lvl>
    <w:lvl w:ilvl="5" w:tplc="225EFA2C" w:tentative="1">
      <w:start w:val="1"/>
      <w:numFmt w:val="bullet"/>
      <w:lvlText w:val=""/>
      <w:lvlJc w:val="left"/>
      <w:pPr>
        <w:tabs>
          <w:tab w:val="num" w:pos="4320"/>
        </w:tabs>
        <w:ind w:left="4320" w:hanging="360"/>
      </w:pPr>
      <w:rPr>
        <w:rFonts w:ascii="Wingdings 3" w:hAnsi="Wingdings 3" w:hint="default"/>
      </w:rPr>
    </w:lvl>
    <w:lvl w:ilvl="6" w:tplc="F43C6424" w:tentative="1">
      <w:start w:val="1"/>
      <w:numFmt w:val="bullet"/>
      <w:lvlText w:val=""/>
      <w:lvlJc w:val="left"/>
      <w:pPr>
        <w:tabs>
          <w:tab w:val="num" w:pos="5040"/>
        </w:tabs>
        <w:ind w:left="5040" w:hanging="360"/>
      </w:pPr>
      <w:rPr>
        <w:rFonts w:ascii="Wingdings 3" w:hAnsi="Wingdings 3" w:hint="default"/>
      </w:rPr>
    </w:lvl>
    <w:lvl w:ilvl="7" w:tplc="4670AACA" w:tentative="1">
      <w:start w:val="1"/>
      <w:numFmt w:val="bullet"/>
      <w:lvlText w:val=""/>
      <w:lvlJc w:val="left"/>
      <w:pPr>
        <w:tabs>
          <w:tab w:val="num" w:pos="5760"/>
        </w:tabs>
        <w:ind w:left="5760" w:hanging="360"/>
      </w:pPr>
      <w:rPr>
        <w:rFonts w:ascii="Wingdings 3" w:hAnsi="Wingdings 3" w:hint="default"/>
      </w:rPr>
    </w:lvl>
    <w:lvl w:ilvl="8" w:tplc="B66A84C0" w:tentative="1">
      <w:start w:val="1"/>
      <w:numFmt w:val="bullet"/>
      <w:lvlText w:val=""/>
      <w:lvlJc w:val="left"/>
      <w:pPr>
        <w:tabs>
          <w:tab w:val="num" w:pos="6480"/>
        </w:tabs>
        <w:ind w:left="6480" w:hanging="360"/>
      </w:pPr>
      <w:rPr>
        <w:rFonts w:ascii="Wingdings 3" w:hAnsi="Wingdings 3" w:hint="default"/>
      </w:rPr>
    </w:lvl>
  </w:abstractNum>
  <w:abstractNum w:abstractNumId="5">
    <w:nsid w:val="0D7F7921"/>
    <w:multiLevelType w:val="hybridMultilevel"/>
    <w:tmpl w:val="838E4266"/>
    <w:lvl w:ilvl="0" w:tplc="BDBC4696">
      <w:start w:val="1"/>
      <w:numFmt w:val="bullet"/>
      <w:lvlText w:val=""/>
      <w:lvlJc w:val="left"/>
      <w:pPr>
        <w:tabs>
          <w:tab w:val="num" w:pos="720"/>
        </w:tabs>
        <w:ind w:left="720" w:hanging="360"/>
      </w:pPr>
      <w:rPr>
        <w:rFonts w:ascii="Wingdings 3" w:hAnsi="Wingdings 3" w:hint="default"/>
      </w:rPr>
    </w:lvl>
    <w:lvl w:ilvl="1" w:tplc="4E1E3D1C" w:tentative="1">
      <w:start w:val="1"/>
      <w:numFmt w:val="bullet"/>
      <w:lvlText w:val=""/>
      <w:lvlJc w:val="left"/>
      <w:pPr>
        <w:tabs>
          <w:tab w:val="num" w:pos="1440"/>
        </w:tabs>
        <w:ind w:left="1440" w:hanging="360"/>
      </w:pPr>
      <w:rPr>
        <w:rFonts w:ascii="Wingdings 3" w:hAnsi="Wingdings 3" w:hint="default"/>
      </w:rPr>
    </w:lvl>
    <w:lvl w:ilvl="2" w:tplc="E80A5432" w:tentative="1">
      <w:start w:val="1"/>
      <w:numFmt w:val="bullet"/>
      <w:lvlText w:val=""/>
      <w:lvlJc w:val="left"/>
      <w:pPr>
        <w:tabs>
          <w:tab w:val="num" w:pos="2160"/>
        </w:tabs>
        <w:ind w:left="2160" w:hanging="360"/>
      </w:pPr>
      <w:rPr>
        <w:rFonts w:ascii="Wingdings 3" w:hAnsi="Wingdings 3" w:hint="default"/>
      </w:rPr>
    </w:lvl>
    <w:lvl w:ilvl="3" w:tplc="5618615A" w:tentative="1">
      <w:start w:val="1"/>
      <w:numFmt w:val="bullet"/>
      <w:lvlText w:val=""/>
      <w:lvlJc w:val="left"/>
      <w:pPr>
        <w:tabs>
          <w:tab w:val="num" w:pos="2880"/>
        </w:tabs>
        <w:ind w:left="2880" w:hanging="360"/>
      </w:pPr>
      <w:rPr>
        <w:rFonts w:ascii="Wingdings 3" w:hAnsi="Wingdings 3" w:hint="default"/>
      </w:rPr>
    </w:lvl>
    <w:lvl w:ilvl="4" w:tplc="450ADDD0" w:tentative="1">
      <w:start w:val="1"/>
      <w:numFmt w:val="bullet"/>
      <w:lvlText w:val=""/>
      <w:lvlJc w:val="left"/>
      <w:pPr>
        <w:tabs>
          <w:tab w:val="num" w:pos="3600"/>
        </w:tabs>
        <w:ind w:left="3600" w:hanging="360"/>
      </w:pPr>
      <w:rPr>
        <w:rFonts w:ascii="Wingdings 3" w:hAnsi="Wingdings 3" w:hint="default"/>
      </w:rPr>
    </w:lvl>
    <w:lvl w:ilvl="5" w:tplc="3196AC94" w:tentative="1">
      <w:start w:val="1"/>
      <w:numFmt w:val="bullet"/>
      <w:lvlText w:val=""/>
      <w:lvlJc w:val="left"/>
      <w:pPr>
        <w:tabs>
          <w:tab w:val="num" w:pos="4320"/>
        </w:tabs>
        <w:ind w:left="4320" w:hanging="360"/>
      </w:pPr>
      <w:rPr>
        <w:rFonts w:ascii="Wingdings 3" w:hAnsi="Wingdings 3" w:hint="default"/>
      </w:rPr>
    </w:lvl>
    <w:lvl w:ilvl="6" w:tplc="48BEF356" w:tentative="1">
      <w:start w:val="1"/>
      <w:numFmt w:val="bullet"/>
      <w:lvlText w:val=""/>
      <w:lvlJc w:val="left"/>
      <w:pPr>
        <w:tabs>
          <w:tab w:val="num" w:pos="5040"/>
        </w:tabs>
        <w:ind w:left="5040" w:hanging="360"/>
      </w:pPr>
      <w:rPr>
        <w:rFonts w:ascii="Wingdings 3" w:hAnsi="Wingdings 3" w:hint="default"/>
      </w:rPr>
    </w:lvl>
    <w:lvl w:ilvl="7" w:tplc="B41E71EC" w:tentative="1">
      <w:start w:val="1"/>
      <w:numFmt w:val="bullet"/>
      <w:lvlText w:val=""/>
      <w:lvlJc w:val="left"/>
      <w:pPr>
        <w:tabs>
          <w:tab w:val="num" w:pos="5760"/>
        </w:tabs>
        <w:ind w:left="5760" w:hanging="360"/>
      </w:pPr>
      <w:rPr>
        <w:rFonts w:ascii="Wingdings 3" w:hAnsi="Wingdings 3" w:hint="default"/>
      </w:rPr>
    </w:lvl>
    <w:lvl w:ilvl="8" w:tplc="0B7E383C" w:tentative="1">
      <w:start w:val="1"/>
      <w:numFmt w:val="bullet"/>
      <w:lvlText w:val=""/>
      <w:lvlJc w:val="left"/>
      <w:pPr>
        <w:tabs>
          <w:tab w:val="num" w:pos="6480"/>
        </w:tabs>
        <w:ind w:left="6480" w:hanging="360"/>
      </w:pPr>
      <w:rPr>
        <w:rFonts w:ascii="Wingdings 3" w:hAnsi="Wingdings 3" w:hint="default"/>
      </w:rPr>
    </w:lvl>
  </w:abstractNum>
  <w:abstractNum w:abstractNumId="6">
    <w:nsid w:val="0DA64383"/>
    <w:multiLevelType w:val="hybridMultilevel"/>
    <w:tmpl w:val="7DE077AA"/>
    <w:lvl w:ilvl="0" w:tplc="50D69EC2">
      <w:start w:val="1"/>
      <w:numFmt w:val="bullet"/>
      <w:lvlText w:val=""/>
      <w:lvlJc w:val="left"/>
      <w:pPr>
        <w:tabs>
          <w:tab w:val="num" w:pos="720"/>
        </w:tabs>
        <w:ind w:left="720" w:hanging="360"/>
      </w:pPr>
      <w:rPr>
        <w:rFonts w:ascii="Wingdings 3" w:hAnsi="Wingdings 3" w:hint="default"/>
      </w:rPr>
    </w:lvl>
    <w:lvl w:ilvl="1" w:tplc="2960AD3A" w:tentative="1">
      <w:start w:val="1"/>
      <w:numFmt w:val="bullet"/>
      <w:lvlText w:val=""/>
      <w:lvlJc w:val="left"/>
      <w:pPr>
        <w:tabs>
          <w:tab w:val="num" w:pos="1440"/>
        </w:tabs>
        <w:ind w:left="1440" w:hanging="360"/>
      </w:pPr>
      <w:rPr>
        <w:rFonts w:ascii="Wingdings 3" w:hAnsi="Wingdings 3" w:hint="default"/>
      </w:rPr>
    </w:lvl>
    <w:lvl w:ilvl="2" w:tplc="14FC519C" w:tentative="1">
      <w:start w:val="1"/>
      <w:numFmt w:val="bullet"/>
      <w:lvlText w:val=""/>
      <w:lvlJc w:val="left"/>
      <w:pPr>
        <w:tabs>
          <w:tab w:val="num" w:pos="2160"/>
        </w:tabs>
        <w:ind w:left="2160" w:hanging="360"/>
      </w:pPr>
      <w:rPr>
        <w:rFonts w:ascii="Wingdings 3" w:hAnsi="Wingdings 3" w:hint="default"/>
      </w:rPr>
    </w:lvl>
    <w:lvl w:ilvl="3" w:tplc="6454524E" w:tentative="1">
      <w:start w:val="1"/>
      <w:numFmt w:val="bullet"/>
      <w:lvlText w:val=""/>
      <w:lvlJc w:val="left"/>
      <w:pPr>
        <w:tabs>
          <w:tab w:val="num" w:pos="2880"/>
        </w:tabs>
        <w:ind w:left="2880" w:hanging="360"/>
      </w:pPr>
      <w:rPr>
        <w:rFonts w:ascii="Wingdings 3" w:hAnsi="Wingdings 3" w:hint="default"/>
      </w:rPr>
    </w:lvl>
    <w:lvl w:ilvl="4" w:tplc="0A1E61C2" w:tentative="1">
      <w:start w:val="1"/>
      <w:numFmt w:val="bullet"/>
      <w:lvlText w:val=""/>
      <w:lvlJc w:val="left"/>
      <w:pPr>
        <w:tabs>
          <w:tab w:val="num" w:pos="3600"/>
        </w:tabs>
        <w:ind w:left="3600" w:hanging="360"/>
      </w:pPr>
      <w:rPr>
        <w:rFonts w:ascii="Wingdings 3" w:hAnsi="Wingdings 3" w:hint="default"/>
      </w:rPr>
    </w:lvl>
    <w:lvl w:ilvl="5" w:tplc="B9046ED0" w:tentative="1">
      <w:start w:val="1"/>
      <w:numFmt w:val="bullet"/>
      <w:lvlText w:val=""/>
      <w:lvlJc w:val="left"/>
      <w:pPr>
        <w:tabs>
          <w:tab w:val="num" w:pos="4320"/>
        </w:tabs>
        <w:ind w:left="4320" w:hanging="360"/>
      </w:pPr>
      <w:rPr>
        <w:rFonts w:ascii="Wingdings 3" w:hAnsi="Wingdings 3" w:hint="default"/>
      </w:rPr>
    </w:lvl>
    <w:lvl w:ilvl="6" w:tplc="A5DC692A" w:tentative="1">
      <w:start w:val="1"/>
      <w:numFmt w:val="bullet"/>
      <w:lvlText w:val=""/>
      <w:lvlJc w:val="left"/>
      <w:pPr>
        <w:tabs>
          <w:tab w:val="num" w:pos="5040"/>
        </w:tabs>
        <w:ind w:left="5040" w:hanging="360"/>
      </w:pPr>
      <w:rPr>
        <w:rFonts w:ascii="Wingdings 3" w:hAnsi="Wingdings 3" w:hint="default"/>
      </w:rPr>
    </w:lvl>
    <w:lvl w:ilvl="7" w:tplc="EFD6856C" w:tentative="1">
      <w:start w:val="1"/>
      <w:numFmt w:val="bullet"/>
      <w:lvlText w:val=""/>
      <w:lvlJc w:val="left"/>
      <w:pPr>
        <w:tabs>
          <w:tab w:val="num" w:pos="5760"/>
        </w:tabs>
        <w:ind w:left="5760" w:hanging="360"/>
      </w:pPr>
      <w:rPr>
        <w:rFonts w:ascii="Wingdings 3" w:hAnsi="Wingdings 3" w:hint="default"/>
      </w:rPr>
    </w:lvl>
    <w:lvl w:ilvl="8" w:tplc="27D21EF6" w:tentative="1">
      <w:start w:val="1"/>
      <w:numFmt w:val="bullet"/>
      <w:lvlText w:val=""/>
      <w:lvlJc w:val="left"/>
      <w:pPr>
        <w:tabs>
          <w:tab w:val="num" w:pos="6480"/>
        </w:tabs>
        <w:ind w:left="6480" w:hanging="360"/>
      </w:pPr>
      <w:rPr>
        <w:rFonts w:ascii="Wingdings 3" w:hAnsi="Wingdings 3" w:hint="default"/>
      </w:rPr>
    </w:lvl>
  </w:abstractNum>
  <w:abstractNum w:abstractNumId="7">
    <w:nsid w:val="0EB72B27"/>
    <w:multiLevelType w:val="hybridMultilevel"/>
    <w:tmpl w:val="5D085228"/>
    <w:lvl w:ilvl="0" w:tplc="2742735A">
      <w:start w:val="1"/>
      <w:numFmt w:val="bullet"/>
      <w:lvlText w:val=""/>
      <w:lvlJc w:val="left"/>
      <w:pPr>
        <w:tabs>
          <w:tab w:val="num" w:pos="720"/>
        </w:tabs>
        <w:ind w:left="720" w:hanging="360"/>
      </w:pPr>
      <w:rPr>
        <w:rFonts w:ascii="Wingdings 3" w:hAnsi="Wingdings 3" w:hint="default"/>
      </w:rPr>
    </w:lvl>
    <w:lvl w:ilvl="1" w:tplc="BE8C8CF4" w:tentative="1">
      <w:start w:val="1"/>
      <w:numFmt w:val="bullet"/>
      <w:lvlText w:val=""/>
      <w:lvlJc w:val="left"/>
      <w:pPr>
        <w:tabs>
          <w:tab w:val="num" w:pos="1440"/>
        </w:tabs>
        <w:ind w:left="1440" w:hanging="360"/>
      </w:pPr>
      <w:rPr>
        <w:rFonts w:ascii="Wingdings 3" w:hAnsi="Wingdings 3" w:hint="default"/>
      </w:rPr>
    </w:lvl>
    <w:lvl w:ilvl="2" w:tplc="FC76DF5C" w:tentative="1">
      <w:start w:val="1"/>
      <w:numFmt w:val="bullet"/>
      <w:lvlText w:val=""/>
      <w:lvlJc w:val="left"/>
      <w:pPr>
        <w:tabs>
          <w:tab w:val="num" w:pos="2160"/>
        </w:tabs>
        <w:ind w:left="2160" w:hanging="360"/>
      </w:pPr>
      <w:rPr>
        <w:rFonts w:ascii="Wingdings 3" w:hAnsi="Wingdings 3" w:hint="default"/>
      </w:rPr>
    </w:lvl>
    <w:lvl w:ilvl="3" w:tplc="8C8E988E" w:tentative="1">
      <w:start w:val="1"/>
      <w:numFmt w:val="bullet"/>
      <w:lvlText w:val=""/>
      <w:lvlJc w:val="left"/>
      <w:pPr>
        <w:tabs>
          <w:tab w:val="num" w:pos="2880"/>
        </w:tabs>
        <w:ind w:left="2880" w:hanging="360"/>
      </w:pPr>
      <w:rPr>
        <w:rFonts w:ascii="Wingdings 3" w:hAnsi="Wingdings 3" w:hint="default"/>
      </w:rPr>
    </w:lvl>
    <w:lvl w:ilvl="4" w:tplc="F41A15D0" w:tentative="1">
      <w:start w:val="1"/>
      <w:numFmt w:val="bullet"/>
      <w:lvlText w:val=""/>
      <w:lvlJc w:val="left"/>
      <w:pPr>
        <w:tabs>
          <w:tab w:val="num" w:pos="3600"/>
        </w:tabs>
        <w:ind w:left="3600" w:hanging="360"/>
      </w:pPr>
      <w:rPr>
        <w:rFonts w:ascii="Wingdings 3" w:hAnsi="Wingdings 3" w:hint="default"/>
      </w:rPr>
    </w:lvl>
    <w:lvl w:ilvl="5" w:tplc="1B445224" w:tentative="1">
      <w:start w:val="1"/>
      <w:numFmt w:val="bullet"/>
      <w:lvlText w:val=""/>
      <w:lvlJc w:val="left"/>
      <w:pPr>
        <w:tabs>
          <w:tab w:val="num" w:pos="4320"/>
        </w:tabs>
        <w:ind w:left="4320" w:hanging="360"/>
      </w:pPr>
      <w:rPr>
        <w:rFonts w:ascii="Wingdings 3" w:hAnsi="Wingdings 3" w:hint="default"/>
      </w:rPr>
    </w:lvl>
    <w:lvl w:ilvl="6" w:tplc="B6F6A1B4" w:tentative="1">
      <w:start w:val="1"/>
      <w:numFmt w:val="bullet"/>
      <w:lvlText w:val=""/>
      <w:lvlJc w:val="left"/>
      <w:pPr>
        <w:tabs>
          <w:tab w:val="num" w:pos="5040"/>
        </w:tabs>
        <w:ind w:left="5040" w:hanging="360"/>
      </w:pPr>
      <w:rPr>
        <w:rFonts w:ascii="Wingdings 3" w:hAnsi="Wingdings 3" w:hint="default"/>
      </w:rPr>
    </w:lvl>
    <w:lvl w:ilvl="7" w:tplc="1586FD24" w:tentative="1">
      <w:start w:val="1"/>
      <w:numFmt w:val="bullet"/>
      <w:lvlText w:val=""/>
      <w:lvlJc w:val="left"/>
      <w:pPr>
        <w:tabs>
          <w:tab w:val="num" w:pos="5760"/>
        </w:tabs>
        <w:ind w:left="5760" w:hanging="360"/>
      </w:pPr>
      <w:rPr>
        <w:rFonts w:ascii="Wingdings 3" w:hAnsi="Wingdings 3" w:hint="default"/>
      </w:rPr>
    </w:lvl>
    <w:lvl w:ilvl="8" w:tplc="05ECAA76" w:tentative="1">
      <w:start w:val="1"/>
      <w:numFmt w:val="bullet"/>
      <w:lvlText w:val=""/>
      <w:lvlJc w:val="left"/>
      <w:pPr>
        <w:tabs>
          <w:tab w:val="num" w:pos="6480"/>
        </w:tabs>
        <w:ind w:left="6480" w:hanging="360"/>
      </w:pPr>
      <w:rPr>
        <w:rFonts w:ascii="Wingdings 3" w:hAnsi="Wingdings 3" w:hint="default"/>
      </w:rPr>
    </w:lvl>
  </w:abstractNum>
  <w:abstractNum w:abstractNumId="8">
    <w:nsid w:val="16C6690B"/>
    <w:multiLevelType w:val="hybridMultilevel"/>
    <w:tmpl w:val="29B2F734"/>
    <w:lvl w:ilvl="0" w:tplc="30A81F74">
      <w:start w:val="1"/>
      <w:numFmt w:val="bullet"/>
      <w:lvlText w:val=""/>
      <w:lvlJc w:val="left"/>
      <w:pPr>
        <w:tabs>
          <w:tab w:val="num" w:pos="720"/>
        </w:tabs>
        <w:ind w:left="720" w:hanging="360"/>
      </w:pPr>
      <w:rPr>
        <w:rFonts w:ascii="Wingdings 3" w:hAnsi="Wingdings 3" w:hint="default"/>
      </w:rPr>
    </w:lvl>
    <w:lvl w:ilvl="1" w:tplc="004A75BC" w:tentative="1">
      <w:start w:val="1"/>
      <w:numFmt w:val="bullet"/>
      <w:lvlText w:val=""/>
      <w:lvlJc w:val="left"/>
      <w:pPr>
        <w:tabs>
          <w:tab w:val="num" w:pos="1440"/>
        </w:tabs>
        <w:ind w:left="1440" w:hanging="360"/>
      </w:pPr>
      <w:rPr>
        <w:rFonts w:ascii="Wingdings 3" w:hAnsi="Wingdings 3" w:hint="default"/>
      </w:rPr>
    </w:lvl>
    <w:lvl w:ilvl="2" w:tplc="155E0F8E" w:tentative="1">
      <w:start w:val="1"/>
      <w:numFmt w:val="bullet"/>
      <w:lvlText w:val=""/>
      <w:lvlJc w:val="left"/>
      <w:pPr>
        <w:tabs>
          <w:tab w:val="num" w:pos="2160"/>
        </w:tabs>
        <w:ind w:left="2160" w:hanging="360"/>
      </w:pPr>
      <w:rPr>
        <w:rFonts w:ascii="Wingdings 3" w:hAnsi="Wingdings 3" w:hint="default"/>
      </w:rPr>
    </w:lvl>
    <w:lvl w:ilvl="3" w:tplc="2E8ADD6E" w:tentative="1">
      <w:start w:val="1"/>
      <w:numFmt w:val="bullet"/>
      <w:lvlText w:val=""/>
      <w:lvlJc w:val="left"/>
      <w:pPr>
        <w:tabs>
          <w:tab w:val="num" w:pos="2880"/>
        </w:tabs>
        <w:ind w:left="2880" w:hanging="360"/>
      </w:pPr>
      <w:rPr>
        <w:rFonts w:ascii="Wingdings 3" w:hAnsi="Wingdings 3" w:hint="default"/>
      </w:rPr>
    </w:lvl>
    <w:lvl w:ilvl="4" w:tplc="6FC43152" w:tentative="1">
      <w:start w:val="1"/>
      <w:numFmt w:val="bullet"/>
      <w:lvlText w:val=""/>
      <w:lvlJc w:val="left"/>
      <w:pPr>
        <w:tabs>
          <w:tab w:val="num" w:pos="3600"/>
        </w:tabs>
        <w:ind w:left="3600" w:hanging="360"/>
      </w:pPr>
      <w:rPr>
        <w:rFonts w:ascii="Wingdings 3" w:hAnsi="Wingdings 3" w:hint="default"/>
      </w:rPr>
    </w:lvl>
    <w:lvl w:ilvl="5" w:tplc="9406224A" w:tentative="1">
      <w:start w:val="1"/>
      <w:numFmt w:val="bullet"/>
      <w:lvlText w:val=""/>
      <w:lvlJc w:val="left"/>
      <w:pPr>
        <w:tabs>
          <w:tab w:val="num" w:pos="4320"/>
        </w:tabs>
        <w:ind w:left="4320" w:hanging="360"/>
      </w:pPr>
      <w:rPr>
        <w:rFonts w:ascii="Wingdings 3" w:hAnsi="Wingdings 3" w:hint="default"/>
      </w:rPr>
    </w:lvl>
    <w:lvl w:ilvl="6" w:tplc="D25E05AE" w:tentative="1">
      <w:start w:val="1"/>
      <w:numFmt w:val="bullet"/>
      <w:lvlText w:val=""/>
      <w:lvlJc w:val="left"/>
      <w:pPr>
        <w:tabs>
          <w:tab w:val="num" w:pos="5040"/>
        </w:tabs>
        <w:ind w:left="5040" w:hanging="360"/>
      </w:pPr>
      <w:rPr>
        <w:rFonts w:ascii="Wingdings 3" w:hAnsi="Wingdings 3" w:hint="default"/>
      </w:rPr>
    </w:lvl>
    <w:lvl w:ilvl="7" w:tplc="1C8EB85A" w:tentative="1">
      <w:start w:val="1"/>
      <w:numFmt w:val="bullet"/>
      <w:lvlText w:val=""/>
      <w:lvlJc w:val="left"/>
      <w:pPr>
        <w:tabs>
          <w:tab w:val="num" w:pos="5760"/>
        </w:tabs>
        <w:ind w:left="5760" w:hanging="360"/>
      </w:pPr>
      <w:rPr>
        <w:rFonts w:ascii="Wingdings 3" w:hAnsi="Wingdings 3" w:hint="default"/>
      </w:rPr>
    </w:lvl>
    <w:lvl w:ilvl="8" w:tplc="DB224CDC" w:tentative="1">
      <w:start w:val="1"/>
      <w:numFmt w:val="bullet"/>
      <w:lvlText w:val=""/>
      <w:lvlJc w:val="left"/>
      <w:pPr>
        <w:tabs>
          <w:tab w:val="num" w:pos="6480"/>
        </w:tabs>
        <w:ind w:left="6480" w:hanging="360"/>
      </w:pPr>
      <w:rPr>
        <w:rFonts w:ascii="Wingdings 3" w:hAnsi="Wingdings 3" w:hint="default"/>
      </w:rPr>
    </w:lvl>
  </w:abstractNum>
  <w:abstractNum w:abstractNumId="9">
    <w:nsid w:val="185F360C"/>
    <w:multiLevelType w:val="hybridMultilevel"/>
    <w:tmpl w:val="42AAF4B4"/>
    <w:lvl w:ilvl="0" w:tplc="5ADE4C00">
      <w:start w:val="1"/>
      <w:numFmt w:val="bullet"/>
      <w:lvlText w:val=""/>
      <w:lvlJc w:val="left"/>
      <w:pPr>
        <w:tabs>
          <w:tab w:val="num" w:pos="720"/>
        </w:tabs>
        <w:ind w:left="720" w:hanging="360"/>
      </w:pPr>
      <w:rPr>
        <w:rFonts w:ascii="Wingdings 3" w:hAnsi="Wingdings 3" w:hint="default"/>
      </w:rPr>
    </w:lvl>
    <w:lvl w:ilvl="1" w:tplc="145441DA" w:tentative="1">
      <w:start w:val="1"/>
      <w:numFmt w:val="bullet"/>
      <w:lvlText w:val=""/>
      <w:lvlJc w:val="left"/>
      <w:pPr>
        <w:tabs>
          <w:tab w:val="num" w:pos="1440"/>
        </w:tabs>
        <w:ind w:left="1440" w:hanging="360"/>
      </w:pPr>
      <w:rPr>
        <w:rFonts w:ascii="Wingdings 3" w:hAnsi="Wingdings 3" w:hint="default"/>
      </w:rPr>
    </w:lvl>
    <w:lvl w:ilvl="2" w:tplc="9A8689E8" w:tentative="1">
      <w:start w:val="1"/>
      <w:numFmt w:val="bullet"/>
      <w:lvlText w:val=""/>
      <w:lvlJc w:val="left"/>
      <w:pPr>
        <w:tabs>
          <w:tab w:val="num" w:pos="2160"/>
        </w:tabs>
        <w:ind w:left="2160" w:hanging="360"/>
      </w:pPr>
      <w:rPr>
        <w:rFonts w:ascii="Wingdings 3" w:hAnsi="Wingdings 3" w:hint="default"/>
      </w:rPr>
    </w:lvl>
    <w:lvl w:ilvl="3" w:tplc="F7841EA6" w:tentative="1">
      <w:start w:val="1"/>
      <w:numFmt w:val="bullet"/>
      <w:lvlText w:val=""/>
      <w:lvlJc w:val="left"/>
      <w:pPr>
        <w:tabs>
          <w:tab w:val="num" w:pos="2880"/>
        </w:tabs>
        <w:ind w:left="2880" w:hanging="360"/>
      </w:pPr>
      <w:rPr>
        <w:rFonts w:ascii="Wingdings 3" w:hAnsi="Wingdings 3" w:hint="default"/>
      </w:rPr>
    </w:lvl>
    <w:lvl w:ilvl="4" w:tplc="30463EA2" w:tentative="1">
      <w:start w:val="1"/>
      <w:numFmt w:val="bullet"/>
      <w:lvlText w:val=""/>
      <w:lvlJc w:val="left"/>
      <w:pPr>
        <w:tabs>
          <w:tab w:val="num" w:pos="3600"/>
        </w:tabs>
        <w:ind w:left="3600" w:hanging="360"/>
      </w:pPr>
      <w:rPr>
        <w:rFonts w:ascii="Wingdings 3" w:hAnsi="Wingdings 3" w:hint="default"/>
      </w:rPr>
    </w:lvl>
    <w:lvl w:ilvl="5" w:tplc="1F5C5EFC" w:tentative="1">
      <w:start w:val="1"/>
      <w:numFmt w:val="bullet"/>
      <w:lvlText w:val=""/>
      <w:lvlJc w:val="left"/>
      <w:pPr>
        <w:tabs>
          <w:tab w:val="num" w:pos="4320"/>
        </w:tabs>
        <w:ind w:left="4320" w:hanging="360"/>
      </w:pPr>
      <w:rPr>
        <w:rFonts w:ascii="Wingdings 3" w:hAnsi="Wingdings 3" w:hint="default"/>
      </w:rPr>
    </w:lvl>
    <w:lvl w:ilvl="6" w:tplc="7FD0E65C" w:tentative="1">
      <w:start w:val="1"/>
      <w:numFmt w:val="bullet"/>
      <w:lvlText w:val=""/>
      <w:lvlJc w:val="left"/>
      <w:pPr>
        <w:tabs>
          <w:tab w:val="num" w:pos="5040"/>
        </w:tabs>
        <w:ind w:left="5040" w:hanging="360"/>
      </w:pPr>
      <w:rPr>
        <w:rFonts w:ascii="Wingdings 3" w:hAnsi="Wingdings 3" w:hint="default"/>
      </w:rPr>
    </w:lvl>
    <w:lvl w:ilvl="7" w:tplc="1E6C575E" w:tentative="1">
      <w:start w:val="1"/>
      <w:numFmt w:val="bullet"/>
      <w:lvlText w:val=""/>
      <w:lvlJc w:val="left"/>
      <w:pPr>
        <w:tabs>
          <w:tab w:val="num" w:pos="5760"/>
        </w:tabs>
        <w:ind w:left="5760" w:hanging="360"/>
      </w:pPr>
      <w:rPr>
        <w:rFonts w:ascii="Wingdings 3" w:hAnsi="Wingdings 3" w:hint="default"/>
      </w:rPr>
    </w:lvl>
    <w:lvl w:ilvl="8" w:tplc="2530E6DC" w:tentative="1">
      <w:start w:val="1"/>
      <w:numFmt w:val="bullet"/>
      <w:lvlText w:val=""/>
      <w:lvlJc w:val="left"/>
      <w:pPr>
        <w:tabs>
          <w:tab w:val="num" w:pos="6480"/>
        </w:tabs>
        <w:ind w:left="6480" w:hanging="360"/>
      </w:pPr>
      <w:rPr>
        <w:rFonts w:ascii="Wingdings 3" w:hAnsi="Wingdings 3" w:hint="default"/>
      </w:rPr>
    </w:lvl>
  </w:abstractNum>
  <w:abstractNum w:abstractNumId="10">
    <w:nsid w:val="19091216"/>
    <w:multiLevelType w:val="hybridMultilevel"/>
    <w:tmpl w:val="192878DA"/>
    <w:lvl w:ilvl="0" w:tplc="A0649ABE">
      <w:start w:val="1"/>
      <w:numFmt w:val="bullet"/>
      <w:lvlText w:val=""/>
      <w:lvlJc w:val="left"/>
      <w:pPr>
        <w:tabs>
          <w:tab w:val="num" w:pos="720"/>
        </w:tabs>
        <w:ind w:left="720" w:hanging="360"/>
      </w:pPr>
      <w:rPr>
        <w:rFonts w:ascii="Wingdings 3" w:hAnsi="Wingdings 3" w:hint="default"/>
      </w:rPr>
    </w:lvl>
    <w:lvl w:ilvl="1" w:tplc="091E13C4" w:tentative="1">
      <w:start w:val="1"/>
      <w:numFmt w:val="bullet"/>
      <w:lvlText w:val=""/>
      <w:lvlJc w:val="left"/>
      <w:pPr>
        <w:tabs>
          <w:tab w:val="num" w:pos="1440"/>
        </w:tabs>
        <w:ind w:left="1440" w:hanging="360"/>
      </w:pPr>
      <w:rPr>
        <w:rFonts w:ascii="Wingdings 3" w:hAnsi="Wingdings 3" w:hint="default"/>
      </w:rPr>
    </w:lvl>
    <w:lvl w:ilvl="2" w:tplc="940C2FA6" w:tentative="1">
      <w:start w:val="1"/>
      <w:numFmt w:val="bullet"/>
      <w:lvlText w:val=""/>
      <w:lvlJc w:val="left"/>
      <w:pPr>
        <w:tabs>
          <w:tab w:val="num" w:pos="2160"/>
        </w:tabs>
        <w:ind w:left="2160" w:hanging="360"/>
      </w:pPr>
      <w:rPr>
        <w:rFonts w:ascii="Wingdings 3" w:hAnsi="Wingdings 3" w:hint="default"/>
      </w:rPr>
    </w:lvl>
    <w:lvl w:ilvl="3" w:tplc="5EDC9F8A" w:tentative="1">
      <w:start w:val="1"/>
      <w:numFmt w:val="bullet"/>
      <w:lvlText w:val=""/>
      <w:lvlJc w:val="left"/>
      <w:pPr>
        <w:tabs>
          <w:tab w:val="num" w:pos="2880"/>
        </w:tabs>
        <w:ind w:left="2880" w:hanging="360"/>
      </w:pPr>
      <w:rPr>
        <w:rFonts w:ascii="Wingdings 3" w:hAnsi="Wingdings 3" w:hint="default"/>
      </w:rPr>
    </w:lvl>
    <w:lvl w:ilvl="4" w:tplc="FFC49A28" w:tentative="1">
      <w:start w:val="1"/>
      <w:numFmt w:val="bullet"/>
      <w:lvlText w:val=""/>
      <w:lvlJc w:val="left"/>
      <w:pPr>
        <w:tabs>
          <w:tab w:val="num" w:pos="3600"/>
        </w:tabs>
        <w:ind w:left="3600" w:hanging="360"/>
      </w:pPr>
      <w:rPr>
        <w:rFonts w:ascii="Wingdings 3" w:hAnsi="Wingdings 3" w:hint="default"/>
      </w:rPr>
    </w:lvl>
    <w:lvl w:ilvl="5" w:tplc="5B00A292" w:tentative="1">
      <w:start w:val="1"/>
      <w:numFmt w:val="bullet"/>
      <w:lvlText w:val=""/>
      <w:lvlJc w:val="left"/>
      <w:pPr>
        <w:tabs>
          <w:tab w:val="num" w:pos="4320"/>
        </w:tabs>
        <w:ind w:left="4320" w:hanging="360"/>
      </w:pPr>
      <w:rPr>
        <w:rFonts w:ascii="Wingdings 3" w:hAnsi="Wingdings 3" w:hint="default"/>
      </w:rPr>
    </w:lvl>
    <w:lvl w:ilvl="6" w:tplc="4A68CE3C" w:tentative="1">
      <w:start w:val="1"/>
      <w:numFmt w:val="bullet"/>
      <w:lvlText w:val=""/>
      <w:lvlJc w:val="left"/>
      <w:pPr>
        <w:tabs>
          <w:tab w:val="num" w:pos="5040"/>
        </w:tabs>
        <w:ind w:left="5040" w:hanging="360"/>
      </w:pPr>
      <w:rPr>
        <w:rFonts w:ascii="Wingdings 3" w:hAnsi="Wingdings 3" w:hint="default"/>
      </w:rPr>
    </w:lvl>
    <w:lvl w:ilvl="7" w:tplc="7642546A" w:tentative="1">
      <w:start w:val="1"/>
      <w:numFmt w:val="bullet"/>
      <w:lvlText w:val=""/>
      <w:lvlJc w:val="left"/>
      <w:pPr>
        <w:tabs>
          <w:tab w:val="num" w:pos="5760"/>
        </w:tabs>
        <w:ind w:left="5760" w:hanging="360"/>
      </w:pPr>
      <w:rPr>
        <w:rFonts w:ascii="Wingdings 3" w:hAnsi="Wingdings 3" w:hint="default"/>
      </w:rPr>
    </w:lvl>
    <w:lvl w:ilvl="8" w:tplc="C17A0482" w:tentative="1">
      <w:start w:val="1"/>
      <w:numFmt w:val="bullet"/>
      <w:lvlText w:val=""/>
      <w:lvlJc w:val="left"/>
      <w:pPr>
        <w:tabs>
          <w:tab w:val="num" w:pos="6480"/>
        </w:tabs>
        <w:ind w:left="6480" w:hanging="360"/>
      </w:pPr>
      <w:rPr>
        <w:rFonts w:ascii="Wingdings 3" w:hAnsi="Wingdings 3" w:hint="default"/>
      </w:rPr>
    </w:lvl>
  </w:abstractNum>
  <w:abstractNum w:abstractNumId="11">
    <w:nsid w:val="1AD21BEF"/>
    <w:multiLevelType w:val="hybridMultilevel"/>
    <w:tmpl w:val="9BD6D7FA"/>
    <w:lvl w:ilvl="0" w:tplc="51A81486">
      <w:start w:val="1"/>
      <w:numFmt w:val="bullet"/>
      <w:lvlText w:val=""/>
      <w:lvlJc w:val="left"/>
      <w:pPr>
        <w:tabs>
          <w:tab w:val="num" w:pos="720"/>
        </w:tabs>
        <w:ind w:left="720" w:hanging="360"/>
      </w:pPr>
      <w:rPr>
        <w:rFonts w:ascii="Wingdings 3" w:hAnsi="Wingdings 3" w:hint="default"/>
      </w:rPr>
    </w:lvl>
    <w:lvl w:ilvl="1" w:tplc="ADA88D16" w:tentative="1">
      <w:start w:val="1"/>
      <w:numFmt w:val="bullet"/>
      <w:lvlText w:val=""/>
      <w:lvlJc w:val="left"/>
      <w:pPr>
        <w:tabs>
          <w:tab w:val="num" w:pos="1440"/>
        </w:tabs>
        <w:ind w:left="1440" w:hanging="360"/>
      </w:pPr>
      <w:rPr>
        <w:rFonts w:ascii="Wingdings 3" w:hAnsi="Wingdings 3" w:hint="default"/>
      </w:rPr>
    </w:lvl>
    <w:lvl w:ilvl="2" w:tplc="F72C0F2C" w:tentative="1">
      <w:start w:val="1"/>
      <w:numFmt w:val="bullet"/>
      <w:lvlText w:val=""/>
      <w:lvlJc w:val="left"/>
      <w:pPr>
        <w:tabs>
          <w:tab w:val="num" w:pos="2160"/>
        </w:tabs>
        <w:ind w:left="2160" w:hanging="360"/>
      </w:pPr>
      <w:rPr>
        <w:rFonts w:ascii="Wingdings 3" w:hAnsi="Wingdings 3" w:hint="default"/>
      </w:rPr>
    </w:lvl>
    <w:lvl w:ilvl="3" w:tplc="6C9E8912" w:tentative="1">
      <w:start w:val="1"/>
      <w:numFmt w:val="bullet"/>
      <w:lvlText w:val=""/>
      <w:lvlJc w:val="left"/>
      <w:pPr>
        <w:tabs>
          <w:tab w:val="num" w:pos="2880"/>
        </w:tabs>
        <w:ind w:left="2880" w:hanging="360"/>
      </w:pPr>
      <w:rPr>
        <w:rFonts w:ascii="Wingdings 3" w:hAnsi="Wingdings 3" w:hint="default"/>
      </w:rPr>
    </w:lvl>
    <w:lvl w:ilvl="4" w:tplc="201AF802" w:tentative="1">
      <w:start w:val="1"/>
      <w:numFmt w:val="bullet"/>
      <w:lvlText w:val=""/>
      <w:lvlJc w:val="left"/>
      <w:pPr>
        <w:tabs>
          <w:tab w:val="num" w:pos="3600"/>
        </w:tabs>
        <w:ind w:left="3600" w:hanging="360"/>
      </w:pPr>
      <w:rPr>
        <w:rFonts w:ascii="Wingdings 3" w:hAnsi="Wingdings 3" w:hint="default"/>
      </w:rPr>
    </w:lvl>
    <w:lvl w:ilvl="5" w:tplc="30103E02" w:tentative="1">
      <w:start w:val="1"/>
      <w:numFmt w:val="bullet"/>
      <w:lvlText w:val=""/>
      <w:lvlJc w:val="left"/>
      <w:pPr>
        <w:tabs>
          <w:tab w:val="num" w:pos="4320"/>
        </w:tabs>
        <w:ind w:left="4320" w:hanging="360"/>
      </w:pPr>
      <w:rPr>
        <w:rFonts w:ascii="Wingdings 3" w:hAnsi="Wingdings 3" w:hint="default"/>
      </w:rPr>
    </w:lvl>
    <w:lvl w:ilvl="6" w:tplc="31005992" w:tentative="1">
      <w:start w:val="1"/>
      <w:numFmt w:val="bullet"/>
      <w:lvlText w:val=""/>
      <w:lvlJc w:val="left"/>
      <w:pPr>
        <w:tabs>
          <w:tab w:val="num" w:pos="5040"/>
        </w:tabs>
        <w:ind w:left="5040" w:hanging="360"/>
      </w:pPr>
      <w:rPr>
        <w:rFonts w:ascii="Wingdings 3" w:hAnsi="Wingdings 3" w:hint="default"/>
      </w:rPr>
    </w:lvl>
    <w:lvl w:ilvl="7" w:tplc="A3BCFCD2" w:tentative="1">
      <w:start w:val="1"/>
      <w:numFmt w:val="bullet"/>
      <w:lvlText w:val=""/>
      <w:lvlJc w:val="left"/>
      <w:pPr>
        <w:tabs>
          <w:tab w:val="num" w:pos="5760"/>
        </w:tabs>
        <w:ind w:left="5760" w:hanging="360"/>
      </w:pPr>
      <w:rPr>
        <w:rFonts w:ascii="Wingdings 3" w:hAnsi="Wingdings 3" w:hint="default"/>
      </w:rPr>
    </w:lvl>
    <w:lvl w:ilvl="8" w:tplc="8C5E61F6" w:tentative="1">
      <w:start w:val="1"/>
      <w:numFmt w:val="bullet"/>
      <w:lvlText w:val=""/>
      <w:lvlJc w:val="left"/>
      <w:pPr>
        <w:tabs>
          <w:tab w:val="num" w:pos="6480"/>
        </w:tabs>
        <w:ind w:left="6480" w:hanging="360"/>
      </w:pPr>
      <w:rPr>
        <w:rFonts w:ascii="Wingdings 3" w:hAnsi="Wingdings 3" w:hint="default"/>
      </w:rPr>
    </w:lvl>
  </w:abstractNum>
  <w:abstractNum w:abstractNumId="12">
    <w:nsid w:val="1C8022DB"/>
    <w:multiLevelType w:val="hybridMultilevel"/>
    <w:tmpl w:val="D8CC923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1DDF3DF5"/>
    <w:multiLevelType w:val="hybridMultilevel"/>
    <w:tmpl w:val="467C9794"/>
    <w:lvl w:ilvl="0" w:tplc="913C4CA6">
      <w:start w:val="1"/>
      <w:numFmt w:val="bullet"/>
      <w:lvlText w:val=""/>
      <w:lvlJc w:val="left"/>
      <w:pPr>
        <w:tabs>
          <w:tab w:val="num" w:pos="720"/>
        </w:tabs>
        <w:ind w:left="720" w:hanging="360"/>
      </w:pPr>
      <w:rPr>
        <w:rFonts w:ascii="Wingdings" w:hAnsi="Wingdings" w:hint="default"/>
      </w:rPr>
    </w:lvl>
    <w:lvl w:ilvl="1" w:tplc="D0BA1900" w:tentative="1">
      <w:start w:val="1"/>
      <w:numFmt w:val="bullet"/>
      <w:lvlText w:val=""/>
      <w:lvlJc w:val="left"/>
      <w:pPr>
        <w:tabs>
          <w:tab w:val="num" w:pos="1440"/>
        </w:tabs>
        <w:ind w:left="1440" w:hanging="360"/>
      </w:pPr>
      <w:rPr>
        <w:rFonts w:ascii="Wingdings" w:hAnsi="Wingdings" w:hint="default"/>
      </w:rPr>
    </w:lvl>
    <w:lvl w:ilvl="2" w:tplc="75BAD10E" w:tentative="1">
      <w:start w:val="1"/>
      <w:numFmt w:val="bullet"/>
      <w:lvlText w:val=""/>
      <w:lvlJc w:val="left"/>
      <w:pPr>
        <w:tabs>
          <w:tab w:val="num" w:pos="2160"/>
        </w:tabs>
        <w:ind w:left="2160" w:hanging="360"/>
      </w:pPr>
      <w:rPr>
        <w:rFonts w:ascii="Wingdings" w:hAnsi="Wingdings" w:hint="default"/>
      </w:rPr>
    </w:lvl>
    <w:lvl w:ilvl="3" w:tplc="93F242E0" w:tentative="1">
      <w:start w:val="1"/>
      <w:numFmt w:val="bullet"/>
      <w:lvlText w:val=""/>
      <w:lvlJc w:val="left"/>
      <w:pPr>
        <w:tabs>
          <w:tab w:val="num" w:pos="2880"/>
        </w:tabs>
        <w:ind w:left="2880" w:hanging="360"/>
      </w:pPr>
      <w:rPr>
        <w:rFonts w:ascii="Wingdings" w:hAnsi="Wingdings" w:hint="default"/>
      </w:rPr>
    </w:lvl>
    <w:lvl w:ilvl="4" w:tplc="08E6DDAC" w:tentative="1">
      <w:start w:val="1"/>
      <w:numFmt w:val="bullet"/>
      <w:lvlText w:val=""/>
      <w:lvlJc w:val="left"/>
      <w:pPr>
        <w:tabs>
          <w:tab w:val="num" w:pos="3600"/>
        </w:tabs>
        <w:ind w:left="3600" w:hanging="360"/>
      </w:pPr>
      <w:rPr>
        <w:rFonts w:ascii="Wingdings" w:hAnsi="Wingdings" w:hint="default"/>
      </w:rPr>
    </w:lvl>
    <w:lvl w:ilvl="5" w:tplc="AABCA01A" w:tentative="1">
      <w:start w:val="1"/>
      <w:numFmt w:val="bullet"/>
      <w:lvlText w:val=""/>
      <w:lvlJc w:val="left"/>
      <w:pPr>
        <w:tabs>
          <w:tab w:val="num" w:pos="4320"/>
        </w:tabs>
        <w:ind w:left="4320" w:hanging="360"/>
      </w:pPr>
      <w:rPr>
        <w:rFonts w:ascii="Wingdings" w:hAnsi="Wingdings" w:hint="default"/>
      </w:rPr>
    </w:lvl>
    <w:lvl w:ilvl="6" w:tplc="AE2C80B4" w:tentative="1">
      <w:start w:val="1"/>
      <w:numFmt w:val="bullet"/>
      <w:lvlText w:val=""/>
      <w:lvlJc w:val="left"/>
      <w:pPr>
        <w:tabs>
          <w:tab w:val="num" w:pos="5040"/>
        </w:tabs>
        <w:ind w:left="5040" w:hanging="360"/>
      </w:pPr>
      <w:rPr>
        <w:rFonts w:ascii="Wingdings" w:hAnsi="Wingdings" w:hint="default"/>
      </w:rPr>
    </w:lvl>
    <w:lvl w:ilvl="7" w:tplc="DFEA90DC" w:tentative="1">
      <w:start w:val="1"/>
      <w:numFmt w:val="bullet"/>
      <w:lvlText w:val=""/>
      <w:lvlJc w:val="left"/>
      <w:pPr>
        <w:tabs>
          <w:tab w:val="num" w:pos="5760"/>
        </w:tabs>
        <w:ind w:left="5760" w:hanging="360"/>
      </w:pPr>
      <w:rPr>
        <w:rFonts w:ascii="Wingdings" w:hAnsi="Wingdings" w:hint="default"/>
      </w:rPr>
    </w:lvl>
    <w:lvl w:ilvl="8" w:tplc="B1FA6004" w:tentative="1">
      <w:start w:val="1"/>
      <w:numFmt w:val="bullet"/>
      <w:lvlText w:val=""/>
      <w:lvlJc w:val="left"/>
      <w:pPr>
        <w:tabs>
          <w:tab w:val="num" w:pos="6480"/>
        </w:tabs>
        <w:ind w:left="6480" w:hanging="360"/>
      </w:pPr>
      <w:rPr>
        <w:rFonts w:ascii="Wingdings" w:hAnsi="Wingdings" w:hint="default"/>
      </w:rPr>
    </w:lvl>
  </w:abstractNum>
  <w:abstractNum w:abstractNumId="14">
    <w:nsid w:val="215451A4"/>
    <w:multiLevelType w:val="hybridMultilevel"/>
    <w:tmpl w:val="B2227602"/>
    <w:lvl w:ilvl="0" w:tplc="D0C21BA4">
      <w:start w:val="1"/>
      <w:numFmt w:val="bullet"/>
      <w:lvlText w:val=""/>
      <w:lvlJc w:val="left"/>
      <w:pPr>
        <w:tabs>
          <w:tab w:val="num" w:pos="720"/>
        </w:tabs>
        <w:ind w:left="720" w:hanging="360"/>
      </w:pPr>
      <w:rPr>
        <w:rFonts w:ascii="Wingdings" w:hAnsi="Wingdings" w:hint="default"/>
      </w:rPr>
    </w:lvl>
    <w:lvl w:ilvl="1" w:tplc="CA1AF500" w:tentative="1">
      <w:start w:val="1"/>
      <w:numFmt w:val="bullet"/>
      <w:lvlText w:val=""/>
      <w:lvlJc w:val="left"/>
      <w:pPr>
        <w:tabs>
          <w:tab w:val="num" w:pos="1440"/>
        </w:tabs>
        <w:ind w:left="1440" w:hanging="360"/>
      </w:pPr>
      <w:rPr>
        <w:rFonts w:ascii="Wingdings" w:hAnsi="Wingdings" w:hint="default"/>
      </w:rPr>
    </w:lvl>
    <w:lvl w:ilvl="2" w:tplc="C92E9B30" w:tentative="1">
      <w:start w:val="1"/>
      <w:numFmt w:val="bullet"/>
      <w:lvlText w:val=""/>
      <w:lvlJc w:val="left"/>
      <w:pPr>
        <w:tabs>
          <w:tab w:val="num" w:pos="2160"/>
        </w:tabs>
        <w:ind w:left="2160" w:hanging="360"/>
      </w:pPr>
      <w:rPr>
        <w:rFonts w:ascii="Wingdings" w:hAnsi="Wingdings" w:hint="default"/>
      </w:rPr>
    </w:lvl>
    <w:lvl w:ilvl="3" w:tplc="2D9ACAA8" w:tentative="1">
      <w:start w:val="1"/>
      <w:numFmt w:val="bullet"/>
      <w:lvlText w:val=""/>
      <w:lvlJc w:val="left"/>
      <w:pPr>
        <w:tabs>
          <w:tab w:val="num" w:pos="2880"/>
        </w:tabs>
        <w:ind w:left="2880" w:hanging="360"/>
      </w:pPr>
      <w:rPr>
        <w:rFonts w:ascii="Wingdings" w:hAnsi="Wingdings" w:hint="default"/>
      </w:rPr>
    </w:lvl>
    <w:lvl w:ilvl="4" w:tplc="45DEE58C" w:tentative="1">
      <w:start w:val="1"/>
      <w:numFmt w:val="bullet"/>
      <w:lvlText w:val=""/>
      <w:lvlJc w:val="left"/>
      <w:pPr>
        <w:tabs>
          <w:tab w:val="num" w:pos="3600"/>
        </w:tabs>
        <w:ind w:left="3600" w:hanging="360"/>
      </w:pPr>
      <w:rPr>
        <w:rFonts w:ascii="Wingdings" w:hAnsi="Wingdings" w:hint="default"/>
      </w:rPr>
    </w:lvl>
    <w:lvl w:ilvl="5" w:tplc="D654F664" w:tentative="1">
      <w:start w:val="1"/>
      <w:numFmt w:val="bullet"/>
      <w:lvlText w:val=""/>
      <w:lvlJc w:val="left"/>
      <w:pPr>
        <w:tabs>
          <w:tab w:val="num" w:pos="4320"/>
        </w:tabs>
        <w:ind w:left="4320" w:hanging="360"/>
      </w:pPr>
      <w:rPr>
        <w:rFonts w:ascii="Wingdings" w:hAnsi="Wingdings" w:hint="default"/>
      </w:rPr>
    </w:lvl>
    <w:lvl w:ilvl="6" w:tplc="E5DEFF0A" w:tentative="1">
      <w:start w:val="1"/>
      <w:numFmt w:val="bullet"/>
      <w:lvlText w:val=""/>
      <w:lvlJc w:val="left"/>
      <w:pPr>
        <w:tabs>
          <w:tab w:val="num" w:pos="5040"/>
        </w:tabs>
        <w:ind w:left="5040" w:hanging="360"/>
      </w:pPr>
      <w:rPr>
        <w:rFonts w:ascii="Wingdings" w:hAnsi="Wingdings" w:hint="default"/>
      </w:rPr>
    </w:lvl>
    <w:lvl w:ilvl="7" w:tplc="B8FC26F2" w:tentative="1">
      <w:start w:val="1"/>
      <w:numFmt w:val="bullet"/>
      <w:lvlText w:val=""/>
      <w:lvlJc w:val="left"/>
      <w:pPr>
        <w:tabs>
          <w:tab w:val="num" w:pos="5760"/>
        </w:tabs>
        <w:ind w:left="5760" w:hanging="360"/>
      </w:pPr>
      <w:rPr>
        <w:rFonts w:ascii="Wingdings" w:hAnsi="Wingdings" w:hint="default"/>
      </w:rPr>
    </w:lvl>
    <w:lvl w:ilvl="8" w:tplc="6928A28A" w:tentative="1">
      <w:start w:val="1"/>
      <w:numFmt w:val="bullet"/>
      <w:lvlText w:val=""/>
      <w:lvlJc w:val="left"/>
      <w:pPr>
        <w:tabs>
          <w:tab w:val="num" w:pos="6480"/>
        </w:tabs>
        <w:ind w:left="6480" w:hanging="360"/>
      </w:pPr>
      <w:rPr>
        <w:rFonts w:ascii="Wingdings" w:hAnsi="Wingdings" w:hint="default"/>
      </w:rPr>
    </w:lvl>
  </w:abstractNum>
  <w:abstractNum w:abstractNumId="15">
    <w:nsid w:val="23F705A6"/>
    <w:multiLevelType w:val="hybridMultilevel"/>
    <w:tmpl w:val="9F26F756"/>
    <w:lvl w:ilvl="0" w:tplc="54B6482C">
      <w:start w:val="1"/>
      <w:numFmt w:val="bullet"/>
      <w:lvlText w:val=""/>
      <w:lvlJc w:val="left"/>
      <w:pPr>
        <w:tabs>
          <w:tab w:val="num" w:pos="720"/>
        </w:tabs>
        <w:ind w:left="720" w:hanging="360"/>
      </w:pPr>
      <w:rPr>
        <w:rFonts w:ascii="Wingdings" w:hAnsi="Wingdings" w:hint="default"/>
      </w:rPr>
    </w:lvl>
    <w:lvl w:ilvl="1" w:tplc="3C50419C" w:tentative="1">
      <w:start w:val="1"/>
      <w:numFmt w:val="bullet"/>
      <w:lvlText w:val=""/>
      <w:lvlJc w:val="left"/>
      <w:pPr>
        <w:tabs>
          <w:tab w:val="num" w:pos="1440"/>
        </w:tabs>
        <w:ind w:left="1440" w:hanging="360"/>
      </w:pPr>
      <w:rPr>
        <w:rFonts w:ascii="Wingdings" w:hAnsi="Wingdings" w:hint="default"/>
      </w:rPr>
    </w:lvl>
    <w:lvl w:ilvl="2" w:tplc="821C02F8" w:tentative="1">
      <w:start w:val="1"/>
      <w:numFmt w:val="bullet"/>
      <w:lvlText w:val=""/>
      <w:lvlJc w:val="left"/>
      <w:pPr>
        <w:tabs>
          <w:tab w:val="num" w:pos="2160"/>
        </w:tabs>
        <w:ind w:left="2160" w:hanging="360"/>
      </w:pPr>
      <w:rPr>
        <w:rFonts w:ascii="Wingdings" w:hAnsi="Wingdings" w:hint="default"/>
      </w:rPr>
    </w:lvl>
    <w:lvl w:ilvl="3" w:tplc="41222C1E" w:tentative="1">
      <w:start w:val="1"/>
      <w:numFmt w:val="bullet"/>
      <w:lvlText w:val=""/>
      <w:lvlJc w:val="left"/>
      <w:pPr>
        <w:tabs>
          <w:tab w:val="num" w:pos="2880"/>
        </w:tabs>
        <w:ind w:left="2880" w:hanging="360"/>
      </w:pPr>
      <w:rPr>
        <w:rFonts w:ascii="Wingdings" w:hAnsi="Wingdings" w:hint="default"/>
      </w:rPr>
    </w:lvl>
    <w:lvl w:ilvl="4" w:tplc="BE3C7706" w:tentative="1">
      <w:start w:val="1"/>
      <w:numFmt w:val="bullet"/>
      <w:lvlText w:val=""/>
      <w:lvlJc w:val="left"/>
      <w:pPr>
        <w:tabs>
          <w:tab w:val="num" w:pos="3600"/>
        </w:tabs>
        <w:ind w:left="3600" w:hanging="360"/>
      </w:pPr>
      <w:rPr>
        <w:rFonts w:ascii="Wingdings" w:hAnsi="Wingdings" w:hint="default"/>
      </w:rPr>
    </w:lvl>
    <w:lvl w:ilvl="5" w:tplc="97A8A116" w:tentative="1">
      <w:start w:val="1"/>
      <w:numFmt w:val="bullet"/>
      <w:lvlText w:val=""/>
      <w:lvlJc w:val="left"/>
      <w:pPr>
        <w:tabs>
          <w:tab w:val="num" w:pos="4320"/>
        </w:tabs>
        <w:ind w:left="4320" w:hanging="360"/>
      </w:pPr>
      <w:rPr>
        <w:rFonts w:ascii="Wingdings" w:hAnsi="Wingdings" w:hint="default"/>
      </w:rPr>
    </w:lvl>
    <w:lvl w:ilvl="6" w:tplc="639E3252" w:tentative="1">
      <w:start w:val="1"/>
      <w:numFmt w:val="bullet"/>
      <w:lvlText w:val=""/>
      <w:lvlJc w:val="left"/>
      <w:pPr>
        <w:tabs>
          <w:tab w:val="num" w:pos="5040"/>
        </w:tabs>
        <w:ind w:left="5040" w:hanging="360"/>
      </w:pPr>
      <w:rPr>
        <w:rFonts w:ascii="Wingdings" w:hAnsi="Wingdings" w:hint="default"/>
      </w:rPr>
    </w:lvl>
    <w:lvl w:ilvl="7" w:tplc="009E1CEC" w:tentative="1">
      <w:start w:val="1"/>
      <w:numFmt w:val="bullet"/>
      <w:lvlText w:val=""/>
      <w:lvlJc w:val="left"/>
      <w:pPr>
        <w:tabs>
          <w:tab w:val="num" w:pos="5760"/>
        </w:tabs>
        <w:ind w:left="5760" w:hanging="360"/>
      </w:pPr>
      <w:rPr>
        <w:rFonts w:ascii="Wingdings" w:hAnsi="Wingdings" w:hint="default"/>
      </w:rPr>
    </w:lvl>
    <w:lvl w:ilvl="8" w:tplc="F364D0B0" w:tentative="1">
      <w:start w:val="1"/>
      <w:numFmt w:val="bullet"/>
      <w:lvlText w:val=""/>
      <w:lvlJc w:val="left"/>
      <w:pPr>
        <w:tabs>
          <w:tab w:val="num" w:pos="6480"/>
        </w:tabs>
        <w:ind w:left="6480" w:hanging="360"/>
      </w:pPr>
      <w:rPr>
        <w:rFonts w:ascii="Wingdings" w:hAnsi="Wingdings" w:hint="default"/>
      </w:rPr>
    </w:lvl>
  </w:abstractNum>
  <w:abstractNum w:abstractNumId="16">
    <w:nsid w:val="26F83F91"/>
    <w:multiLevelType w:val="hybridMultilevel"/>
    <w:tmpl w:val="B7D03D6C"/>
    <w:lvl w:ilvl="0" w:tplc="DAD83504">
      <w:start w:val="1"/>
      <w:numFmt w:val="bullet"/>
      <w:lvlText w:val=""/>
      <w:lvlJc w:val="left"/>
      <w:pPr>
        <w:tabs>
          <w:tab w:val="num" w:pos="720"/>
        </w:tabs>
        <w:ind w:left="720" w:hanging="360"/>
      </w:pPr>
      <w:rPr>
        <w:rFonts w:ascii="Wingdings 3" w:hAnsi="Wingdings 3" w:hint="default"/>
      </w:rPr>
    </w:lvl>
    <w:lvl w:ilvl="1" w:tplc="637E6362" w:tentative="1">
      <w:start w:val="1"/>
      <w:numFmt w:val="bullet"/>
      <w:lvlText w:val=""/>
      <w:lvlJc w:val="left"/>
      <w:pPr>
        <w:tabs>
          <w:tab w:val="num" w:pos="1440"/>
        </w:tabs>
        <w:ind w:left="1440" w:hanging="360"/>
      </w:pPr>
      <w:rPr>
        <w:rFonts w:ascii="Wingdings 3" w:hAnsi="Wingdings 3" w:hint="default"/>
      </w:rPr>
    </w:lvl>
    <w:lvl w:ilvl="2" w:tplc="19BA7934" w:tentative="1">
      <w:start w:val="1"/>
      <w:numFmt w:val="bullet"/>
      <w:lvlText w:val=""/>
      <w:lvlJc w:val="left"/>
      <w:pPr>
        <w:tabs>
          <w:tab w:val="num" w:pos="2160"/>
        </w:tabs>
        <w:ind w:left="2160" w:hanging="360"/>
      </w:pPr>
      <w:rPr>
        <w:rFonts w:ascii="Wingdings 3" w:hAnsi="Wingdings 3" w:hint="default"/>
      </w:rPr>
    </w:lvl>
    <w:lvl w:ilvl="3" w:tplc="4A22618E" w:tentative="1">
      <w:start w:val="1"/>
      <w:numFmt w:val="bullet"/>
      <w:lvlText w:val=""/>
      <w:lvlJc w:val="left"/>
      <w:pPr>
        <w:tabs>
          <w:tab w:val="num" w:pos="2880"/>
        </w:tabs>
        <w:ind w:left="2880" w:hanging="360"/>
      </w:pPr>
      <w:rPr>
        <w:rFonts w:ascii="Wingdings 3" w:hAnsi="Wingdings 3" w:hint="default"/>
      </w:rPr>
    </w:lvl>
    <w:lvl w:ilvl="4" w:tplc="1D8CFDB8" w:tentative="1">
      <w:start w:val="1"/>
      <w:numFmt w:val="bullet"/>
      <w:lvlText w:val=""/>
      <w:lvlJc w:val="left"/>
      <w:pPr>
        <w:tabs>
          <w:tab w:val="num" w:pos="3600"/>
        </w:tabs>
        <w:ind w:left="3600" w:hanging="360"/>
      </w:pPr>
      <w:rPr>
        <w:rFonts w:ascii="Wingdings 3" w:hAnsi="Wingdings 3" w:hint="default"/>
      </w:rPr>
    </w:lvl>
    <w:lvl w:ilvl="5" w:tplc="3F646208" w:tentative="1">
      <w:start w:val="1"/>
      <w:numFmt w:val="bullet"/>
      <w:lvlText w:val=""/>
      <w:lvlJc w:val="left"/>
      <w:pPr>
        <w:tabs>
          <w:tab w:val="num" w:pos="4320"/>
        </w:tabs>
        <w:ind w:left="4320" w:hanging="360"/>
      </w:pPr>
      <w:rPr>
        <w:rFonts w:ascii="Wingdings 3" w:hAnsi="Wingdings 3" w:hint="default"/>
      </w:rPr>
    </w:lvl>
    <w:lvl w:ilvl="6" w:tplc="4F5046FE" w:tentative="1">
      <w:start w:val="1"/>
      <w:numFmt w:val="bullet"/>
      <w:lvlText w:val=""/>
      <w:lvlJc w:val="left"/>
      <w:pPr>
        <w:tabs>
          <w:tab w:val="num" w:pos="5040"/>
        </w:tabs>
        <w:ind w:left="5040" w:hanging="360"/>
      </w:pPr>
      <w:rPr>
        <w:rFonts w:ascii="Wingdings 3" w:hAnsi="Wingdings 3" w:hint="default"/>
      </w:rPr>
    </w:lvl>
    <w:lvl w:ilvl="7" w:tplc="021E8C00" w:tentative="1">
      <w:start w:val="1"/>
      <w:numFmt w:val="bullet"/>
      <w:lvlText w:val=""/>
      <w:lvlJc w:val="left"/>
      <w:pPr>
        <w:tabs>
          <w:tab w:val="num" w:pos="5760"/>
        </w:tabs>
        <w:ind w:left="5760" w:hanging="360"/>
      </w:pPr>
      <w:rPr>
        <w:rFonts w:ascii="Wingdings 3" w:hAnsi="Wingdings 3" w:hint="default"/>
      </w:rPr>
    </w:lvl>
    <w:lvl w:ilvl="8" w:tplc="4844C852" w:tentative="1">
      <w:start w:val="1"/>
      <w:numFmt w:val="bullet"/>
      <w:lvlText w:val=""/>
      <w:lvlJc w:val="left"/>
      <w:pPr>
        <w:tabs>
          <w:tab w:val="num" w:pos="6480"/>
        </w:tabs>
        <w:ind w:left="6480" w:hanging="360"/>
      </w:pPr>
      <w:rPr>
        <w:rFonts w:ascii="Wingdings 3" w:hAnsi="Wingdings 3" w:hint="default"/>
      </w:rPr>
    </w:lvl>
  </w:abstractNum>
  <w:abstractNum w:abstractNumId="17">
    <w:nsid w:val="28224A53"/>
    <w:multiLevelType w:val="hybridMultilevel"/>
    <w:tmpl w:val="370055C0"/>
    <w:lvl w:ilvl="0" w:tplc="365E3384">
      <w:start w:val="1"/>
      <w:numFmt w:val="bullet"/>
      <w:lvlText w:val=""/>
      <w:lvlJc w:val="left"/>
      <w:pPr>
        <w:tabs>
          <w:tab w:val="num" w:pos="720"/>
        </w:tabs>
        <w:ind w:left="720" w:hanging="360"/>
      </w:pPr>
      <w:rPr>
        <w:rFonts w:ascii="Wingdings" w:hAnsi="Wingdings" w:hint="default"/>
      </w:rPr>
    </w:lvl>
    <w:lvl w:ilvl="1" w:tplc="DC26221E" w:tentative="1">
      <w:start w:val="1"/>
      <w:numFmt w:val="bullet"/>
      <w:lvlText w:val=""/>
      <w:lvlJc w:val="left"/>
      <w:pPr>
        <w:tabs>
          <w:tab w:val="num" w:pos="1440"/>
        </w:tabs>
        <w:ind w:left="1440" w:hanging="360"/>
      </w:pPr>
      <w:rPr>
        <w:rFonts w:ascii="Wingdings" w:hAnsi="Wingdings" w:hint="default"/>
      </w:rPr>
    </w:lvl>
    <w:lvl w:ilvl="2" w:tplc="4EE05606" w:tentative="1">
      <w:start w:val="1"/>
      <w:numFmt w:val="bullet"/>
      <w:lvlText w:val=""/>
      <w:lvlJc w:val="left"/>
      <w:pPr>
        <w:tabs>
          <w:tab w:val="num" w:pos="2160"/>
        </w:tabs>
        <w:ind w:left="2160" w:hanging="360"/>
      </w:pPr>
      <w:rPr>
        <w:rFonts w:ascii="Wingdings" w:hAnsi="Wingdings" w:hint="default"/>
      </w:rPr>
    </w:lvl>
    <w:lvl w:ilvl="3" w:tplc="888ABAF0" w:tentative="1">
      <w:start w:val="1"/>
      <w:numFmt w:val="bullet"/>
      <w:lvlText w:val=""/>
      <w:lvlJc w:val="left"/>
      <w:pPr>
        <w:tabs>
          <w:tab w:val="num" w:pos="2880"/>
        </w:tabs>
        <w:ind w:left="2880" w:hanging="360"/>
      </w:pPr>
      <w:rPr>
        <w:rFonts w:ascii="Wingdings" w:hAnsi="Wingdings" w:hint="default"/>
      </w:rPr>
    </w:lvl>
    <w:lvl w:ilvl="4" w:tplc="1F82185C" w:tentative="1">
      <w:start w:val="1"/>
      <w:numFmt w:val="bullet"/>
      <w:lvlText w:val=""/>
      <w:lvlJc w:val="left"/>
      <w:pPr>
        <w:tabs>
          <w:tab w:val="num" w:pos="3600"/>
        </w:tabs>
        <w:ind w:left="3600" w:hanging="360"/>
      </w:pPr>
      <w:rPr>
        <w:rFonts w:ascii="Wingdings" w:hAnsi="Wingdings" w:hint="default"/>
      </w:rPr>
    </w:lvl>
    <w:lvl w:ilvl="5" w:tplc="FFEE0F14" w:tentative="1">
      <w:start w:val="1"/>
      <w:numFmt w:val="bullet"/>
      <w:lvlText w:val=""/>
      <w:lvlJc w:val="left"/>
      <w:pPr>
        <w:tabs>
          <w:tab w:val="num" w:pos="4320"/>
        </w:tabs>
        <w:ind w:left="4320" w:hanging="360"/>
      </w:pPr>
      <w:rPr>
        <w:rFonts w:ascii="Wingdings" w:hAnsi="Wingdings" w:hint="default"/>
      </w:rPr>
    </w:lvl>
    <w:lvl w:ilvl="6" w:tplc="B7B07636" w:tentative="1">
      <w:start w:val="1"/>
      <w:numFmt w:val="bullet"/>
      <w:lvlText w:val=""/>
      <w:lvlJc w:val="left"/>
      <w:pPr>
        <w:tabs>
          <w:tab w:val="num" w:pos="5040"/>
        </w:tabs>
        <w:ind w:left="5040" w:hanging="360"/>
      </w:pPr>
      <w:rPr>
        <w:rFonts w:ascii="Wingdings" w:hAnsi="Wingdings" w:hint="default"/>
      </w:rPr>
    </w:lvl>
    <w:lvl w:ilvl="7" w:tplc="5E5C48C2" w:tentative="1">
      <w:start w:val="1"/>
      <w:numFmt w:val="bullet"/>
      <w:lvlText w:val=""/>
      <w:lvlJc w:val="left"/>
      <w:pPr>
        <w:tabs>
          <w:tab w:val="num" w:pos="5760"/>
        </w:tabs>
        <w:ind w:left="5760" w:hanging="360"/>
      </w:pPr>
      <w:rPr>
        <w:rFonts w:ascii="Wingdings" w:hAnsi="Wingdings" w:hint="default"/>
      </w:rPr>
    </w:lvl>
    <w:lvl w:ilvl="8" w:tplc="A3DCDF68" w:tentative="1">
      <w:start w:val="1"/>
      <w:numFmt w:val="bullet"/>
      <w:lvlText w:val=""/>
      <w:lvlJc w:val="left"/>
      <w:pPr>
        <w:tabs>
          <w:tab w:val="num" w:pos="6480"/>
        </w:tabs>
        <w:ind w:left="6480" w:hanging="360"/>
      </w:pPr>
      <w:rPr>
        <w:rFonts w:ascii="Wingdings" w:hAnsi="Wingdings" w:hint="default"/>
      </w:rPr>
    </w:lvl>
  </w:abstractNum>
  <w:abstractNum w:abstractNumId="18">
    <w:nsid w:val="29F26F33"/>
    <w:multiLevelType w:val="hybridMultilevel"/>
    <w:tmpl w:val="B1860BEE"/>
    <w:lvl w:ilvl="0" w:tplc="092E7726">
      <w:start w:val="1"/>
      <w:numFmt w:val="bullet"/>
      <w:lvlText w:val=""/>
      <w:lvlJc w:val="left"/>
      <w:pPr>
        <w:tabs>
          <w:tab w:val="num" w:pos="720"/>
        </w:tabs>
        <w:ind w:left="720" w:hanging="360"/>
      </w:pPr>
      <w:rPr>
        <w:rFonts w:ascii="Wingdings 3" w:hAnsi="Wingdings 3" w:hint="default"/>
      </w:rPr>
    </w:lvl>
    <w:lvl w:ilvl="1" w:tplc="8960D1CA" w:tentative="1">
      <w:start w:val="1"/>
      <w:numFmt w:val="bullet"/>
      <w:lvlText w:val=""/>
      <w:lvlJc w:val="left"/>
      <w:pPr>
        <w:tabs>
          <w:tab w:val="num" w:pos="1440"/>
        </w:tabs>
        <w:ind w:left="1440" w:hanging="360"/>
      </w:pPr>
      <w:rPr>
        <w:rFonts w:ascii="Wingdings 3" w:hAnsi="Wingdings 3" w:hint="default"/>
      </w:rPr>
    </w:lvl>
    <w:lvl w:ilvl="2" w:tplc="C6B0C468" w:tentative="1">
      <w:start w:val="1"/>
      <w:numFmt w:val="bullet"/>
      <w:lvlText w:val=""/>
      <w:lvlJc w:val="left"/>
      <w:pPr>
        <w:tabs>
          <w:tab w:val="num" w:pos="2160"/>
        </w:tabs>
        <w:ind w:left="2160" w:hanging="360"/>
      </w:pPr>
      <w:rPr>
        <w:rFonts w:ascii="Wingdings 3" w:hAnsi="Wingdings 3" w:hint="default"/>
      </w:rPr>
    </w:lvl>
    <w:lvl w:ilvl="3" w:tplc="5EE04D68" w:tentative="1">
      <w:start w:val="1"/>
      <w:numFmt w:val="bullet"/>
      <w:lvlText w:val=""/>
      <w:lvlJc w:val="left"/>
      <w:pPr>
        <w:tabs>
          <w:tab w:val="num" w:pos="2880"/>
        </w:tabs>
        <w:ind w:left="2880" w:hanging="360"/>
      </w:pPr>
      <w:rPr>
        <w:rFonts w:ascii="Wingdings 3" w:hAnsi="Wingdings 3" w:hint="default"/>
      </w:rPr>
    </w:lvl>
    <w:lvl w:ilvl="4" w:tplc="0DFA8A22" w:tentative="1">
      <w:start w:val="1"/>
      <w:numFmt w:val="bullet"/>
      <w:lvlText w:val=""/>
      <w:lvlJc w:val="left"/>
      <w:pPr>
        <w:tabs>
          <w:tab w:val="num" w:pos="3600"/>
        </w:tabs>
        <w:ind w:left="3600" w:hanging="360"/>
      </w:pPr>
      <w:rPr>
        <w:rFonts w:ascii="Wingdings 3" w:hAnsi="Wingdings 3" w:hint="default"/>
      </w:rPr>
    </w:lvl>
    <w:lvl w:ilvl="5" w:tplc="BE0205DE" w:tentative="1">
      <w:start w:val="1"/>
      <w:numFmt w:val="bullet"/>
      <w:lvlText w:val=""/>
      <w:lvlJc w:val="left"/>
      <w:pPr>
        <w:tabs>
          <w:tab w:val="num" w:pos="4320"/>
        </w:tabs>
        <w:ind w:left="4320" w:hanging="360"/>
      </w:pPr>
      <w:rPr>
        <w:rFonts w:ascii="Wingdings 3" w:hAnsi="Wingdings 3" w:hint="default"/>
      </w:rPr>
    </w:lvl>
    <w:lvl w:ilvl="6" w:tplc="5C96770A" w:tentative="1">
      <w:start w:val="1"/>
      <w:numFmt w:val="bullet"/>
      <w:lvlText w:val=""/>
      <w:lvlJc w:val="left"/>
      <w:pPr>
        <w:tabs>
          <w:tab w:val="num" w:pos="5040"/>
        </w:tabs>
        <w:ind w:left="5040" w:hanging="360"/>
      </w:pPr>
      <w:rPr>
        <w:rFonts w:ascii="Wingdings 3" w:hAnsi="Wingdings 3" w:hint="default"/>
      </w:rPr>
    </w:lvl>
    <w:lvl w:ilvl="7" w:tplc="4B8241DE" w:tentative="1">
      <w:start w:val="1"/>
      <w:numFmt w:val="bullet"/>
      <w:lvlText w:val=""/>
      <w:lvlJc w:val="left"/>
      <w:pPr>
        <w:tabs>
          <w:tab w:val="num" w:pos="5760"/>
        </w:tabs>
        <w:ind w:left="5760" w:hanging="360"/>
      </w:pPr>
      <w:rPr>
        <w:rFonts w:ascii="Wingdings 3" w:hAnsi="Wingdings 3" w:hint="default"/>
      </w:rPr>
    </w:lvl>
    <w:lvl w:ilvl="8" w:tplc="5FC8F720" w:tentative="1">
      <w:start w:val="1"/>
      <w:numFmt w:val="bullet"/>
      <w:lvlText w:val=""/>
      <w:lvlJc w:val="left"/>
      <w:pPr>
        <w:tabs>
          <w:tab w:val="num" w:pos="6480"/>
        </w:tabs>
        <w:ind w:left="6480" w:hanging="360"/>
      </w:pPr>
      <w:rPr>
        <w:rFonts w:ascii="Wingdings 3" w:hAnsi="Wingdings 3" w:hint="default"/>
      </w:rPr>
    </w:lvl>
  </w:abstractNum>
  <w:abstractNum w:abstractNumId="19">
    <w:nsid w:val="2B272F8A"/>
    <w:multiLevelType w:val="hybridMultilevel"/>
    <w:tmpl w:val="1FEC03E8"/>
    <w:lvl w:ilvl="0" w:tplc="26F25A1A">
      <w:start w:val="1"/>
      <w:numFmt w:val="bullet"/>
      <w:lvlText w:val=""/>
      <w:lvlJc w:val="left"/>
      <w:pPr>
        <w:tabs>
          <w:tab w:val="num" w:pos="720"/>
        </w:tabs>
        <w:ind w:left="720" w:hanging="360"/>
      </w:pPr>
      <w:rPr>
        <w:rFonts w:ascii="Wingdings 3" w:hAnsi="Wingdings 3" w:hint="default"/>
      </w:rPr>
    </w:lvl>
    <w:lvl w:ilvl="1" w:tplc="171CE924" w:tentative="1">
      <w:start w:val="1"/>
      <w:numFmt w:val="bullet"/>
      <w:lvlText w:val=""/>
      <w:lvlJc w:val="left"/>
      <w:pPr>
        <w:tabs>
          <w:tab w:val="num" w:pos="1440"/>
        </w:tabs>
        <w:ind w:left="1440" w:hanging="360"/>
      </w:pPr>
      <w:rPr>
        <w:rFonts w:ascii="Wingdings 3" w:hAnsi="Wingdings 3" w:hint="default"/>
      </w:rPr>
    </w:lvl>
    <w:lvl w:ilvl="2" w:tplc="BFD6EB6C" w:tentative="1">
      <w:start w:val="1"/>
      <w:numFmt w:val="bullet"/>
      <w:lvlText w:val=""/>
      <w:lvlJc w:val="left"/>
      <w:pPr>
        <w:tabs>
          <w:tab w:val="num" w:pos="2160"/>
        </w:tabs>
        <w:ind w:left="2160" w:hanging="360"/>
      </w:pPr>
      <w:rPr>
        <w:rFonts w:ascii="Wingdings 3" w:hAnsi="Wingdings 3" w:hint="default"/>
      </w:rPr>
    </w:lvl>
    <w:lvl w:ilvl="3" w:tplc="12C2E764" w:tentative="1">
      <w:start w:val="1"/>
      <w:numFmt w:val="bullet"/>
      <w:lvlText w:val=""/>
      <w:lvlJc w:val="left"/>
      <w:pPr>
        <w:tabs>
          <w:tab w:val="num" w:pos="2880"/>
        </w:tabs>
        <w:ind w:left="2880" w:hanging="360"/>
      </w:pPr>
      <w:rPr>
        <w:rFonts w:ascii="Wingdings 3" w:hAnsi="Wingdings 3" w:hint="default"/>
      </w:rPr>
    </w:lvl>
    <w:lvl w:ilvl="4" w:tplc="A214885E" w:tentative="1">
      <w:start w:val="1"/>
      <w:numFmt w:val="bullet"/>
      <w:lvlText w:val=""/>
      <w:lvlJc w:val="left"/>
      <w:pPr>
        <w:tabs>
          <w:tab w:val="num" w:pos="3600"/>
        </w:tabs>
        <w:ind w:left="3600" w:hanging="360"/>
      </w:pPr>
      <w:rPr>
        <w:rFonts w:ascii="Wingdings 3" w:hAnsi="Wingdings 3" w:hint="default"/>
      </w:rPr>
    </w:lvl>
    <w:lvl w:ilvl="5" w:tplc="F4D65AA8" w:tentative="1">
      <w:start w:val="1"/>
      <w:numFmt w:val="bullet"/>
      <w:lvlText w:val=""/>
      <w:lvlJc w:val="left"/>
      <w:pPr>
        <w:tabs>
          <w:tab w:val="num" w:pos="4320"/>
        </w:tabs>
        <w:ind w:left="4320" w:hanging="360"/>
      </w:pPr>
      <w:rPr>
        <w:rFonts w:ascii="Wingdings 3" w:hAnsi="Wingdings 3" w:hint="default"/>
      </w:rPr>
    </w:lvl>
    <w:lvl w:ilvl="6" w:tplc="37064404" w:tentative="1">
      <w:start w:val="1"/>
      <w:numFmt w:val="bullet"/>
      <w:lvlText w:val=""/>
      <w:lvlJc w:val="left"/>
      <w:pPr>
        <w:tabs>
          <w:tab w:val="num" w:pos="5040"/>
        </w:tabs>
        <w:ind w:left="5040" w:hanging="360"/>
      </w:pPr>
      <w:rPr>
        <w:rFonts w:ascii="Wingdings 3" w:hAnsi="Wingdings 3" w:hint="default"/>
      </w:rPr>
    </w:lvl>
    <w:lvl w:ilvl="7" w:tplc="CF685D6A" w:tentative="1">
      <w:start w:val="1"/>
      <w:numFmt w:val="bullet"/>
      <w:lvlText w:val=""/>
      <w:lvlJc w:val="left"/>
      <w:pPr>
        <w:tabs>
          <w:tab w:val="num" w:pos="5760"/>
        </w:tabs>
        <w:ind w:left="5760" w:hanging="360"/>
      </w:pPr>
      <w:rPr>
        <w:rFonts w:ascii="Wingdings 3" w:hAnsi="Wingdings 3" w:hint="default"/>
      </w:rPr>
    </w:lvl>
    <w:lvl w:ilvl="8" w:tplc="452ADB9C" w:tentative="1">
      <w:start w:val="1"/>
      <w:numFmt w:val="bullet"/>
      <w:lvlText w:val=""/>
      <w:lvlJc w:val="left"/>
      <w:pPr>
        <w:tabs>
          <w:tab w:val="num" w:pos="6480"/>
        </w:tabs>
        <w:ind w:left="6480" w:hanging="360"/>
      </w:pPr>
      <w:rPr>
        <w:rFonts w:ascii="Wingdings 3" w:hAnsi="Wingdings 3" w:hint="default"/>
      </w:rPr>
    </w:lvl>
  </w:abstractNum>
  <w:abstractNum w:abstractNumId="20">
    <w:nsid w:val="2DEC7897"/>
    <w:multiLevelType w:val="hybridMultilevel"/>
    <w:tmpl w:val="11AA1BB4"/>
    <w:lvl w:ilvl="0" w:tplc="202A30A0">
      <w:start w:val="1"/>
      <w:numFmt w:val="bullet"/>
      <w:lvlText w:val=""/>
      <w:lvlJc w:val="left"/>
      <w:pPr>
        <w:tabs>
          <w:tab w:val="num" w:pos="720"/>
        </w:tabs>
        <w:ind w:left="720" w:hanging="360"/>
      </w:pPr>
      <w:rPr>
        <w:rFonts w:ascii="Wingdings 3" w:hAnsi="Wingdings 3" w:hint="default"/>
      </w:rPr>
    </w:lvl>
    <w:lvl w:ilvl="1" w:tplc="F4F60CC4" w:tentative="1">
      <w:start w:val="1"/>
      <w:numFmt w:val="bullet"/>
      <w:lvlText w:val=""/>
      <w:lvlJc w:val="left"/>
      <w:pPr>
        <w:tabs>
          <w:tab w:val="num" w:pos="1440"/>
        </w:tabs>
        <w:ind w:left="1440" w:hanging="360"/>
      </w:pPr>
      <w:rPr>
        <w:rFonts w:ascii="Wingdings 3" w:hAnsi="Wingdings 3" w:hint="default"/>
      </w:rPr>
    </w:lvl>
    <w:lvl w:ilvl="2" w:tplc="FEA24142" w:tentative="1">
      <w:start w:val="1"/>
      <w:numFmt w:val="bullet"/>
      <w:lvlText w:val=""/>
      <w:lvlJc w:val="left"/>
      <w:pPr>
        <w:tabs>
          <w:tab w:val="num" w:pos="2160"/>
        </w:tabs>
        <w:ind w:left="2160" w:hanging="360"/>
      </w:pPr>
      <w:rPr>
        <w:rFonts w:ascii="Wingdings 3" w:hAnsi="Wingdings 3" w:hint="default"/>
      </w:rPr>
    </w:lvl>
    <w:lvl w:ilvl="3" w:tplc="DB668192" w:tentative="1">
      <w:start w:val="1"/>
      <w:numFmt w:val="bullet"/>
      <w:lvlText w:val=""/>
      <w:lvlJc w:val="left"/>
      <w:pPr>
        <w:tabs>
          <w:tab w:val="num" w:pos="2880"/>
        </w:tabs>
        <w:ind w:left="2880" w:hanging="360"/>
      </w:pPr>
      <w:rPr>
        <w:rFonts w:ascii="Wingdings 3" w:hAnsi="Wingdings 3" w:hint="default"/>
      </w:rPr>
    </w:lvl>
    <w:lvl w:ilvl="4" w:tplc="367218EE" w:tentative="1">
      <w:start w:val="1"/>
      <w:numFmt w:val="bullet"/>
      <w:lvlText w:val=""/>
      <w:lvlJc w:val="left"/>
      <w:pPr>
        <w:tabs>
          <w:tab w:val="num" w:pos="3600"/>
        </w:tabs>
        <w:ind w:left="3600" w:hanging="360"/>
      </w:pPr>
      <w:rPr>
        <w:rFonts w:ascii="Wingdings 3" w:hAnsi="Wingdings 3" w:hint="default"/>
      </w:rPr>
    </w:lvl>
    <w:lvl w:ilvl="5" w:tplc="C0C24380" w:tentative="1">
      <w:start w:val="1"/>
      <w:numFmt w:val="bullet"/>
      <w:lvlText w:val=""/>
      <w:lvlJc w:val="left"/>
      <w:pPr>
        <w:tabs>
          <w:tab w:val="num" w:pos="4320"/>
        </w:tabs>
        <w:ind w:left="4320" w:hanging="360"/>
      </w:pPr>
      <w:rPr>
        <w:rFonts w:ascii="Wingdings 3" w:hAnsi="Wingdings 3" w:hint="default"/>
      </w:rPr>
    </w:lvl>
    <w:lvl w:ilvl="6" w:tplc="D1F428FC" w:tentative="1">
      <w:start w:val="1"/>
      <w:numFmt w:val="bullet"/>
      <w:lvlText w:val=""/>
      <w:lvlJc w:val="left"/>
      <w:pPr>
        <w:tabs>
          <w:tab w:val="num" w:pos="5040"/>
        </w:tabs>
        <w:ind w:left="5040" w:hanging="360"/>
      </w:pPr>
      <w:rPr>
        <w:rFonts w:ascii="Wingdings 3" w:hAnsi="Wingdings 3" w:hint="default"/>
      </w:rPr>
    </w:lvl>
    <w:lvl w:ilvl="7" w:tplc="C6E61BA4" w:tentative="1">
      <w:start w:val="1"/>
      <w:numFmt w:val="bullet"/>
      <w:lvlText w:val=""/>
      <w:lvlJc w:val="left"/>
      <w:pPr>
        <w:tabs>
          <w:tab w:val="num" w:pos="5760"/>
        </w:tabs>
        <w:ind w:left="5760" w:hanging="360"/>
      </w:pPr>
      <w:rPr>
        <w:rFonts w:ascii="Wingdings 3" w:hAnsi="Wingdings 3" w:hint="default"/>
      </w:rPr>
    </w:lvl>
    <w:lvl w:ilvl="8" w:tplc="ACB8A746" w:tentative="1">
      <w:start w:val="1"/>
      <w:numFmt w:val="bullet"/>
      <w:lvlText w:val=""/>
      <w:lvlJc w:val="left"/>
      <w:pPr>
        <w:tabs>
          <w:tab w:val="num" w:pos="6480"/>
        </w:tabs>
        <w:ind w:left="6480" w:hanging="360"/>
      </w:pPr>
      <w:rPr>
        <w:rFonts w:ascii="Wingdings 3" w:hAnsi="Wingdings 3" w:hint="default"/>
      </w:rPr>
    </w:lvl>
  </w:abstractNum>
  <w:abstractNum w:abstractNumId="21">
    <w:nsid w:val="302B2190"/>
    <w:multiLevelType w:val="hybridMultilevel"/>
    <w:tmpl w:val="9BE8B6D6"/>
    <w:lvl w:ilvl="0" w:tplc="B7B05A18">
      <w:start w:val="1"/>
      <w:numFmt w:val="bullet"/>
      <w:lvlText w:val=""/>
      <w:lvlJc w:val="left"/>
      <w:pPr>
        <w:tabs>
          <w:tab w:val="num" w:pos="720"/>
        </w:tabs>
        <w:ind w:left="720" w:hanging="360"/>
      </w:pPr>
      <w:rPr>
        <w:rFonts w:ascii="Wingdings 3" w:hAnsi="Wingdings 3" w:hint="default"/>
      </w:rPr>
    </w:lvl>
    <w:lvl w:ilvl="1" w:tplc="C91E1FFA" w:tentative="1">
      <w:start w:val="1"/>
      <w:numFmt w:val="bullet"/>
      <w:lvlText w:val=""/>
      <w:lvlJc w:val="left"/>
      <w:pPr>
        <w:tabs>
          <w:tab w:val="num" w:pos="1440"/>
        </w:tabs>
        <w:ind w:left="1440" w:hanging="360"/>
      </w:pPr>
      <w:rPr>
        <w:rFonts w:ascii="Wingdings 3" w:hAnsi="Wingdings 3" w:hint="default"/>
      </w:rPr>
    </w:lvl>
    <w:lvl w:ilvl="2" w:tplc="FFE23A88" w:tentative="1">
      <w:start w:val="1"/>
      <w:numFmt w:val="bullet"/>
      <w:lvlText w:val=""/>
      <w:lvlJc w:val="left"/>
      <w:pPr>
        <w:tabs>
          <w:tab w:val="num" w:pos="2160"/>
        </w:tabs>
        <w:ind w:left="2160" w:hanging="360"/>
      </w:pPr>
      <w:rPr>
        <w:rFonts w:ascii="Wingdings 3" w:hAnsi="Wingdings 3" w:hint="default"/>
      </w:rPr>
    </w:lvl>
    <w:lvl w:ilvl="3" w:tplc="CC08F694" w:tentative="1">
      <w:start w:val="1"/>
      <w:numFmt w:val="bullet"/>
      <w:lvlText w:val=""/>
      <w:lvlJc w:val="left"/>
      <w:pPr>
        <w:tabs>
          <w:tab w:val="num" w:pos="2880"/>
        </w:tabs>
        <w:ind w:left="2880" w:hanging="360"/>
      </w:pPr>
      <w:rPr>
        <w:rFonts w:ascii="Wingdings 3" w:hAnsi="Wingdings 3" w:hint="default"/>
      </w:rPr>
    </w:lvl>
    <w:lvl w:ilvl="4" w:tplc="2C18F556" w:tentative="1">
      <w:start w:val="1"/>
      <w:numFmt w:val="bullet"/>
      <w:lvlText w:val=""/>
      <w:lvlJc w:val="left"/>
      <w:pPr>
        <w:tabs>
          <w:tab w:val="num" w:pos="3600"/>
        </w:tabs>
        <w:ind w:left="3600" w:hanging="360"/>
      </w:pPr>
      <w:rPr>
        <w:rFonts w:ascii="Wingdings 3" w:hAnsi="Wingdings 3" w:hint="default"/>
      </w:rPr>
    </w:lvl>
    <w:lvl w:ilvl="5" w:tplc="9120EDF4" w:tentative="1">
      <w:start w:val="1"/>
      <w:numFmt w:val="bullet"/>
      <w:lvlText w:val=""/>
      <w:lvlJc w:val="left"/>
      <w:pPr>
        <w:tabs>
          <w:tab w:val="num" w:pos="4320"/>
        </w:tabs>
        <w:ind w:left="4320" w:hanging="360"/>
      </w:pPr>
      <w:rPr>
        <w:rFonts w:ascii="Wingdings 3" w:hAnsi="Wingdings 3" w:hint="default"/>
      </w:rPr>
    </w:lvl>
    <w:lvl w:ilvl="6" w:tplc="5552ACAA" w:tentative="1">
      <w:start w:val="1"/>
      <w:numFmt w:val="bullet"/>
      <w:lvlText w:val=""/>
      <w:lvlJc w:val="left"/>
      <w:pPr>
        <w:tabs>
          <w:tab w:val="num" w:pos="5040"/>
        </w:tabs>
        <w:ind w:left="5040" w:hanging="360"/>
      </w:pPr>
      <w:rPr>
        <w:rFonts w:ascii="Wingdings 3" w:hAnsi="Wingdings 3" w:hint="default"/>
      </w:rPr>
    </w:lvl>
    <w:lvl w:ilvl="7" w:tplc="69902C7E" w:tentative="1">
      <w:start w:val="1"/>
      <w:numFmt w:val="bullet"/>
      <w:lvlText w:val=""/>
      <w:lvlJc w:val="left"/>
      <w:pPr>
        <w:tabs>
          <w:tab w:val="num" w:pos="5760"/>
        </w:tabs>
        <w:ind w:left="5760" w:hanging="360"/>
      </w:pPr>
      <w:rPr>
        <w:rFonts w:ascii="Wingdings 3" w:hAnsi="Wingdings 3" w:hint="default"/>
      </w:rPr>
    </w:lvl>
    <w:lvl w:ilvl="8" w:tplc="5CF81040" w:tentative="1">
      <w:start w:val="1"/>
      <w:numFmt w:val="bullet"/>
      <w:lvlText w:val=""/>
      <w:lvlJc w:val="left"/>
      <w:pPr>
        <w:tabs>
          <w:tab w:val="num" w:pos="6480"/>
        </w:tabs>
        <w:ind w:left="6480" w:hanging="360"/>
      </w:pPr>
      <w:rPr>
        <w:rFonts w:ascii="Wingdings 3" w:hAnsi="Wingdings 3" w:hint="default"/>
      </w:rPr>
    </w:lvl>
  </w:abstractNum>
  <w:abstractNum w:abstractNumId="22">
    <w:nsid w:val="3D3D1846"/>
    <w:multiLevelType w:val="hybridMultilevel"/>
    <w:tmpl w:val="FAAAFA90"/>
    <w:lvl w:ilvl="0" w:tplc="24261372">
      <w:start w:val="1"/>
      <w:numFmt w:val="bullet"/>
      <w:lvlText w:val=""/>
      <w:lvlJc w:val="left"/>
      <w:pPr>
        <w:tabs>
          <w:tab w:val="num" w:pos="720"/>
        </w:tabs>
        <w:ind w:left="720" w:hanging="360"/>
      </w:pPr>
      <w:rPr>
        <w:rFonts w:ascii="Wingdings 3" w:hAnsi="Wingdings 3" w:hint="default"/>
      </w:rPr>
    </w:lvl>
    <w:lvl w:ilvl="1" w:tplc="3D543E2A" w:tentative="1">
      <w:start w:val="1"/>
      <w:numFmt w:val="bullet"/>
      <w:lvlText w:val=""/>
      <w:lvlJc w:val="left"/>
      <w:pPr>
        <w:tabs>
          <w:tab w:val="num" w:pos="1440"/>
        </w:tabs>
        <w:ind w:left="1440" w:hanging="360"/>
      </w:pPr>
      <w:rPr>
        <w:rFonts w:ascii="Wingdings 3" w:hAnsi="Wingdings 3" w:hint="default"/>
      </w:rPr>
    </w:lvl>
    <w:lvl w:ilvl="2" w:tplc="46E88286" w:tentative="1">
      <w:start w:val="1"/>
      <w:numFmt w:val="bullet"/>
      <w:lvlText w:val=""/>
      <w:lvlJc w:val="left"/>
      <w:pPr>
        <w:tabs>
          <w:tab w:val="num" w:pos="2160"/>
        </w:tabs>
        <w:ind w:left="2160" w:hanging="360"/>
      </w:pPr>
      <w:rPr>
        <w:rFonts w:ascii="Wingdings 3" w:hAnsi="Wingdings 3" w:hint="default"/>
      </w:rPr>
    </w:lvl>
    <w:lvl w:ilvl="3" w:tplc="DD4C2AEC" w:tentative="1">
      <w:start w:val="1"/>
      <w:numFmt w:val="bullet"/>
      <w:lvlText w:val=""/>
      <w:lvlJc w:val="left"/>
      <w:pPr>
        <w:tabs>
          <w:tab w:val="num" w:pos="2880"/>
        </w:tabs>
        <w:ind w:left="2880" w:hanging="360"/>
      </w:pPr>
      <w:rPr>
        <w:rFonts w:ascii="Wingdings 3" w:hAnsi="Wingdings 3" w:hint="default"/>
      </w:rPr>
    </w:lvl>
    <w:lvl w:ilvl="4" w:tplc="02D4D9A6" w:tentative="1">
      <w:start w:val="1"/>
      <w:numFmt w:val="bullet"/>
      <w:lvlText w:val=""/>
      <w:lvlJc w:val="left"/>
      <w:pPr>
        <w:tabs>
          <w:tab w:val="num" w:pos="3600"/>
        </w:tabs>
        <w:ind w:left="3600" w:hanging="360"/>
      </w:pPr>
      <w:rPr>
        <w:rFonts w:ascii="Wingdings 3" w:hAnsi="Wingdings 3" w:hint="default"/>
      </w:rPr>
    </w:lvl>
    <w:lvl w:ilvl="5" w:tplc="6116EC14" w:tentative="1">
      <w:start w:val="1"/>
      <w:numFmt w:val="bullet"/>
      <w:lvlText w:val=""/>
      <w:lvlJc w:val="left"/>
      <w:pPr>
        <w:tabs>
          <w:tab w:val="num" w:pos="4320"/>
        </w:tabs>
        <w:ind w:left="4320" w:hanging="360"/>
      </w:pPr>
      <w:rPr>
        <w:rFonts w:ascii="Wingdings 3" w:hAnsi="Wingdings 3" w:hint="default"/>
      </w:rPr>
    </w:lvl>
    <w:lvl w:ilvl="6" w:tplc="62D0244E" w:tentative="1">
      <w:start w:val="1"/>
      <w:numFmt w:val="bullet"/>
      <w:lvlText w:val=""/>
      <w:lvlJc w:val="left"/>
      <w:pPr>
        <w:tabs>
          <w:tab w:val="num" w:pos="5040"/>
        </w:tabs>
        <w:ind w:left="5040" w:hanging="360"/>
      </w:pPr>
      <w:rPr>
        <w:rFonts w:ascii="Wingdings 3" w:hAnsi="Wingdings 3" w:hint="default"/>
      </w:rPr>
    </w:lvl>
    <w:lvl w:ilvl="7" w:tplc="3F24C642" w:tentative="1">
      <w:start w:val="1"/>
      <w:numFmt w:val="bullet"/>
      <w:lvlText w:val=""/>
      <w:lvlJc w:val="left"/>
      <w:pPr>
        <w:tabs>
          <w:tab w:val="num" w:pos="5760"/>
        </w:tabs>
        <w:ind w:left="5760" w:hanging="360"/>
      </w:pPr>
      <w:rPr>
        <w:rFonts w:ascii="Wingdings 3" w:hAnsi="Wingdings 3" w:hint="default"/>
      </w:rPr>
    </w:lvl>
    <w:lvl w:ilvl="8" w:tplc="8B88597A" w:tentative="1">
      <w:start w:val="1"/>
      <w:numFmt w:val="bullet"/>
      <w:lvlText w:val=""/>
      <w:lvlJc w:val="left"/>
      <w:pPr>
        <w:tabs>
          <w:tab w:val="num" w:pos="6480"/>
        </w:tabs>
        <w:ind w:left="6480" w:hanging="360"/>
      </w:pPr>
      <w:rPr>
        <w:rFonts w:ascii="Wingdings 3" w:hAnsi="Wingdings 3" w:hint="default"/>
      </w:rPr>
    </w:lvl>
  </w:abstractNum>
  <w:abstractNum w:abstractNumId="23">
    <w:nsid w:val="3FAD0A72"/>
    <w:multiLevelType w:val="hybridMultilevel"/>
    <w:tmpl w:val="D6E49024"/>
    <w:lvl w:ilvl="0" w:tplc="1760FB4C">
      <w:start w:val="1"/>
      <w:numFmt w:val="bullet"/>
      <w:lvlText w:val=""/>
      <w:lvlJc w:val="left"/>
      <w:pPr>
        <w:tabs>
          <w:tab w:val="num" w:pos="720"/>
        </w:tabs>
        <w:ind w:left="720" w:hanging="360"/>
      </w:pPr>
      <w:rPr>
        <w:rFonts w:ascii="Wingdings 3" w:hAnsi="Wingdings 3" w:hint="default"/>
      </w:rPr>
    </w:lvl>
    <w:lvl w:ilvl="1" w:tplc="3B382876" w:tentative="1">
      <w:start w:val="1"/>
      <w:numFmt w:val="bullet"/>
      <w:lvlText w:val=""/>
      <w:lvlJc w:val="left"/>
      <w:pPr>
        <w:tabs>
          <w:tab w:val="num" w:pos="1440"/>
        </w:tabs>
        <w:ind w:left="1440" w:hanging="360"/>
      </w:pPr>
      <w:rPr>
        <w:rFonts w:ascii="Wingdings 3" w:hAnsi="Wingdings 3" w:hint="default"/>
      </w:rPr>
    </w:lvl>
    <w:lvl w:ilvl="2" w:tplc="A6A819C0" w:tentative="1">
      <w:start w:val="1"/>
      <w:numFmt w:val="bullet"/>
      <w:lvlText w:val=""/>
      <w:lvlJc w:val="left"/>
      <w:pPr>
        <w:tabs>
          <w:tab w:val="num" w:pos="2160"/>
        </w:tabs>
        <w:ind w:left="2160" w:hanging="360"/>
      </w:pPr>
      <w:rPr>
        <w:rFonts w:ascii="Wingdings 3" w:hAnsi="Wingdings 3" w:hint="default"/>
      </w:rPr>
    </w:lvl>
    <w:lvl w:ilvl="3" w:tplc="2E62F38E" w:tentative="1">
      <w:start w:val="1"/>
      <w:numFmt w:val="bullet"/>
      <w:lvlText w:val=""/>
      <w:lvlJc w:val="left"/>
      <w:pPr>
        <w:tabs>
          <w:tab w:val="num" w:pos="2880"/>
        </w:tabs>
        <w:ind w:left="2880" w:hanging="360"/>
      </w:pPr>
      <w:rPr>
        <w:rFonts w:ascii="Wingdings 3" w:hAnsi="Wingdings 3" w:hint="default"/>
      </w:rPr>
    </w:lvl>
    <w:lvl w:ilvl="4" w:tplc="1158D20E" w:tentative="1">
      <w:start w:val="1"/>
      <w:numFmt w:val="bullet"/>
      <w:lvlText w:val=""/>
      <w:lvlJc w:val="left"/>
      <w:pPr>
        <w:tabs>
          <w:tab w:val="num" w:pos="3600"/>
        </w:tabs>
        <w:ind w:left="3600" w:hanging="360"/>
      </w:pPr>
      <w:rPr>
        <w:rFonts w:ascii="Wingdings 3" w:hAnsi="Wingdings 3" w:hint="default"/>
      </w:rPr>
    </w:lvl>
    <w:lvl w:ilvl="5" w:tplc="EDF2F184" w:tentative="1">
      <w:start w:val="1"/>
      <w:numFmt w:val="bullet"/>
      <w:lvlText w:val=""/>
      <w:lvlJc w:val="left"/>
      <w:pPr>
        <w:tabs>
          <w:tab w:val="num" w:pos="4320"/>
        </w:tabs>
        <w:ind w:left="4320" w:hanging="360"/>
      </w:pPr>
      <w:rPr>
        <w:rFonts w:ascii="Wingdings 3" w:hAnsi="Wingdings 3" w:hint="default"/>
      </w:rPr>
    </w:lvl>
    <w:lvl w:ilvl="6" w:tplc="EDECF986" w:tentative="1">
      <w:start w:val="1"/>
      <w:numFmt w:val="bullet"/>
      <w:lvlText w:val=""/>
      <w:lvlJc w:val="left"/>
      <w:pPr>
        <w:tabs>
          <w:tab w:val="num" w:pos="5040"/>
        </w:tabs>
        <w:ind w:left="5040" w:hanging="360"/>
      </w:pPr>
      <w:rPr>
        <w:rFonts w:ascii="Wingdings 3" w:hAnsi="Wingdings 3" w:hint="default"/>
      </w:rPr>
    </w:lvl>
    <w:lvl w:ilvl="7" w:tplc="19540658" w:tentative="1">
      <w:start w:val="1"/>
      <w:numFmt w:val="bullet"/>
      <w:lvlText w:val=""/>
      <w:lvlJc w:val="left"/>
      <w:pPr>
        <w:tabs>
          <w:tab w:val="num" w:pos="5760"/>
        </w:tabs>
        <w:ind w:left="5760" w:hanging="360"/>
      </w:pPr>
      <w:rPr>
        <w:rFonts w:ascii="Wingdings 3" w:hAnsi="Wingdings 3" w:hint="default"/>
      </w:rPr>
    </w:lvl>
    <w:lvl w:ilvl="8" w:tplc="A1C690F0" w:tentative="1">
      <w:start w:val="1"/>
      <w:numFmt w:val="bullet"/>
      <w:lvlText w:val=""/>
      <w:lvlJc w:val="left"/>
      <w:pPr>
        <w:tabs>
          <w:tab w:val="num" w:pos="6480"/>
        </w:tabs>
        <w:ind w:left="6480" w:hanging="360"/>
      </w:pPr>
      <w:rPr>
        <w:rFonts w:ascii="Wingdings 3" w:hAnsi="Wingdings 3" w:hint="default"/>
      </w:rPr>
    </w:lvl>
  </w:abstractNum>
  <w:abstractNum w:abstractNumId="24">
    <w:nsid w:val="40B63639"/>
    <w:multiLevelType w:val="hybridMultilevel"/>
    <w:tmpl w:val="D76C02CA"/>
    <w:lvl w:ilvl="0" w:tplc="74A0B5E0">
      <w:start w:val="1"/>
      <w:numFmt w:val="bullet"/>
      <w:lvlText w:val=""/>
      <w:lvlJc w:val="left"/>
      <w:pPr>
        <w:tabs>
          <w:tab w:val="num" w:pos="720"/>
        </w:tabs>
        <w:ind w:left="720" w:hanging="360"/>
      </w:pPr>
      <w:rPr>
        <w:rFonts w:ascii="Wingdings 3" w:hAnsi="Wingdings 3" w:hint="default"/>
      </w:rPr>
    </w:lvl>
    <w:lvl w:ilvl="1" w:tplc="E2626306" w:tentative="1">
      <w:start w:val="1"/>
      <w:numFmt w:val="bullet"/>
      <w:lvlText w:val=""/>
      <w:lvlJc w:val="left"/>
      <w:pPr>
        <w:tabs>
          <w:tab w:val="num" w:pos="1440"/>
        </w:tabs>
        <w:ind w:left="1440" w:hanging="360"/>
      </w:pPr>
      <w:rPr>
        <w:rFonts w:ascii="Wingdings 3" w:hAnsi="Wingdings 3" w:hint="default"/>
      </w:rPr>
    </w:lvl>
    <w:lvl w:ilvl="2" w:tplc="39980C4A" w:tentative="1">
      <w:start w:val="1"/>
      <w:numFmt w:val="bullet"/>
      <w:lvlText w:val=""/>
      <w:lvlJc w:val="left"/>
      <w:pPr>
        <w:tabs>
          <w:tab w:val="num" w:pos="2160"/>
        </w:tabs>
        <w:ind w:left="2160" w:hanging="360"/>
      </w:pPr>
      <w:rPr>
        <w:rFonts w:ascii="Wingdings 3" w:hAnsi="Wingdings 3" w:hint="default"/>
      </w:rPr>
    </w:lvl>
    <w:lvl w:ilvl="3" w:tplc="E6F4DD6C" w:tentative="1">
      <w:start w:val="1"/>
      <w:numFmt w:val="bullet"/>
      <w:lvlText w:val=""/>
      <w:lvlJc w:val="left"/>
      <w:pPr>
        <w:tabs>
          <w:tab w:val="num" w:pos="2880"/>
        </w:tabs>
        <w:ind w:left="2880" w:hanging="360"/>
      </w:pPr>
      <w:rPr>
        <w:rFonts w:ascii="Wingdings 3" w:hAnsi="Wingdings 3" w:hint="default"/>
      </w:rPr>
    </w:lvl>
    <w:lvl w:ilvl="4" w:tplc="09E263F8" w:tentative="1">
      <w:start w:val="1"/>
      <w:numFmt w:val="bullet"/>
      <w:lvlText w:val=""/>
      <w:lvlJc w:val="left"/>
      <w:pPr>
        <w:tabs>
          <w:tab w:val="num" w:pos="3600"/>
        </w:tabs>
        <w:ind w:left="3600" w:hanging="360"/>
      </w:pPr>
      <w:rPr>
        <w:rFonts w:ascii="Wingdings 3" w:hAnsi="Wingdings 3" w:hint="default"/>
      </w:rPr>
    </w:lvl>
    <w:lvl w:ilvl="5" w:tplc="B004F4BA" w:tentative="1">
      <w:start w:val="1"/>
      <w:numFmt w:val="bullet"/>
      <w:lvlText w:val=""/>
      <w:lvlJc w:val="left"/>
      <w:pPr>
        <w:tabs>
          <w:tab w:val="num" w:pos="4320"/>
        </w:tabs>
        <w:ind w:left="4320" w:hanging="360"/>
      </w:pPr>
      <w:rPr>
        <w:rFonts w:ascii="Wingdings 3" w:hAnsi="Wingdings 3" w:hint="default"/>
      </w:rPr>
    </w:lvl>
    <w:lvl w:ilvl="6" w:tplc="3C283E44" w:tentative="1">
      <w:start w:val="1"/>
      <w:numFmt w:val="bullet"/>
      <w:lvlText w:val=""/>
      <w:lvlJc w:val="left"/>
      <w:pPr>
        <w:tabs>
          <w:tab w:val="num" w:pos="5040"/>
        </w:tabs>
        <w:ind w:left="5040" w:hanging="360"/>
      </w:pPr>
      <w:rPr>
        <w:rFonts w:ascii="Wingdings 3" w:hAnsi="Wingdings 3" w:hint="default"/>
      </w:rPr>
    </w:lvl>
    <w:lvl w:ilvl="7" w:tplc="1548BA34" w:tentative="1">
      <w:start w:val="1"/>
      <w:numFmt w:val="bullet"/>
      <w:lvlText w:val=""/>
      <w:lvlJc w:val="left"/>
      <w:pPr>
        <w:tabs>
          <w:tab w:val="num" w:pos="5760"/>
        </w:tabs>
        <w:ind w:left="5760" w:hanging="360"/>
      </w:pPr>
      <w:rPr>
        <w:rFonts w:ascii="Wingdings 3" w:hAnsi="Wingdings 3" w:hint="default"/>
      </w:rPr>
    </w:lvl>
    <w:lvl w:ilvl="8" w:tplc="F6547942" w:tentative="1">
      <w:start w:val="1"/>
      <w:numFmt w:val="bullet"/>
      <w:lvlText w:val=""/>
      <w:lvlJc w:val="left"/>
      <w:pPr>
        <w:tabs>
          <w:tab w:val="num" w:pos="6480"/>
        </w:tabs>
        <w:ind w:left="6480" w:hanging="360"/>
      </w:pPr>
      <w:rPr>
        <w:rFonts w:ascii="Wingdings 3" w:hAnsi="Wingdings 3" w:hint="default"/>
      </w:rPr>
    </w:lvl>
  </w:abstractNum>
  <w:abstractNum w:abstractNumId="25">
    <w:nsid w:val="425A28E8"/>
    <w:multiLevelType w:val="hybridMultilevel"/>
    <w:tmpl w:val="235A7F64"/>
    <w:lvl w:ilvl="0" w:tplc="9F4A608E">
      <w:start w:val="1"/>
      <w:numFmt w:val="bullet"/>
      <w:lvlText w:val=""/>
      <w:lvlJc w:val="left"/>
      <w:pPr>
        <w:tabs>
          <w:tab w:val="num" w:pos="720"/>
        </w:tabs>
        <w:ind w:left="720" w:hanging="360"/>
      </w:pPr>
      <w:rPr>
        <w:rFonts w:ascii="Wingdings 3" w:hAnsi="Wingdings 3" w:hint="default"/>
      </w:rPr>
    </w:lvl>
    <w:lvl w:ilvl="1" w:tplc="8CEA6524" w:tentative="1">
      <w:start w:val="1"/>
      <w:numFmt w:val="bullet"/>
      <w:lvlText w:val=""/>
      <w:lvlJc w:val="left"/>
      <w:pPr>
        <w:tabs>
          <w:tab w:val="num" w:pos="1440"/>
        </w:tabs>
        <w:ind w:left="1440" w:hanging="360"/>
      </w:pPr>
      <w:rPr>
        <w:rFonts w:ascii="Wingdings 3" w:hAnsi="Wingdings 3" w:hint="default"/>
      </w:rPr>
    </w:lvl>
    <w:lvl w:ilvl="2" w:tplc="7B084D70" w:tentative="1">
      <w:start w:val="1"/>
      <w:numFmt w:val="bullet"/>
      <w:lvlText w:val=""/>
      <w:lvlJc w:val="left"/>
      <w:pPr>
        <w:tabs>
          <w:tab w:val="num" w:pos="2160"/>
        </w:tabs>
        <w:ind w:left="2160" w:hanging="360"/>
      </w:pPr>
      <w:rPr>
        <w:rFonts w:ascii="Wingdings 3" w:hAnsi="Wingdings 3" w:hint="default"/>
      </w:rPr>
    </w:lvl>
    <w:lvl w:ilvl="3" w:tplc="1D8854D0" w:tentative="1">
      <w:start w:val="1"/>
      <w:numFmt w:val="bullet"/>
      <w:lvlText w:val=""/>
      <w:lvlJc w:val="left"/>
      <w:pPr>
        <w:tabs>
          <w:tab w:val="num" w:pos="2880"/>
        </w:tabs>
        <w:ind w:left="2880" w:hanging="360"/>
      </w:pPr>
      <w:rPr>
        <w:rFonts w:ascii="Wingdings 3" w:hAnsi="Wingdings 3" w:hint="default"/>
      </w:rPr>
    </w:lvl>
    <w:lvl w:ilvl="4" w:tplc="21563B4E" w:tentative="1">
      <w:start w:val="1"/>
      <w:numFmt w:val="bullet"/>
      <w:lvlText w:val=""/>
      <w:lvlJc w:val="left"/>
      <w:pPr>
        <w:tabs>
          <w:tab w:val="num" w:pos="3600"/>
        </w:tabs>
        <w:ind w:left="3600" w:hanging="360"/>
      </w:pPr>
      <w:rPr>
        <w:rFonts w:ascii="Wingdings 3" w:hAnsi="Wingdings 3" w:hint="default"/>
      </w:rPr>
    </w:lvl>
    <w:lvl w:ilvl="5" w:tplc="A2784118" w:tentative="1">
      <w:start w:val="1"/>
      <w:numFmt w:val="bullet"/>
      <w:lvlText w:val=""/>
      <w:lvlJc w:val="left"/>
      <w:pPr>
        <w:tabs>
          <w:tab w:val="num" w:pos="4320"/>
        </w:tabs>
        <w:ind w:left="4320" w:hanging="360"/>
      </w:pPr>
      <w:rPr>
        <w:rFonts w:ascii="Wingdings 3" w:hAnsi="Wingdings 3" w:hint="default"/>
      </w:rPr>
    </w:lvl>
    <w:lvl w:ilvl="6" w:tplc="C99E6150" w:tentative="1">
      <w:start w:val="1"/>
      <w:numFmt w:val="bullet"/>
      <w:lvlText w:val=""/>
      <w:lvlJc w:val="left"/>
      <w:pPr>
        <w:tabs>
          <w:tab w:val="num" w:pos="5040"/>
        </w:tabs>
        <w:ind w:left="5040" w:hanging="360"/>
      </w:pPr>
      <w:rPr>
        <w:rFonts w:ascii="Wingdings 3" w:hAnsi="Wingdings 3" w:hint="default"/>
      </w:rPr>
    </w:lvl>
    <w:lvl w:ilvl="7" w:tplc="943E9214" w:tentative="1">
      <w:start w:val="1"/>
      <w:numFmt w:val="bullet"/>
      <w:lvlText w:val=""/>
      <w:lvlJc w:val="left"/>
      <w:pPr>
        <w:tabs>
          <w:tab w:val="num" w:pos="5760"/>
        </w:tabs>
        <w:ind w:left="5760" w:hanging="360"/>
      </w:pPr>
      <w:rPr>
        <w:rFonts w:ascii="Wingdings 3" w:hAnsi="Wingdings 3" w:hint="default"/>
      </w:rPr>
    </w:lvl>
    <w:lvl w:ilvl="8" w:tplc="80804E78" w:tentative="1">
      <w:start w:val="1"/>
      <w:numFmt w:val="bullet"/>
      <w:lvlText w:val=""/>
      <w:lvlJc w:val="left"/>
      <w:pPr>
        <w:tabs>
          <w:tab w:val="num" w:pos="6480"/>
        </w:tabs>
        <w:ind w:left="6480" w:hanging="360"/>
      </w:pPr>
      <w:rPr>
        <w:rFonts w:ascii="Wingdings 3" w:hAnsi="Wingdings 3" w:hint="default"/>
      </w:rPr>
    </w:lvl>
  </w:abstractNum>
  <w:abstractNum w:abstractNumId="26">
    <w:nsid w:val="4265604A"/>
    <w:multiLevelType w:val="hybridMultilevel"/>
    <w:tmpl w:val="A502DD68"/>
    <w:lvl w:ilvl="0" w:tplc="943E8972">
      <w:start w:val="1"/>
      <w:numFmt w:val="bullet"/>
      <w:lvlText w:val=""/>
      <w:lvlJc w:val="left"/>
      <w:pPr>
        <w:tabs>
          <w:tab w:val="num" w:pos="720"/>
        </w:tabs>
        <w:ind w:left="720" w:hanging="360"/>
      </w:pPr>
      <w:rPr>
        <w:rFonts w:ascii="Wingdings 3" w:hAnsi="Wingdings 3" w:hint="default"/>
      </w:rPr>
    </w:lvl>
    <w:lvl w:ilvl="1" w:tplc="4B208D90" w:tentative="1">
      <w:start w:val="1"/>
      <w:numFmt w:val="bullet"/>
      <w:lvlText w:val=""/>
      <w:lvlJc w:val="left"/>
      <w:pPr>
        <w:tabs>
          <w:tab w:val="num" w:pos="1440"/>
        </w:tabs>
        <w:ind w:left="1440" w:hanging="360"/>
      </w:pPr>
      <w:rPr>
        <w:rFonts w:ascii="Wingdings 3" w:hAnsi="Wingdings 3" w:hint="default"/>
      </w:rPr>
    </w:lvl>
    <w:lvl w:ilvl="2" w:tplc="57389A38" w:tentative="1">
      <w:start w:val="1"/>
      <w:numFmt w:val="bullet"/>
      <w:lvlText w:val=""/>
      <w:lvlJc w:val="left"/>
      <w:pPr>
        <w:tabs>
          <w:tab w:val="num" w:pos="2160"/>
        </w:tabs>
        <w:ind w:left="2160" w:hanging="360"/>
      </w:pPr>
      <w:rPr>
        <w:rFonts w:ascii="Wingdings 3" w:hAnsi="Wingdings 3" w:hint="default"/>
      </w:rPr>
    </w:lvl>
    <w:lvl w:ilvl="3" w:tplc="D6C878EA" w:tentative="1">
      <w:start w:val="1"/>
      <w:numFmt w:val="bullet"/>
      <w:lvlText w:val=""/>
      <w:lvlJc w:val="left"/>
      <w:pPr>
        <w:tabs>
          <w:tab w:val="num" w:pos="2880"/>
        </w:tabs>
        <w:ind w:left="2880" w:hanging="360"/>
      </w:pPr>
      <w:rPr>
        <w:rFonts w:ascii="Wingdings 3" w:hAnsi="Wingdings 3" w:hint="default"/>
      </w:rPr>
    </w:lvl>
    <w:lvl w:ilvl="4" w:tplc="17D80148" w:tentative="1">
      <w:start w:val="1"/>
      <w:numFmt w:val="bullet"/>
      <w:lvlText w:val=""/>
      <w:lvlJc w:val="left"/>
      <w:pPr>
        <w:tabs>
          <w:tab w:val="num" w:pos="3600"/>
        </w:tabs>
        <w:ind w:left="3600" w:hanging="360"/>
      </w:pPr>
      <w:rPr>
        <w:rFonts w:ascii="Wingdings 3" w:hAnsi="Wingdings 3" w:hint="default"/>
      </w:rPr>
    </w:lvl>
    <w:lvl w:ilvl="5" w:tplc="999682EA" w:tentative="1">
      <w:start w:val="1"/>
      <w:numFmt w:val="bullet"/>
      <w:lvlText w:val=""/>
      <w:lvlJc w:val="left"/>
      <w:pPr>
        <w:tabs>
          <w:tab w:val="num" w:pos="4320"/>
        </w:tabs>
        <w:ind w:left="4320" w:hanging="360"/>
      </w:pPr>
      <w:rPr>
        <w:rFonts w:ascii="Wingdings 3" w:hAnsi="Wingdings 3" w:hint="default"/>
      </w:rPr>
    </w:lvl>
    <w:lvl w:ilvl="6" w:tplc="AEF21C82" w:tentative="1">
      <w:start w:val="1"/>
      <w:numFmt w:val="bullet"/>
      <w:lvlText w:val=""/>
      <w:lvlJc w:val="left"/>
      <w:pPr>
        <w:tabs>
          <w:tab w:val="num" w:pos="5040"/>
        </w:tabs>
        <w:ind w:left="5040" w:hanging="360"/>
      </w:pPr>
      <w:rPr>
        <w:rFonts w:ascii="Wingdings 3" w:hAnsi="Wingdings 3" w:hint="default"/>
      </w:rPr>
    </w:lvl>
    <w:lvl w:ilvl="7" w:tplc="210C2168" w:tentative="1">
      <w:start w:val="1"/>
      <w:numFmt w:val="bullet"/>
      <w:lvlText w:val=""/>
      <w:lvlJc w:val="left"/>
      <w:pPr>
        <w:tabs>
          <w:tab w:val="num" w:pos="5760"/>
        </w:tabs>
        <w:ind w:left="5760" w:hanging="360"/>
      </w:pPr>
      <w:rPr>
        <w:rFonts w:ascii="Wingdings 3" w:hAnsi="Wingdings 3" w:hint="default"/>
      </w:rPr>
    </w:lvl>
    <w:lvl w:ilvl="8" w:tplc="0602ED48" w:tentative="1">
      <w:start w:val="1"/>
      <w:numFmt w:val="bullet"/>
      <w:lvlText w:val=""/>
      <w:lvlJc w:val="left"/>
      <w:pPr>
        <w:tabs>
          <w:tab w:val="num" w:pos="6480"/>
        </w:tabs>
        <w:ind w:left="6480" w:hanging="360"/>
      </w:pPr>
      <w:rPr>
        <w:rFonts w:ascii="Wingdings 3" w:hAnsi="Wingdings 3" w:hint="default"/>
      </w:rPr>
    </w:lvl>
  </w:abstractNum>
  <w:abstractNum w:abstractNumId="27">
    <w:nsid w:val="447333A7"/>
    <w:multiLevelType w:val="hybridMultilevel"/>
    <w:tmpl w:val="8C80995E"/>
    <w:lvl w:ilvl="0" w:tplc="2B64DFB6">
      <w:start w:val="1"/>
      <w:numFmt w:val="bullet"/>
      <w:lvlText w:val=""/>
      <w:lvlJc w:val="left"/>
      <w:pPr>
        <w:tabs>
          <w:tab w:val="num" w:pos="720"/>
        </w:tabs>
        <w:ind w:left="720" w:hanging="360"/>
      </w:pPr>
      <w:rPr>
        <w:rFonts w:ascii="Wingdings 3" w:hAnsi="Wingdings 3" w:hint="default"/>
      </w:rPr>
    </w:lvl>
    <w:lvl w:ilvl="1" w:tplc="DCE25760" w:tentative="1">
      <w:start w:val="1"/>
      <w:numFmt w:val="bullet"/>
      <w:lvlText w:val=""/>
      <w:lvlJc w:val="left"/>
      <w:pPr>
        <w:tabs>
          <w:tab w:val="num" w:pos="1440"/>
        </w:tabs>
        <w:ind w:left="1440" w:hanging="360"/>
      </w:pPr>
      <w:rPr>
        <w:rFonts w:ascii="Wingdings 3" w:hAnsi="Wingdings 3" w:hint="default"/>
      </w:rPr>
    </w:lvl>
    <w:lvl w:ilvl="2" w:tplc="85FC79A4" w:tentative="1">
      <w:start w:val="1"/>
      <w:numFmt w:val="bullet"/>
      <w:lvlText w:val=""/>
      <w:lvlJc w:val="left"/>
      <w:pPr>
        <w:tabs>
          <w:tab w:val="num" w:pos="2160"/>
        </w:tabs>
        <w:ind w:left="2160" w:hanging="360"/>
      </w:pPr>
      <w:rPr>
        <w:rFonts w:ascii="Wingdings 3" w:hAnsi="Wingdings 3" w:hint="default"/>
      </w:rPr>
    </w:lvl>
    <w:lvl w:ilvl="3" w:tplc="FABC8308" w:tentative="1">
      <w:start w:val="1"/>
      <w:numFmt w:val="bullet"/>
      <w:lvlText w:val=""/>
      <w:lvlJc w:val="left"/>
      <w:pPr>
        <w:tabs>
          <w:tab w:val="num" w:pos="2880"/>
        </w:tabs>
        <w:ind w:left="2880" w:hanging="360"/>
      </w:pPr>
      <w:rPr>
        <w:rFonts w:ascii="Wingdings 3" w:hAnsi="Wingdings 3" w:hint="default"/>
      </w:rPr>
    </w:lvl>
    <w:lvl w:ilvl="4" w:tplc="429811F2" w:tentative="1">
      <w:start w:val="1"/>
      <w:numFmt w:val="bullet"/>
      <w:lvlText w:val=""/>
      <w:lvlJc w:val="left"/>
      <w:pPr>
        <w:tabs>
          <w:tab w:val="num" w:pos="3600"/>
        </w:tabs>
        <w:ind w:left="3600" w:hanging="360"/>
      </w:pPr>
      <w:rPr>
        <w:rFonts w:ascii="Wingdings 3" w:hAnsi="Wingdings 3" w:hint="default"/>
      </w:rPr>
    </w:lvl>
    <w:lvl w:ilvl="5" w:tplc="E8AA49DE" w:tentative="1">
      <w:start w:val="1"/>
      <w:numFmt w:val="bullet"/>
      <w:lvlText w:val=""/>
      <w:lvlJc w:val="left"/>
      <w:pPr>
        <w:tabs>
          <w:tab w:val="num" w:pos="4320"/>
        </w:tabs>
        <w:ind w:left="4320" w:hanging="360"/>
      </w:pPr>
      <w:rPr>
        <w:rFonts w:ascii="Wingdings 3" w:hAnsi="Wingdings 3" w:hint="default"/>
      </w:rPr>
    </w:lvl>
    <w:lvl w:ilvl="6" w:tplc="2486A2E2" w:tentative="1">
      <w:start w:val="1"/>
      <w:numFmt w:val="bullet"/>
      <w:lvlText w:val=""/>
      <w:lvlJc w:val="left"/>
      <w:pPr>
        <w:tabs>
          <w:tab w:val="num" w:pos="5040"/>
        </w:tabs>
        <w:ind w:left="5040" w:hanging="360"/>
      </w:pPr>
      <w:rPr>
        <w:rFonts w:ascii="Wingdings 3" w:hAnsi="Wingdings 3" w:hint="default"/>
      </w:rPr>
    </w:lvl>
    <w:lvl w:ilvl="7" w:tplc="2D2E8C5C" w:tentative="1">
      <w:start w:val="1"/>
      <w:numFmt w:val="bullet"/>
      <w:lvlText w:val=""/>
      <w:lvlJc w:val="left"/>
      <w:pPr>
        <w:tabs>
          <w:tab w:val="num" w:pos="5760"/>
        </w:tabs>
        <w:ind w:left="5760" w:hanging="360"/>
      </w:pPr>
      <w:rPr>
        <w:rFonts w:ascii="Wingdings 3" w:hAnsi="Wingdings 3" w:hint="default"/>
      </w:rPr>
    </w:lvl>
    <w:lvl w:ilvl="8" w:tplc="06AA25FA" w:tentative="1">
      <w:start w:val="1"/>
      <w:numFmt w:val="bullet"/>
      <w:lvlText w:val=""/>
      <w:lvlJc w:val="left"/>
      <w:pPr>
        <w:tabs>
          <w:tab w:val="num" w:pos="6480"/>
        </w:tabs>
        <w:ind w:left="6480" w:hanging="360"/>
      </w:pPr>
      <w:rPr>
        <w:rFonts w:ascii="Wingdings 3" w:hAnsi="Wingdings 3" w:hint="default"/>
      </w:rPr>
    </w:lvl>
  </w:abstractNum>
  <w:abstractNum w:abstractNumId="28">
    <w:nsid w:val="45B8712C"/>
    <w:multiLevelType w:val="hybridMultilevel"/>
    <w:tmpl w:val="02B08AA2"/>
    <w:lvl w:ilvl="0" w:tplc="E2683C9C">
      <w:start w:val="1"/>
      <w:numFmt w:val="bullet"/>
      <w:lvlText w:val=""/>
      <w:lvlJc w:val="left"/>
      <w:pPr>
        <w:tabs>
          <w:tab w:val="num" w:pos="720"/>
        </w:tabs>
        <w:ind w:left="720" w:hanging="360"/>
      </w:pPr>
      <w:rPr>
        <w:rFonts w:ascii="Wingdings 3" w:hAnsi="Wingdings 3" w:hint="default"/>
      </w:rPr>
    </w:lvl>
    <w:lvl w:ilvl="1" w:tplc="B63EF1FC" w:tentative="1">
      <w:start w:val="1"/>
      <w:numFmt w:val="bullet"/>
      <w:lvlText w:val=""/>
      <w:lvlJc w:val="left"/>
      <w:pPr>
        <w:tabs>
          <w:tab w:val="num" w:pos="1440"/>
        </w:tabs>
        <w:ind w:left="1440" w:hanging="360"/>
      </w:pPr>
      <w:rPr>
        <w:rFonts w:ascii="Wingdings 3" w:hAnsi="Wingdings 3" w:hint="default"/>
      </w:rPr>
    </w:lvl>
    <w:lvl w:ilvl="2" w:tplc="0958CBE2" w:tentative="1">
      <w:start w:val="1"/>
      <w:numFmt w:val="bullet"/>
      <w:lvlText w:val=""/>
      <w:lvlJc w:val="left"/>
      <w:pPr>
        <w:tabs>
          <w:tab w:val="num" w:pos="2160"/>
        </w:tabs>
        <w:ind w:left="2160" w:hanging="360"/>
      </w:pPr>
      <w:rPr>
        <w:rFonts w:ascii="Wingdings 3" w:hAnsi="Wingdings 3" w:hint="default"/>
      </w:rPr>
    </w:lvl>
    <w:lvl w:ilvl="3" w:tplc="1C08BEC0" w:tentative="1">
      <w:start w:val="1"/>
      <w:numFmt w:val="bullet"/>
      <w:lvlText w:val=""/>
      <w:lvlJc w:val="left"/>
      <w:pPr>
        <w:tabs>
          <w:tab w:val="num" w:pos="2880"/>
        </w:tabs>
        <w:ind w:left="2880" w:hanging="360"/>
      </w:pPr>
      <w:rPr>
        <w:rFonts w:ascii="Wingdings 3" w:hAnsi="Wingdings 3" w:hint="default"/>
      </w:rPr>
    </w:lvl>
    <w:lvl w:ilvl="4" w:tplc="6726936E" w:tentative="1">
      <w:start w:val="1"/>
      <w:numFmt w:val="bullet"/>
      <w:lvlText w:val=""/>
      <w:lvlJc w:val="left"/>
      <w:pPr>
        <w:tabs>
          <w:tab w:val="num" w:pos="3600"/>
        </w:tabs>
        <w:ind w:left="3600" w:hanging="360"/>
      </w:pPr>
      <w:rPr>
        <w:rFonts w:ascii="Wingdings 3" w:hAnsi="Wingdings 3" w:hint="default"/>
      </w:rPr>
    </w:lvl>
    <w:lvl w:ilvl="5" w:tplc="6828501E" w:tentative="1">
      <w:start w:val="1"/>
      <w:numFmt w:val="bullet"/>
      <w:lvlText w:val=""/>
      <w:lvlJc w:val="left"/>
      <w:pPr>
        <w:tabs>
          <w:tab w:val="num" w:pos="4320"/>
        </w:tabs>
        <w:ind w:left="4320" w:hanging="360"/>
      </w:pPr>
      <w:rPr>
        <w:rFonts w:ascii="Wingdings 3" w:hAnsi="Wingdings 3" w:hint="default"/>
      </w:rPr>
    </w:lvl>
    <w:lvl w:ilvl="6" w:tplc="F5928DD6" w:tentative="1">
      <w:start w:val="1"/>
      <w:numFmt w:val="bullet"/>
      <w:lvlText w:val=""/>
      <w:lvlJc w:val="left"/>
      <w:pPr>
        <w:tabs>
          <w:tab w:val="num" w:pos="5040"/>
        </w:tabs>
        <w:ind w:left="5040" w:hanging="360"/>
      </w:pPr>
      <w:rPr>
        <w:rFonts w:ascii="Wingdings 3" w:hAnsi="Wingdings 3" w:hint="default"/>
      </w:rPr>
    </w:lvl>
    <w:lvl w:ilvl="7" w:tplc="D37CDC5E" w:tentative="1">
      <w:start w:val="1"/>
      <w:numFmt w:val="bullet"/>
      <w:lvlText w:val=""/>
      <w:lvlJc w:val="left"/>
      <w:pPr>
        <w:tabs>
          <w:tab w:val="num" w:pos="5760"/>
        </w:tabs>
        <w:ind w:left="5760" w:hanging="360"/>
      </w:pPr>
      <w:rPr>
        <w:rFonts w:ascii="Wingdings 3" w:hAnsi="Wingdings 3" w:hint="default"/>
      </w:rPr>
    </w:lvl>
    <w:lvl w:ilvl="8" w:tplc="7CE61E3E" w:tentative="1">
      <w:start w:val="1"/>
      <w:numFmt w:val="bullet"/>
      <w:lvlText w:val=""/>
      <w:lvlJc w:val="left"/>
      <w:pPr>
        <w:tabs>
          <w:tab w:val="num" w:pos="6480"/>
        </w:tabs>
        <w:ind w:left="6480" w:hanging="360"/>
      </w:pPr>
      <w:rPr>
        <w:rFonts w:ascii="Wingdings 3" w:hAnsi="Wingdings 3" w:hint="default"/>
      </w:rPr>
    </w:lvl>
  </w:abstractNum>
  <w:abstractNum w:abstractNumId="29">
    <w:nsid w:val="48EB283E"/>
    <w:multiLevelType w:val="hybridMultilevel"/>
    <w:tmpl w:val="2DC68438"/>
    <w:lvl w:ilvl="0" w:tplc="E20EDAF0">
      <w:start w:val="1"/>
      <w:numFmt w:val="bullet"/>
      <w:lvlText w:val=""/>
      <w:lvlJc w:val="left"/>
      <w:pPr>
        <w:tabs>
          <w:tab w:val="num" w:pos="720"/>
        </w:tabs>
        <w:ind w:left="720" w:hanging="360"/>
      </w:pPr>
      <w:rPr>
        <w:rFonts w:ascii="Wingdings 3" w:hAnsi="Wingdings 3" w:hint="default"/>
      </w:rPr>
    </w:lvl>
    <w:lvl w:ilvl="1" w:tplc="CEAE7E80" w:tentative="1">
      <w:start w:val="1"/>
      <w:numFmt w:val="bullet"/>
      <w:lvlText w:val=""/>
      <w:lvlJc w:val="left"/>
      <w:pPr>
        <w:tabs>
          <w:tab w:val="num" w:pos="1440"/>
        </w:tabs>
        <w:ind w:left="1440" w:hanging="360"/>
      </w:pPr>
      <w:rPr>
        <w:rFonts w:ascii="Wingdings 3" w:hAnsi="Wingdings 3" w:hint="default"/>
      </w:rPr>
    </w:lvl>
    <w:lvl w:ilvl="2" w:tplc="62A6EFB2" w:tentative="1">
      <w:start w:val="1"/>
      <w:numFmt w:val="bullet"/>
      <w:lvlText w:val=""/>
      <w:lvlJc w:val="left"/>
      <w:pPr>
        <w:tabs>
          <w:tab w:val="num" w:pos="2160"/>
        </w:tabs>
        <w:ind w:left="2160" w:hanging="360"/>
      </w:pPr>
      <w:rPr>
        <w:rFonts w:ascii="Wingdings 3" w:hAnsi="Wingdings 3" w:hint="default"/>
      </w:rPr>
    </w:lvl>
    <w:lvl w:ilvl="3" w:tplc="2AA8C74A" w:tentative="1">
      <w:start w:val="1"/>
      <w:numFmt w:val="bullet"/>
      <w:lvlText w:val=""/>
      <w:lvlJc w:val="left"/>
      <w:pPr>
        <w:tabs>
          <w:tab w:val="num" w:pos="2880"/>
        </w:tabs>
        <w:ind w:left="2880" w:hanging="360"/>
      </w:pPr>
      <w:rPr>
        <w:rFonts w:ascii="Wingdings 3" w:hAnsi="Wingdings 3" w:hint="default"/>
      </w:rPr>
    </w:lvl>
    <w:lvl w:ilvl="4" w:tplc="DB4C9F64" w:tentative="1">
      <w:start w:val="1"/>
      <w:numFmt w:val="bullet"/>
      <w:lvlText w:val=""/>
      <w:lvlJc w:val="left"/>
      <w:pPr>
        <w:tabs>
          <w:tab w:val="num" w:pos="3600"/>
        </w:tabs>
        <w:ind w:left="3600" w:hanging="360"/>
      </w:pPr>
      <w:rPr>
        <w:rFonts w:ascii="Wingdings 3" w:hAnsi="Wingdings 3" w:hint="default"/>
      </w:rPr>
    </w:lvl>
    <w:lvl w:ilvl="5" w:tplc="39E44DCA" w:tentative="1">
      <w:start w:val="1"/>
      <w:numFmt w:val="bullet"/>
      <w:lvlText w:val=""/>
      <w:lvlJc w:val="left"/>
      <w:pPr>
        <w:tabs>
          <w:tab w:val="num" w:pos="4320"/>
        </w:tabs>
        <w:ind w:left="4320" w:hanging="360"/>
      </w:pPr>
      <w:rPr>
        <w:rFonts w:ascii="Wingdings 3" w:hAnsi="Wingdings 3" w:hint="default"/>
      </w:rPr>
    </w:lvl>
    <w:lvl w:ilvl="6" w:tplc="D14009B6" w:tentative="1">
      <w:start w:val="1"/>
      <w:numFmt w:val="bullet"/>
      <w:lvlText w:val=""/>
      <w:lvlJc w:val="left"/>
      <w:pPr>
        <w:tabs>
          <w:tab w:val="num" w:pos="5040"/>
        </w:tabs>
        <w:ind w:left="5040" w:hanging="360"/>
      </w:pPr>
      <w:rPr>
        <w:rFonts w:ascii="Wingdings 3" w:hAnsi="Wingdings 3" w:hint="default"/>
      </w:rPr>
    </w:lvl>
    <w:lvl w:ilvl="7" w:tplc="03229312" w:tentative="1">
      <w:start w:val="1"/>
      <w:numFmt w:val="bullet"/>
      <w:lvlText w:val=""/>
      <w:lvlJc w:val="left"/>
      <w:pPr>
        <w:tabs>
          <w:tab w:val="num" w:pos="5760"/>
        </w:tabs>
        <w:ind w:left="5760" w:hanging="360"/>
      </w:pPr>
      <w:rPr>
        <w:rFonts w:ascii="Wingdings 3" w:hAnsi="Wingdings 3" w:hint="default"/>
      </w:rPr>
    </w:lvl>
    <w:lvl w:ilvl="8" w:tplc="7EC028C2" w:tentative="1">
      <w:start w:val="1"/>
      <w:numFmt w:val="bullet"/>
      <w:lvlText w:val=""/>
      <w:lvlJc w:val="left"/>
      <w:pPr>
        <w:tabs>
          <w:tab w:val="num" w:pos="6480"/>
        </w:tabs>
        <w:ind w:left="6480" w:hanging="360"/>
      </w:pPr>
      <w:rPr>
        <w:rFonts w:ascii="Wingdings 3" w:hAnsi="Wingdings 3" w:hint="default"/>
      </w:rPr>
    </w:lvl>
  </w:abstractNum>
  <w:abstractNum w:abstractNumId="30">
    <w:nsid w:val="4AEE4369"/>
    <w:multiLevelType w:val="hybridMultilevel"/>
    <w:tmpl w:val="A7FE5936"/>
    <w:lvl w:ilvl="0" w:tplc="EB3CE1BE">
      <w:start w:val="1"/>
      <w:numFmt w:val="bullet"/>
      <w:lvlText w:val=""/>
      <w:lvlJc w:val="left"/>
      <w:pPr>
        <w:tabs>
          <w:tab w:val="num" w:pos="720"/>
        </w:tabs>
        <w:ind w:left="720" w:hanging="360"/>
      </w:pPr>
      <w:rPr>
        <w:rFonts w:ascii="Wingdings 3" w:hAnsi="Wingdings 3" w:hint="default"/>
      </w:rPr>
    </w:lvl>
    <w:lvl w:ilvl="1" w:tplc="BACEFB32" w:tentative="1">
      <w:start w:val="1"/>
      <w:numFmt w:val="bullet"/>
      <w:lvlText w:val=""/>
      <w:lvlJc w:val="left"/>
      <w:pPr>
        <w:tabs>
          <w:tab w:val="num" w:pos="1440"/>
        </w:tabs>
        <w:ind w:left="1440" w:hanging="360"/>
      </w:pPr>
      <w:rPr>
        <w:rFonts w:ascii="Wingdings 3" w:hAnsi="Wingdings 3" w:hint="default"/>
      </w:rPr>
    </w:lvl>
    <w:lvl w:ilvl="2" w:tplc="6720A91A" w:tentative="1">
      <w:start w:val="1"/>
      <w:numFmt w:val="bullet"/>
      <w:lvlText w:val=""/>
      <w:lvlJc w:val="left"/>
      <w:pPr>
        <w:tabs>
          <w:tab w:val="num" w:pos="2160"/>
        </w:tabs>
        <w:ind w:left="2160" w:hanging="360"/>
      </w:pPr>
      <w:rPr>
        <w:rFonts w:ascii="Wingdings 3" w:hAnsi="Wingdings 3" w:hint="default"/>
      </w:rPr>
    </w:lvl>
    <w:lvl w:ilvl="3" w:tplc="F604789E" w:tentative="1">
      <w:start w:val="1"/>
      <w:numFmt w:val="bullet"/>
      <w:lvlText w:val=""/>
      <w:lvlJc w:val="left"/>
      <w:pPr>
        <w:tabs>
          <w:tab w:val="num" w:pos="2880"/>
        </w:tabs>
        <w:ind w:left="2880" w:hanging="360"/>
      </w:pPr>
      <w:rPr>
        <w:rFonts w:ascii="Wingdings 3" w:hAnsi="Wingdings 3" w:hint="default"/>
      </w:rPr>
    </w:lvl>
    <w:lvl w:ilvl="4" w:tplc="C6F63F0A" w:tentative="1">
      <w:start w:val="1"/>
      <w:numFmt w:val="bullet"/>
      <w:lvlText w:val=""/>
      <w:lvlJc w:val="left"/>
      <w:pPr>
        <w:tabs>
          <w:tab w:val="num" w:pos="3600"/>
        </w:tabs>
        <w:ind w:left="3600" w:hanging="360"/>
      </w:pPr>
      <w:rPr>
        <w:rFonts w:ascii="Wingdings 3" w:hAnsi="Wingdings 3" w:hint="default"/>
      </w:rPr>
    </w:lvl>
    <w:lvl w:ilvl="5" w:tplc="C5EA43B0" w:tentative="1">
      <w:start w:val="1"/>
      <w:numFmt w:val="bullet"/>
      <w:lvlText w:val=""/>
      <w:lvlJc w:val="left"/>
      <w:pPr>
        <w:tabs>
          <w:tab w:val="num" w:pos="4320"/>
        </w:tabs>
        <w:ind w:left="4320" w:hanging="360"/>
      </w:pPr>
      <w:rPr>
        <w:rFonts w:ascii="Wingdings 3" w:hAnsi="Wingdings 3" w:hint="default"/>
      </w:rPr>
    </w:lvl>
    <w:lvl w:ilvl="6" w:tplc="4DD8BBF4" w:tentative="1">
      <w:start w:val="1"/>
      <w:numFmt w:val="bullet"/>
      <w:lvlText w:val=""/>
      <w:lvlJc w:val="left"/>
      <w:pPr>
        <w:tabs>
          <w:tab w:val="num" w:pos="5040"/>
        </w:tabs>
        <w:ind w:left="5040" w:hanging="360"/>
      </w:pPr>
      <w:rPr>
        <w:rFonts w:ascii="Wingdings 3" w:hAnsi="Wingdings 3" w:hint="default"/>
      </w:rPr>
    </w:lvl>
    <w:lvl w:ilvl="7" w:tplc="03565752" w:tentative="1">
      <w:start w:val="1"/>
      <w:numFmt w:val="bullet"/>
      <w:lvlText w:val=""/>
      <w:lvlJc w:val="left"/>
      <w:pPr>
        <w:tabs>
          <w:tab w:val="num" w:pos="5760"/>
        </w:tabs>
        <w:ind w:left="5760" w:hanging="360"/>
      </w:pPr>
      <w:rPr>
        <w:rFonts w:ascii="Wingdings 3" w:hAnsi="Wingdings 3" w:hint="default"/>
      </w:rPr>
    </w:lvl>
    <w:lvl w:ilvl="8" w:tplc="73260FB4" w:tentative="1">
      <w:start w:val="1"/>
      <w:numFmt w:val="bullet"/>
      <w:lvlText w:val=""/>
      <w:lvlJc w:val="left"/>
      <w:pPr>
        <w:tabs>
          <w:tab w:val="num" w:pos="6480"/>
        </w:tabs>
        <w:ind w:left="6480" w:hanging="360"/>
      </w:pPr>
      <w:rPr>
        <w:rFonts w:ascii="Wingdings 3" w:hAnsi="Wingdings 3" w:hint="default"/>
      </w:rPr>
    </w:lvl>
  </w:abstractNum>
  <w:abstractNum w:abstractNumId="31">
    <w:nsid w:val="4E7A586E"/>
    <w:multiLevelType w:val="hybridMultilevel"/>
    <w:tmpl w:val="776620D8"/>
    <w:lvl w:ilvl="0" w:tplc="4156ED70">
      <w:start w:val="1"/>
      <w:numFmt w:val="bullet"/>
      <w:lvlText w:val=""/>
      <w:lvlJc w:val="left"/>
      <w:pPr>
        <w:tabs>
          <w:tab w:val="num" w:pos="720"/>
        </w:tabs>
        <w:ind w:left="720" w:hanging="360"/>
      </w:pPr>
      <w:rPr>
        <w:rFonts w:ascii="Wingdings 3" w:hAnsi="Wingdings 3" w:hint="default"/>
      </w:rPr>
    </w:lvl>
    <w:lvl w:ilvl="1" w:tplc="6BF4D5BA" w:tentative="1">
      <w:start w:val="1"/>
      <w:numFmt w:val="bullet"/>
      <w:lvlText w:val=""/>
      <w:lvlJc w:val="left"/>
      <w:pPr>
        <w:tabs>
          <w:tab w:val="num" w:pos="1440"/>
        </w:tabs>
        <w:ind w:left="1440" w:hanging="360"/>
      </w:pPr>
      <w:rPr>
        <w:rFonts w:ascii="Wingdings 3" w:hAnsi="Wingdings 3" w:hint="default"/>
      </w:rPr>
    </w:lvl>
    <w:lvl w:ilvl="2" w:tplc="CDD4B47A" w:tentative="1">
      <w:start w:val="1"/>
      <w:numFmt w:val="bullet"/>
      <w:lvlText w:val=""/>
      <w:lvlJc w:val="left"/>
      <w:pPr>
        <w:tabs>
          <w:tab w:val="num" w:pos="2160"/>
        </w:tabs>
        <w:ind w:left="2160" w:hanging="360"/>
      </w:pPr>
      <w:rPr>
        <w:rFonts w:ascii="Wingdings 3" w:hAnsi="Wingdings 3" w:hint="default"/>
      </w:rPr>
    </w:lvl>
    <w:lvl w:ilvl="3" w:tplc="2294DE18" w:tentative="1">
      <w:start w:val="1"/>
      <w:numFmt w:val="bullet"/>
      <w:lvlText w:val=""/>
      <w:lvlJc w:val="left"/>
      <w:pPr>
        <w:tabs>
          <w:tab w:val="num" w:pos="2880"/>
        </w:tabs>
        <w:ind w:left="2880" w:hanging="360"/>
      </w:pPr>
      <w:rPr>
        <w:rFonts w:ascii="Wingdings 3" w:hAnsi="Wingdings 3" w:hint="default"/>
      </w:rPr>
    </w:lvl>
    <w:lvl w:ilvl="4" w:tplc="F2928B7A" w:tentative="1">
      <w:start w:val="1"/>
      <w:numFmt w:val="bullet"/>
      <w:lvlText w:val=""/>
      <w:lvlJc w:val="left"/>
      <w:pPr>
        <w:tabs>
          <w:tab w:val="num" w:pos="3600"/>
        </w:tabs>
        <w:ind w:left="3600" w:hanging="360"/>
      </w:pPr>
      <w:rPr>
        <w:rFonts w:ascii="Wingdings 3" w:hAnsi="Wingdings 3" w:hint="default"/>
      </w:rPr>
    </w:lvl>
    <w:lvl w:ilvl="5" w:tplc="5DB8CB4E" w:tentative="1">
      <w:start w:val="1"/>
      <w:numFmt w:val="bullet"/>
      <w:lvlText w:val=""/>
      <w:lvlJc w:val="left"/>
      <w:pPr>
        <w:tabs>
          <w:tab w:val="num" w:pos="4320"/>
        </w:tabs>
        <w:ind w:left="4320" w:hanging="360"/>
      </w:pPr>
      <w:rPr>
        <w:rFonts w:ascii="Wingdings 3" w:hAnsi="Wingdings 3" w:hint="default"/>
      </w:rPr>
    </w:lvl>
    <w:lvl w:ilvl="6" w:tplc="282CA5D0" w:tentative="1">
      <w:start w:val="1"/>
      <w:numFmt w:val="bullet"/>
      <w:lvlText w:val=""/>
      <w:lvlJc w:val="left"/>
      <w:pPr>
        <w:tabs>
          <w:tab w:val="num" w:pos="5040"/>
        </w:tabs>
        <w:ind w:left="5040" w:hanging="360"/>
      </w:pPr>
      <w:rPr>
        <w:rFonts w:ascii="Wingdings 3" w:hAnsi="Wingdings 3" w:hint="default"/>
      </w:rPr>
    </w:lvl>
    <w:lvl w:ilvl="7" w:tplc="8D404A74" w:tentative="1">
      <w:start w:val="1"/>
      <w:numFmt w:val="bullet"/>
      <w:lvlText w:val=""/>
      <w:lvlJc w:val="left"/>
      <w:pPr>
        <w:tabs>
          <w:tab w:val="num" w:pos="5760"/>
        </w:tabs>
        <w:ind w:left="5760" w:hanging="360"/>
      </w:pPr>
      <w:rPr>
        <w:rFonts w:ascii="Wingdings 3" w:hAnsi="Wingdings 3" w:hint="default"/>
      </w:rPr>
    </w:lvl>
    <w:lvl w:ilvl="8" w:tplc="947A7404" w:tentative="1">
      <w:start w:val="1"/>
      <w:numFmt w:val="bullet"/>
      <w:lvlText w:val=""/>
      <w:lvlJc w:val="left"/>
      <w:pPr>
        <w:tabs>
          <w:tab w:val="num" w:pos="6480"/>
        </w:tabs>
        <w:ind w:left="6480" w:hanging="360"/>
      </w:pPr>
      <w:rPr>
        <w:rFonts w:ascii="Wingdings 3" w:hAnsi="Wingdings 3" w:hint="default"/>
      </w:rPr>
    </w:lvl>
  </w:abstractNum>
  <w:abstractNum w:abstractNumId="32">
    <w:nsid w:val="4EBE217A"/>
    <w:multiLevelType w:val="hybridMultilevel"/>
    <w:tmpl w:val="F7B46412"/>
    <w:lvl w:ilvl="0" w:tplc="93000EBE">
      <w:start w:val="1"/>
      <w:numFmt w:val="bullet"/>
      <w:lvlText w:val=""/>
      <w:lvlJc w:val="left"/>
      <w:pPr>
        <w:tabs>
          <w:tab w:val="num" w:pos="720"/>
        </w:tabs>
        <w:ind w:left="720" w:hanging="360"/>
      </w:pPr>
      <w:rPr>
        <w:rFonts w:ascii="Wingdings 3" w:hAnsi="Wingdings 3" w:hint="default"/>
      </w:rPr>
    </w:lvl>
    <w:lvl w:ilvl="1" w:tplc="D0F49B50" w:tentative="1">
      <w:start w:val="1"/>
      <w:numFmt w:val="bullet"/>
      <w:lvlText w:val=""/>
      <w:lvlJc w:val="left"/>
      <w:pPr>
        <w:tabs>
          <w:tab w:val="num" w:pos="1440"/>
        </w:tabs>
        <w:ind w:left="1440" w:hanging="360"/>
      </w:pPr>
      <w:rPr>
        <w:rFonts w:ascii="Wingdings 3" w:hAnsi="Wingdings 3" w:hint="default"/>
      </w:rPr>
    </w:lvl>
    <w:lvl w:ilvl="2" w:tplc="C83A09FA" w:tentative="1">
      <w:start w:val="1"/>
      <w:numFmt w:val="bullet"/>
      <w:lvlText w:val=""/>
      <w:lvlJc w:val="left"/>
      <w:pPr>
        <w:tabs>
          <w:tab w:val="num" w:pos="2160"/>
        </w:tabs>
        <w:ind w:left="2160" w:hanging="360"/>
      </w:pPr>
      <w:rPr>
        <w:rFonts w:ascii="Wingdings 3" w:hAnsi="Wingdings 3" w:hint="default"/>
      </w:rPr>
    </w:lvl>
    <w:lvl w:ilvl="3" w:tplc="34FE553C" w:tentative="1">
      <w:start w:val="1"/>
      <w:numFmt w:val="bullet"/>
      <w:lvlText w:val=""/>
      <w:lvlJc w:val="left"/>
      <w:pPr>
        <w:tabs>
          <w:tab w:val="num" w:pos="2880"/>
        </w:tabs>
        <w:ind w:left="2880" w:hanging="360"/>
      </w:pPr>
      <w:rPr>
        <w:rFonts w:ascii="Wingdings 3" w:hAnsi="Wingdings 3" w:hint="default"/>
      </w:rPr>
    </w:lvl>
    <w:lvl w:ilvl="4" w:tplc="39A2866C" w:tentative="1">
      <w:start w:val="1"/>
      <w:numFmt w:val="bullet"/>
      <w:lvlText w:val=""/>
      <w:lvlJc w:val="left"/>
      <w:pPr>
        <w:tabs>
          <w:tab w:val="num" w:pos="3600"/>
        </w:tabs>
        <w:ind w:left="3600" w:hanging="360"/>
      </w:pPr>
      <w:rPr>
        <w:rFonts w:ascii="Wingdings 3" w:hAnsi="Wingdings 3" w:hint="default"/>
      </w:rPr>
    </w:lvl>
    <w:lvl w:ilvl="5" w:tplc="799243E2" w:tentative="1">
      <w:start w:val="1"/>
      <w:numFmt w:val="bullet"/>
      <w:lvlText w:val=""/>
      <w:lvlJc w:val="left"/>
      <w:pPr>
        <w:tabs>
          <w:tab w:val="num" w:pos="4320"/>
        </w:tabs>
        <w:ind w:left="4320" w:hanging="360"/>
      </w:pPr>
      <w:rPr>
        <w:rFonts w:ascii="Wingdings 3" w:hAnsi="Wingdings 3" w:hint="default"/>
      </w:rPr>
    </w:lvl>
    <w:lvl w:ilvl="6" w:tplc="B6B278AA" w:tentative="1">
      <w:start w:val="1"/>
      <w:numFmt w:val="bullet"/>
      <w:lvlText w:val=""/>
      <w:lvlJc w:val="left"/>
      <w:pPr>
        <w:tabs>
          <w:tab w:val="num" w:pos="5040"/>
        </w:tabs>
        <w:ind w:left="5040" w:hanging="360"/>
      </w:pPr>
      <w:rPr>
        <w:rFonts w:ascii="Wingdings 3" w:hAnsi="Wingdings 3" w:hint="default"/>
      </w:rPr>
    </w:lvl>
    <w:lvl w:ilvl="7" w:tplc="B12EA2C4" w:tentative="1">
      <w:start w:val="1"/>
      <w:numFmt w:val="bullet"/>
      <w:lvlText w:val=""/>
      <w:lvlJc w:val="left"/>
      <w:pPr>
        <w:tabs>
          <w:tab w:val="num" w:pos="5760"/>
        </w:tabs>
        <w:ind w:left="5760" w:hanging="360"/>
      </w:pPr>
      <w:rPr>
        <w:rFonts w:ascii="Wingdings 3" w:hAnsi="Wingdings 3" w:hint="default"/>
      </w:rPr>
    </w:lvl>
    <w:lvl w:ilvl="8" w:tplc="A0B0172E" w:tentative="1">
      <w:start w:val="1"/>
      <w:numFmt w:val="bullet"/>
      <w:lvlText w:val=""/>
      <w:lvlJc w:val="left"/>
      <w:pPr>
        <w:tabs>
          <w:tab w:val="num" w:pos="6480"/>
        </w:tabs>
        <w:ind w:left="6480" w:hanging="360"/>
      </w:pPr>
      <w:rPr>
        <w:rFonts w:ascii="Wingdings 3" w:hAnsi="Wingdings 3" w:hint="default"/>
      </w:rPr>
    </w:lvl>
  </w:abstractNum>
  <w:abstractNum w:abstractNumId="33">
    <w:nsid w:val="51F4519C"/>
    <w:multiLevelType w:val="hybridMultilevel"/>
    <w:tmpl w:val="2340C152"/>
    <w:lvl w:ilvl="0" w:tplc="0D9C8262">
      <w:start w:val="1"/>
      <w:numFmt w:val="bullet"/>
      <w:lvlText w:val=""/>
      <w:lvlJc w:val="left"/>
      <w:pPr>
        <w:tabs>
          <w:tab w:val="num" w:pos="720"/>
        </w:tabs>
        <w:ind w:left="720" w:hanging="360"/>
      </w:pPr>
      <w:rPr>
        <w:rFonts w:ascii="Wingdings 3" w:hAnsi="Wingdings 3" w:hint="default"/>
      </w:rPr>
    </w:lvl>
    <w:lvl w:ilvl="1" w:tplc="548E2264" w:tentative="1">
      <w:start w:val="1"/>
      <w:numFmt w:val="bullet"/>
      <w:lvlText w:val=""/>
      <w:lvlJc w:val="left"/>
      <w:pPr>
        <w:tabs>
          <w:tab w:val="num" w:pos="1440"/>
        </w:tabs>
        <w:ind w:left="1440" w:hanging="360"/>
      </w:pPr>
      <w:rPr>
        <w:rFonts w:ascii="Wingdings 3" w:hAnsi="Wingdings 3" w:hint="default"/>
      </w:rPr>
    </w:lvl>
    <w:lvl w:ilvl="2" w:tplc="97761438" w:tentative="1">
      <w:start w:val="1"/>
      <w:numFmt w:val="bullet"/>
      <w:lvlText w:val=""/>
      <w:lvlJc w:val="left"/>
      <w:pPr>
        <w:tabs>
          <w:tab w:val="num" w:pos="2160"/>
        </w:tabs>
        <w:ind w:left="2160" w:hanging="360"/>
      </w:pPr>
      <w:rPr>
        <w:rFonts w:ascii="Wingdings 3" w:hAnsi="Wingdings 3" w:hint="default"/>
      </w:rPr>
    </w:lvl>
    <w:lvl w:ilvl="3" w:tplc="2A2E71F6" w:tentative="1">
      <w:start w:val="1"/>
      <w:numFmt w:val="bullet"/>
      <w:lvlText w:val=""/>
      <w:lvlJc w:val="left"/>
      <w:pPr>
        <w:tabs>
          <w:tab w:val="num" w:pos="2880"/>
        </w:tabs>
        <w:ind w:left="2880" w:hanging="360"/>
      </w:pPr>
      <w:rPr>
        <w:rFonts w:ascii="Wingdings 3" w:hAnsi="Wingdings 3" w:hint="default"/>
      </w:rPr>
    </w:lvl>
    <w:lvl w:ilvl="4" w:tplc="44060D2C" w:tentative="1">
      <w:start w:val="1"/>
      <w:numFmt w:val="bullet"/>
      <w:lvlText w:val=""/>
      <w:lvlJc w:val="left"/>
      <w:pPr>
        <w:tabs>
          <w:tab w:val="num" w:pos="3600"/>
        </w:tabs>
        <w:ind w:left="3600" w:hanging="360"/>
      </w:pPr>
      <w:rPr>
        <w:rFonts w:ascii="Wingdings 3" w:hAnsi="Wingdings 3" w:hint="default"/>
      </w:rPr>
    </w:lvl>
    <w:lvl w:ilvl="5" w:tplc="8FC86F38" w:tentative="1">
      <w:start w:val="1"/>
      <w:numFmt w:val="bullet"/>
      <w:lvlText w:val=""/>
      <w:lvlJc w:val="left"/>
      <w:pPr>
        <w:tabs>
          <w:tab w:val="num" w:pos="4320"/>
        </w:tabs>
        <w:ind w:left="4320" w:hanging="360"/>
      </w:pPr>
      <w:rPr>
        <w:rFonts w:ascii="Wingdings 3" w:hAnsi="Wingdings 3" w:hint="default"/>
      </w:rPr>
    </w:lvl>
    <w:lvl w:ilvl="6" w:tplc="10EEC930" w:tentative="1">
      <w:start w:val="1"/>
      <w:numFmt w:val="bullet"/>
      <w:lvlText w:val=""/>
      <w:lvlJc w:val="left"/>
      <w:pPr>
        <w:tabs>
          <w:tab w:val="num" w:pos="5040"/>
        </w:tabs>
        <w:ind w:left="5040" w:hanging="360"/>
      </w:pPr>
      <w:rPr>
        <w:rFonts w:ascii="Wingdings 3" w:hAnsi="Wingdings 3" w:hint="default"/>
      </w:rPr>
    </w:lvl>
    <w:lvl w:ilvl="7" w:tplc="B66CD8C2" w:tentative="1">
      <w:start w:val="1"/>
      <w:numFmt w:val="bullet"/>
      <w:lvlText w:val=""/>
      <w:lvlJc w:val="left"/>
      <w:pPr>
        <w:tabs>
          <w:tab w:val="num" w:pos="5760"/>
        </w:tabs>
        <w:ind w:left="5760" w:hanging="360"/>
      </w:pPr>
      <w:rPr>
        <w:rFonts w:ascii="Wingdings 3" w:hAnsi="Wingdings 3" w:hint="default"/>
      </w:rPr>
    </w:lvl>
    <w:lvl w:ilvl="8" w:tplc="1350647E" w:tentative="1">
      <w:start w:val="1"/>
      <w:numFmt w:val="bullet"/>
      <w:lvlText w:val=""/>
      <w:lvlJc w:val="left"/>
      <w:pPr>
        <w:tabs>
          <w:tab w:val="num" w:pos="6480"/>
        </w:tabs>
        <w:ind w:left="6480" w:hanging="360"/>
      </w:pPr>
      <w:rPr>
        <w:rFonts w:ascii="Wingdings 3" w:hAnsi="Wingdings 3" w:hint="default"/>
      </w:rPr>
    </w:lvl>
  </w:abstractNum>
  <w:abstractNum w:abstractNumId="34">
    <w:nsid w:val="52EE322D"/>
    <w:multiLevelType w:val="hybridMultilevel"/>
    <w:tmpl w:val="70025A3A"/>
    <w:lvl w:ilvl="0" w:tplc="EF4A6B40">
      <w:start w:val="1"/>
      <w:numFmt w:val="bullet"/>
      <w:lvlText w:val=""/>
      <w:lvlJc w:val="left"/>
      <w:pPr>
        <w:tabs>
          <w:tab w:val="num" w:pos="720"/>
        </w:tabs>
        <w:ind w:left="720" w:hanging="360"/>
      </w:pPr>
      <w:rPr>
        <w:rFonts w:ascii="Wingdings 3" w:hAnsi="Wingdings 3" w:hint="default"/>
      </w:rPr>
    </w:lvl>
    <w:lvl w:ilvl="1" w:tplc="17A09B6A" w:tentative="1">
      <w:start w:val="1"/>
      <w:numFmt w:val="bullet"/>
      <w:lvlText w:val=""/>
      <w:lvlJc w:val="left"/>
      <w:pPr>
        <w:tabs>
          <w:tab w:val="num" w:pos="1440"/>
        </w:tabs>
        <w:ind w:left="1440" w:hanging="360"/>
      </w:pPr>
      <w:rPr>
        <w:rFonts w:ascii="Wingdings 3" w:hAnsi="Wingdings 3" w:hint="default"/>
      </w:rPr>
    </w:lvl>
    <w:lvl w:ilvl="2" w:tplc="CFB4CCA6" w:tentative="1">
      <w:start w:val="1"/>
      <w:numFmt w:val="bullet"/>
      <w:lvlText w:val=""/>
      <w:lvlJc w:val="left"/>
      <w:pPr>
        <w:tabs>
          <w:tab w:val="num" w:pos="2160"/>
        </w:tabs>
        <w:ind w:left="2160" w:hanging="360"/>
      </w:pPr>
      <w:rPr>
        <w:rFonts w:ascii="Wingdings 3" w:hAnsi="Wingdings 3" w:hint="default"/>
      </w:rPr>
    </w:lvl>
    <w:lvl w:ilvl="3" w:tplc="AA529F2A" w:tentative="1">
      <w:start w:val="1"/>
      <w:numFmt w:val="bullet"/>
      <w:lvlText w:val=""/>
      <w:lvlJc w:val="left"/>
      <w:pPr>
        <w:tabs>
          <w:tab w:val="num" w:pos="2880"/>
        </w:tabs>
        <w:ind w:left="2880" w:hanging="360"/>
      </w:pPr>
      <w:rPr>
        <w:rFonts w:ascii="Wingdings 3" w:hAnsi="Wingdings 3" w:hint="default"/>
      </w:rPr>
    </w:lvl>
    <w:lvl w:ilvl="4" w:tplc="B48CF926" w:tentative="1">
      <w:start w:val="1"/>
      <w:numFmt w:val="bullet"/>
      <w:lvlText w:val=""/>
      <w:lvlJc w:val="left"/>
      <w:pPr>
        <w:tabs>
          <w:tab w:val="num" w:pos="3600"/>
        </w:tabs>
        <w:ind w:left="3600" w:hanging="360"/>
      </w:pPr>
      <w:rPr>
        <w:rFonts w:ascii="Wingdings 3" w:hAnsi="Wingdings 3" w:hint="default"/>
      </w:rPr>
    </w:lvl>
    <w:lvl w:ilvl="5" w:tplc="AEB4C424" w:tentative="1">
      <w:start w:val="1"/>
      <w:numFmt w:val="bullet"/>
      <w:lvlText w:val=""/>
      <w:lvlJc w:val="left"/>
      <w:pPr>
        <w:tabs>
          <w:tab w:val="num" w:pos="4320"/>
        </w:tabs>
        <w:ind w:left="4320" w:hanging="360"/>
      </w:pPr>
      <w:rPr>
        <w:rFonts w:ascii="Wingdings 3" w:hAnsi="Wingdings 3" w:hint="default"/>
      </w:rPr>
    </w:lvl>
    <w:lvl w:ilvl="6" w:tplc="20BAE352" w:tentative="1">
      <w:start w:val="1"/>
      <w:numFmt w:val="bullet"/>
      <w:lvlText w:val=""/>
      <w:lvlJc w:val="left"/>
      <w:pPr>
        <w:tabs>
          <w:tab w:val="num" w:pos="5040"/>
        </w:tabs>
        <w:ind w:left="5040" w:hanging="360"/>
      </w:pPr>
      <w:rPr>
        <w:rFonts w:ascii="Wingdings 3" w:hAnsi="Wingdings 3" w:hint="default"/>
      </w:rPr>
    </w:lvl>
    <w:lvl w:ilvl="7" w:tplc="6BA2A85C" w:tentative="1">
      <w:start w:val="1"/>
      <w:numFmt w:val="bullet"/>
      <w:lvlText w:val=""/>
      <w:lvlJc w:val="left"/>
      <w:pPr>
        <w:tabs>
          <w:tab w:val="num" w:pos="5760"/>
        </w:tabs>
        <w:ind w:left="5760" w:hanging="360"/>
      </w:pPr>
      <w:rPr>
        <w:rFonts w:ascii="Wingdings 3" w:hAnsi="Wingdings 3" w:hint="default"/>
      </w:rPr>
    </w:lvl>
    <w:lvl w:ilvl="8" w:tplc="520E7566" w:tentative="1">
      <w:start w:val="1"/>
      <w:numFmt w:val="bullet"/>
      <w:lvlText w:val=""/>
      <w:lvlJc w:val="left"/>
      <w:pPr>
        <w:tabs>
          <w:tab w:val="num" w:pos="6480"/>
        </w:tabs>
        <w:ind w:left="6480" w:hanging="360"/>
      </w:pPr>
      <w:rPr>
        <w:rFonts w:ascii="Wingdings 3" w:hAnsi="Wingdings 3" w:hint="default"/>
      </w:rPr>
    </w:lvl>
  </w:abstractNum>
  <w:abstractNum w:abstractNumId="35">
    <w:nsid w:val="5398228B"/>
    <w:multiLevelType w:val="hybridMultilevel"/>
    <w:tmpl w:val="E646A568"/>
    <w:lvl w:ilvl="0" w:tplc="0EE481FE">
      <w:start w:val="1"/>
      <w:numFmt w:val="bullet"/>
      <w:lvlText w:val=""/>
      <w:lvlJc w:val="left"/>
      <w:pPr>
        <w:tabs>
          <w:tab w:val="num" w:pos="720"/>
        </w:tabs>
        <w:ind w:left="720" w:hanging="360"/>
      </w:pPr>
      <w:rPr>
        <w:rFonts w:ascii="Wingdings" w:hAnsi="Wingdings" w:hint="default"/>
      </w:rPr>
    </w:lvl>
    <w:lvl w:ilvl="1" w:tplc="50B835A6" w:tentative="1">
      <w:start w:val="1"/>
      <w:numFmt w:val="bullet"/>
      <w:lvlText w:val=""/>
      <w:lvlJc w:val="left"/>
      <w:pPr>
        <w:tabs>
          <w:tab w:val="num" w:pos="1440"/>
        </w:tabs>
        <w:ind w:left="1440" w:hanging="360"/>
      </w:pPr>
      <w:rPr>
        <w:rFonts w:ascii="Wingdings" w:hAnsi="Wingdings" w:hint="default"/>
      </w:rPr>
    </w:lvl>
    <w:lvl w:ilvl="2" w:tplc="857A3276" w:tentative="1">
      <w:start w:val="1"/>
      <w:numFmt w:val="bullet"/>
      <w:lvlText w:val=""/>
      <w:lvlJc w:val="left"/>
      <w:pPr>
        <w:tabs>
          <w:tab w:val="num" w:pos="2160"/>
        </w:tabs>
        <w:ind w:left="2160" w:hanging="360"/>
      </w:pPr>
      <w:rPr>
        <w:rFonts w:ascii="Wingdings" w:hAnsi="Wingdings" w:hint="default"/>
      </w:rPr>
    </w:lvl>
    <w:lvl w:ilvl="3" w:tplc="43F0D8F2" w:tentative="1">
      <w:start w:val="1"/>
      <w:numFmt w:val="bullet"/>
      <w:lvlText w:val=""/>
      <w:lvlJc w:val="left"/>
      <w:pPr>
        <w:tabs>
          <w:tab w:val="num" w:pos="2880"/>
        </w:tabs>
        <w:ind w:left="2880" w:hanging="360"/>
      </w:pPr>
      <w:rPr>
        <w:rFonts w:ascii="Wingdings" w:hAnsi="Wingdings" w:hint="default"/>
      </w:rPr>
    </w:lvl>
    <w:lvl w:ilvl="4" w:tplc="753600AE" w:tentative="1">
      <w:start w:val="1"/>
      <w:numFmt w:val="bullet"/>
      <w:lvlText w:val=""/>
      <w:lvlJc w:val="left"/>
      <w:pPr>
        <w:tabs>
          <w:tab w:val="num" w:pos="3600"/>
        </w:tabs>
        <w:ind w:left="3600" w:hanging="360"/>
      </w:pPr>
      <w:rPr>
        <w:rFonts w:ascii="Wingdings" w:hAnsi="Wingdings" w:hint="default"/>
      </w:rPr>
    </w:lvl>
    <w:lvl w:ilvl="5" w:tplc="8A8218D8" w:tentative="1">
      <w:start w:val="1"/>
      <w:numFmt w:val="bullet"/>
      <w:lvlText w:val=""/>
      <w:lvlJc w:val="left"/>
      <w:pPr>
        <w:tabs>
          <w:tab w:val="num" w:pos="4320"/>
        </w:tabs>
        <w:ind w:left="4320" w:hanging="360"/>
      </w:pPr>
      <w:rPr>
        <w:rFonts w:ascii="Wingdings" w:hAnsi="Wingdings" w:hint="default"/>
      </w:rPr>
    </w:lvl>
    <w:lvl w:ilvl="6" w:tplc="8594ECE2" w:tentative="1">
      <w:start w:val="1"/>
      <w:numFmt w:val="bullet"/>
      <w:lvlText w:val=""/>
      <w:lvlJc w:val="left"/>
      <w:pPr>
        <w:tabs>
          <w:tab w:val="num" w:pos="5040"/>
        </w:tabs>
        <w:ind w:left="5040" w:hanging="360"/>
      </w:pPr>
      <w:rPr>
        <w:rFonts w:ascii="Wingdings" w:hAnsi="Wingdings" w:hint="default"/>
      </w:rPr>
    </w:lvl>
    <w:lvl w:ilvl="7" w:tplc="4E02F73A" w:tentative="1">
      <w:start w:val="1"/>
      <w:numFmt w:val="bullet"/>
      <w:lvlText w:val=""/>
      <w:lvlJc w:val="left"/>
      <w:pPr>
        <w:tabs>
          <w:tab w:val="num" w:pos="5760"/>
        </w:tabs>
        <w:ind w:left="5760" w:hanging="360"/>
      </w:pPr>
      <w:rPr>
        <w:rFonts w:ascii="Wingdings" w:hAnsi="Wingdings" w:hint="default"/>
      </w:rPr>
    </w:lvl>
    <w:lvl w:ilvl="8" w:tplc="303E42A4" w:tentative="1">
      <w:start w:val="1"/>
      <w:numFmt w:val="bullet"/>
      <w:lvlText w:val=""/>
      <w:lvlJc w:val="left"/>
      <w:pPr>
        <w:tabs>
          <w:tab w:val="num" w:pos="6480"/>
        </w:tabs>
        <w:ind w:left="6480" w:hanging="360"/>
      </w:pPr>
      <w:rPr>
        <w:rFonts w:ascii="Wingdings" w:hAnsi="Wingdings" w:hint="default"/>
      </w:rPr>
    </w:lvl>
  </w:abstractNum>
  <w:abstractNum w:abstractNumId="36">
    <w:nsid w:val="54284643"/>
    <w:multiLevelType w:val="hybridMultilevel"/>
    <w:tmpl w:val="781641E0"/>
    <w:lvl w:ilvl="0" w:tplc="BD70E87C">
      <w:start w:val="1"/>
      <w:numFmt w:val="bullet"/>
      <w:lvlText w:val=""/>
      <w:lvlJc w:val="left"/>
      <w:pPr>
        <w:tabs>
          <w:tab w:val="num" w:pos="720"/>
        </w:tabs>
        <w:ind w:left="720" w:hanging="360"/>
      </w:pPr>
      <w:rPr>
        <w:rFonts w:ascii="Wingdings" w:hAnsi="Wingdings" w:hint="default"/>
      </w:rPr>
    </w:lvl>
    <w:lvl w:ilvl="1" w:tplc="A2E49412" w:tentative="1">
      <w:start w:val="1"/>
      <w:numFmt w:val="bullet"/>
      <w:lvlText w:val=""/>
      <w:lvlJc w:val="left"/>
      <w:pPr>
        <w:tabs>
          <w:tab w:val="num" w:pos="1440"/>
        </w:tabs>
        <w:ind w:left="1440" w:hanging="360"/>
      </w:pPr>
      <w:rPr>
        <w:rFonts w:ascii="Wingdings" w:hAnsi="Wingdings" w:hint="default"/>
      </w:rPr>
    </w:lvl>
    <w:lvl w:ilvl="2" w:tplc="17A42C4C" w:tentative="1">
      <w:start w:val="1"/>
      <w:numFmt w:val="bullet"/>
      <w:lvlText w:val=""/>
      <w:lvlJc w:val="left"/>
      <w:pPr>
        <w:tabs>
          <w:tab w:val="num" w:pos="2160"/>
        </w:tabs>
        <w:ind w:left="2160" w:hanging="360"/>
      </w:pPr>
      <w:rPr>
        <w:rFonts w:ascii="Wingdings" w:hAnsi="Wingdings" w:hint="default"/>
      </w:rPr>
    </w:lvl>
    <w:lvl w:ilvl="3" w:tplc="AF609A72" w:tentative="1">
      <w:start w:val="1"/>
      <w:numFmt w:val="bullet"/>
      <w:lvlText w:val=""/>
      <w:lvlJc w:val="left"/>
      <w:pPr>
        <w:tabs>
          <w:tab w:val="num" w:pos="2880"/>
        </w:tabs>
        <w:ind w:left="2880" w:hanging="360"/>
      </w:pPr>
      <w:rPr>
        <w:rFonts w:ascii="Wingdings" w:hAnsi="Wingdings" w:hint="default"/>
      </w:rPr>
    </w:lvl>
    <w:lvl w:ilvl="4" w:tplc="9286AB38" w:tentative="1">
      <w:start w:val="1"/>
      <w:numFmt w:val="bullet"/>
      <w:lvlText w:val=""/>
      <w:lvlJc w:val="left"/>
      <w:pPr>
        <w:tabs>
          <w:tab w:val="num" w:pos="3600"/>
        </w:tabs>
        <w:ind w:left="3600" w:hanging="360"/>
      </w:pPr>
      <w:rPr>
        <w:rFonts w:ascii="Wingdings" w:hAnsi="Wingdings" w:hint="default"/>
      </w:rPr>
    </w:lvl>
    <w:lvl w:ilvl="5" w:tplc="F2149FFC" w:tentative="1">
      <w:start w:val="1"/>
      <w:numFmt w:val="bullet"/>
      <w:lvlText w:val=""/>
      <w:lvlJc w:val="left"/>
      <w:pPr>
        <w:tabs>
          <w:tab w:val="num" w:pos="4320"/>
        </w:tabs>
        <w:ind w:left="4320" w:hanging="360"/>
      </w:pPr>
      <w:rPr>
        <w:rFonts w:ascii="Wingdings" w:hAnsi="Wingdings" w:hint="default"/>
      </w:rPr>
    </w:lvl>
    <w:lvl w:ilvl="6" w:tplc="248EC884" w:tentative="1">
      <w:start w:val="1"/>
      <w:numFmt w:val="bullet"/>
      <w:lvlText w:val=""/>
      <w:lvlJc w:val="left"/>
      <w:pPr>
        <w:tabs>
          <w:tab w:val="num" w:pos="5040"/>
        </w:tabs>
        <w:ind w:left="5040" w:hanging="360"/>
      </w:pPr>
      <w:rPr>
        <w:rFonts w:ascii="Wingdings" w:hAnsi="Wingdings" w:hint="default"/>
      </w:rPr>
    </w:lvl>
    <w:lvl w:ilvl="7" w:tplc="24006672" w:tentative="1">
      <w:start w:val="1"/>
      <w:numFmt w:val="bullet"/>
      <w:lvlText w:val=""/>
      <w:lvlJc w:val="left"/>
      <w:pPr>
        <w:tabs>
          <w:tab w:val="num" w:pos="5760"/>
        </w:tabs>
        <w:ind w:left="5760" w:hanging="360"/>
      </w:pPr>
      <w:rPr>
        <w:rFonts w:ascii="Wingdings" w:hAnsi="Wingdings" w:hint="default"/>
      </w:rPr>
    </w:lvl>
    <w:lvl w:ilvl="8" w:tplc="A2C04380" w:tentative="1">
      <w:start w:val="1"/>
      <w:numFmt w:val="bullet"/>
      <w:lvlText w:val=""/>
      <w:lvlJc w:val="left"/>
      <w:pPr>
        <w:tabs>
          <w:tab w:val="num" w:pos="6480"/>
        </w:tabs>
        <w:ind w:left="6480" w:hanging="360"/>
      </w:pPr>
      <w:rPr>
        <w:rFonts w:ascii="Wingdings" w:hAnsi="Wingdings" w:hint="default"/>
      </w:rPr>
    </w:lvl>
  </w:abstractNum>
  <w:abstractNum w:abstractNumId="37">
    <w:nsid w:val="5C3529B6"/>
    <w:multiLevelType w:val="hybridMultilevel"/>
    <w:tmpl w:val="B4887D86"/>
    <w:lvl w:ilvl="0" w:tplc="FC0E2F6A">
      <w:start w:val="1"/>
      <w:numFmt w:val="bullet"/>
      <w:lvlText w:val=""/>
      <w:lvlJc w:val="left"/>
      <w:pPr>
        <w:tabs>
          <w:tab w:val="num" w:pos="720"/>
        </w:tabs>
        <w:ind w:left="720" w:hanging="360"/>
      </w:pPr>
      <w:rPr>
        <w:rFonts w:ascii="Wingdings 3" w:hAnsi="Wingdings 3" w:hint="default"/>
      </w:rPr>
    </w:lvl>
    <w:lvl w:ilvl="1" w:tplc="67DCF34E" w:tentative="1">
      <w:start w:val="1"/>
      <w:numFmt w:val="bullet"/>
      <w:lvlText w:val=""/>
      <w:lvlJc w:val="left"/>
      <w:pPr>
        <w:tabs>
          <w:tab w:val="num" w:pos="1440"/>
        </w:tabs>
        <w:ind w:left="1440" w:hanging="360"/>
      </w:pPr>
      <w:rPr>
        <w:rFonts w:ascii="Wingdings 3" w:hAnsi="Wingdings 3" w:hint="default"/>
      </w:rPr>
    </w:lvl>
    <w:lvl w:ilvl="2" w:tplc="B050583C" w:tentative="1">
      <w:start w:val="1"/>
      <w:numFmt w:val="bullet"/>
      <w:lvlText w:val=""/>
      <w:lvlJc w:val="left"/>
      <w:pPr>
        <w:tabs>
          <w:tab w:val="num" w:pos="2160"/>
        </w:tabs>
        <w:ind w:left="2160" w:hanging="360"/>
      </w:pPr>
      <w:rPr>
        <w:rFonts w:ascii="Wingdings 3" w:hAnsi="Wingdings 3" w:hint="default"/>
      </w:rPr>
    </w:lvl>
    <w:lvl w:ilvl="3" w:tplc="8F4CD4DE" w:tentative="1">
      <w:start w:val="1"/>
      <w:numFmt w:val="bullet"/>
      <w:lvlText w:val=""/>
      <w:lvlJc w:val="left"/>
      <w:pPr>
        <w:tabs>
          <w:tab w:val="num" w:pos="2880"/>
        </w:tabs>
        <w:ind w:left="2880" w:hanging="360"/>
      </w:pPr>
      <w:rPr>
        <w:rFonts w:ascii="Wingdings 3" w:hAnsi="Wingdings 3" w:hint="default"/>
      </w:rPr>
    </w:lvl>
    <w:lvl w:ilvl="4" w:tplc="CD78218C" w:tentative="1">
      <w:start w:val="1"/>
      <w:numFmt w:val="bullet"/>
      <w:lvlText w:val=""/>
      <w:lvlJc w:val="left"/>
      <w:pPr>
        <w:tabs>
          <w:tab w:val="num" w:pos="3600"/>
        </w:tabs>
        <w:ind w:left="3600" w:hanging="360"/>
      </w:pPr>
      <w:rPr>
        <w:rFonts w:ascii="Wingdings 3" w:hAnsi="Wingdings 3" w:hint="default"/>
      </w:rPr>
    </w:lvl>
    <w:lvl w:ilvl="5" w:tplc="4F5C02AC" w:tentative="1">
      <w:start w:val="1"/>
      <w:numFmt w:val="bullet"/>
      <w:lvlText w:val=""/>
      <w:lvlJc w:val="left"/>
      <w:pPr>
        <w:tabs>
          <w:tab w:val="num" w:pos="4320"/>
        </w:tabs>
        <w:ind w:left="4320" w:hanging="360"/>
      </w:pPr>
      <w:rPr>
        <w:rFonts w:ascii="Wingdings 3" w:hAnsi="Wingdings 3" w:hint="default"/>
      </w:rPr>
    </w:lvl>
    <w:lvl w:ilvl="6" w:tplc="E126FE9C" w:tentative="1">
      <w:start w:val="1"/>
      <w:numFmt w:val="bullet"/>
      <w:lvlText w:val=""/>
      <w:lvlJc w:val="left"/>
      <w:pPr>
        <w:tabs>
          <w:tab w:val="num" w:pos="5040"/>
        </w:tabs>
        <w:ind w:left="5040" w:hanging="360"/>
      </w:pPr>
      <w:rPr>
        <w:rFonts w:ascii="Wingdings 3" w:hAnsi="Wingdings 3" w:hint="default"/>
      </w:rPr>
    </w:lvl>
    <w:lvl w:ilvl="7" w:tplc="4FA6EB9A" w:tentative="1">
      <w:start w:val="1"/>
      <w:numFmt w:val="bullet"/>
      <w:lvlText w:val=""/>
      <w:lvlJc w:val="left"/>
      <w:pPr>
        <w:tabs>
          <w:tab w:val="num" w:pos="5760"/>
        </w:tabs>
        <w:ind w:left="5760" w:hanging="360"/>
      </w:pPr>
      <w:rPr>
        <w:rFonts w:ascii="Wingdings 3" w:hAnsi="Wingdings 3" w:hint="default"/>
      </w:rPr>
    </w:lvl>
    <w:lvl w:ilvl="8" w:tplc="0D723822" w:tentative="1">
      <w:start w:val="1"/>
      <w:numFmt w:val="bullet"/>
      <w:lvlText w:val=""/>
      <w:lvlJc w:val="left"/>
      <w:pPr>
        <w:tabs>
          <w:tab w:val="num" w:pos="6480"/>
        </w:tabs>
        <w:ind w:left="6480" w:hanging="360"/>
      </w:pPr>
      <w:rPr>
        <w:rFonts w:ascii="Wingdings 3" w:hAnsi="Wingdings 3" w:hint="default"/>
      </w:rPr>
    </w:lvl>
  </w:abstractNum>
  <w:abstractNum w:abstractNumId="38">
    <w:nsid w:val="603D49E7"/>
    <w:multiLevelType w:val="hybridMultilevel"/>
    <w:tmpl w:val="C480D818"/>
    <w:lvl w:ilvl="0" w:tplc="94B08F86">
      <w:start w:val="1"/>
      <w:numFmt w:val="bullet"/>
      <w:lvlText w:val=""/>
      <w:lvlJc w:val="left"/>
      <w:pPr>
        <w:tabs>
          <w:tab w:val="num" w:pos="720"/>
        </w:tabs>
        <w:ind w:left="720" w:hanging="360"/>
      </w:pPr>
      <w:rPr>
        <w:rFonts w:ascii="Wingdings 3" w:hAnsi="Wingdings 3" w:hint="default"/>
      </w:rPr>
    </w:lvl>
    <w:lvl w:ilvl="1" w:tplc="8D8E0F3E" w:tentative="1">
      <w:start w:val="1"/>
      <w:numFmt w:val="bullet"/>
      <w:lvlText w:val=""/>
      <w:lvlJc w:val="left"/>
      <w:pPr>
        <w:tabs>
          <w:tab w:val="num" w:pos="1440"/>
        </w:tabs>
        <w:ind w:left="1440" w:hanging="360"/>
      </w:pPr>
      <w:rPr>
        <w:rFonts w:ascii="Wingdings 3" w:hAnsi="Wingdings 3" w:hint="default"/>
      </w:rPr>
    </w:lvl>
    <w:lvl w:ilvl="2" w:tplc="223CC054" w:tentative="1">
      <w:start w:val="1"/>
      <w:numFmt w:val="bullet"/>
      <w:lvlText w:val=""/>
      <w:lvlJc w:val="left"/>
      <w:pPr>
        <w:tabs>
          <w:tab w:val="num" w:pos="2160"/>
        </w:tabs>
        <w:ind w:left="2160" w:hanging="360"/>
      </w:pPr>
      <w:rPr>
        <w:rFonts w:ascii="Wingdings 3" w:hAnsi="Wingdings 3" w:hint="default"/>
      </w:rPr>
    </w:lvl>
    <w:lvl w:ilvl="3" w:tplc="DE56307A" w:tentative="1">
      <w:start w:val="1"/>
      <w:numFmt w:val="bullet"/>
      <w:lvlText w:val=""/>
      <w:lvlJc w:val="left"/>
      <w:pPr>
        <w:tabs>
          <w:tab w:val="num" w:pos="2880"/>
        </w:tabs>
        <w:ind w:left="2880" w:hanging="360"/>
      </w:pPr>
      <w:rPr>
        <w:rFonts w:ascii="Wingdings 3" w:hAnsi="Wingdings 3" w:hint="default"/>
      </w:rPr>
    </w:lvl>
    <w:lvl w:ilvl="4" w:tplc="2A660456" w:tentative="1">
      <w:start w:val="1"/>
      <w:numFmt w:val="bullet"/>
      <w:lvlText w:val=""/>
      <w:lvlJc w:val="left"/>
      <w:pPr>
        <w:tabs>
          <w:tab w:val="num" w:pos="3600"/>
        </w:tabs>
        <w:ind w:left="3600" w:hanging="360"/>
      </w:pPr>
      <w:rPr>
        <w:rFonts w:ascii="Wingdings 3" w:hAnsi="Wingdings 3" w:hint="default"/>
      </w:rPr>
    </w:lvl>
    <w:lvl w:ilvl="5" w:tplc="D146F6E8" w:tentative="1">
      <w:start w:val="1"/>
      <w:numFmt w:val="bullet"/>
      <w:lvlText w:val=""/>
      <w:lvlJc w:val="left"/>
      <w:pPr>
        <w:tabs>
          <w:tab w:val="num" w:pos="4320"/>
        </w:tabs>
        <w:ind w:left="4320" w:hanging="360"/>
      </w:pPr>
      <w:rPr>
        <w:rFonts w:ascii="Wingdings 3" w:hAnsi="Wingdings 3" w:hint="default"/>
      </w:rPr>
    </w:lvl>
    <w:lvl w:ilvl="6" w:tplc="AFE0946A" w:tentative="1">
      <w:start w:val="1"/>
      <w:numFmt w:val="bullet"/>
      <w:lvlText w:val=""/>
      <w:lvlJc w:val="left"/>
      <w:pPr>
        <w:tabs>
          <w:tab w:val="num" w:pos="5040"/>
        </w:tabs>
        <w:ind w:left="5040" w:hanging="360"/>
      </w:pPr>
      <w:rPr>
        <w:rFonts w:ascii="Wingdings 3" w:hAnsi="Wingdings 3" w:hint="default"/>
      </w:rPr>
    </w:lvl>
    <w:lvl w:ilvl="7" w:tplc="3D7E89EA" w:tentative="1">
      <w:start w:val="1"/>
      <w:numFmt w:val="bullet"/>
      <w:lvlText w:val=""/>
      <w:lvlJc w:val="left"/>
      <w:pPr>
        <w:tabs>
          <w:tab w:val="num" w:pos="5760"/>
        </w:tabs>
        <w:ind w:left="5760" w:hanging="360"/>
      </w:pPr>
      <w:rPr>
        <w:rFonts w:ascii="Wingdings 3" w:hAnsi="Wingdings 3" w:hint="default"/>
      </w:rPr>
    </w:lvl>
    <w:lvl w:ilvl="8" w:tplc="5AE2008C" w:tentative="1">
      <w:start w:val="1"/>
      <w:numFmt w:val="bullet"/>
      <w:lvlText w:val=""/>
      <w:lvlJc w:val="left"/>
      <w:pPr>
        <w:tabs>
          <w:tab w:val="num" w:pos="6480"/>
        </w:tabs>
        <w:ind w:left="6480" w:hanging="360"/>
      </w:pPr>
      <w:rPr>
        <w:rFonts w:ascii="Wingdings 3" w:hAnsi="Wingdings 3" w:hint="default"/>
      </w:rPr>
    </w:lvl>
  </w:abstractNum>
  <w:abstractNum w:abstractNumId="39">
    <w:nsid w:val="64821965"/>
    <w:multiLevelType w:val="hybridMultilevel"/>
    <w:tmpl w:val="DECA9408"/>
    <w:lvl w:ilvl="0" w:tplc="8230F06C">
      <w:start w:val="1"/>
      <w:numFmt w:val="bullet"/>
      <w:lvlText w:val=""/>
      <w:lvlJc w:val="left"/>
      <w:pPr>
        <w:tabs>
          <w:tab w:val="num" w:pos="720"/>
        </w:tabs>
        <w:ind w:left="720" w:hanging="360"/>
      </w:pPr>
      <w:rPr>
        <w:rFonts w:ascii="Wingdings 3" w:hAnsi="Wingdings 3" w:hint="default"/>
      </w:rPr>
    </w:lvl>
    <w:lvl w:ilvl="1" w:tplc="F9EED050" w:tentative="1">
      <w:start w:val="1"/>
      <w:numFmt w:val="bullet"/>
      <w:lvlText w:val=""/>
      <w:lvlJc w:val="left"/>
      <w:pPr>
        <w:tabs>
          <w:tab w:val="num" w:pos="1440"/>
        </w:tabs>
        <w:ind w:left="1440" w:hanging="360"/>
      </w:pPr>
      <w:rPr>
        <w:rFonts w:ascii="Wingdings 3" w:hAnsi="Wingdings 3" w:hint="default"/>
      </w:rPr>
    </w:lvl>
    <w:lvl w:ilvl="2" w:tplc="4482BADE" w:tentative="1">
      <w:start w:val="1"/>
      <w:numFmt w:val="bullet"/>
      <w:lvlText w:val=""/>
      <w:lvlJc w:val="left"/>
      <w:pPr>
        <w:tabs>
          <w:tab w:val="num" w:pos="2160"/>
        </w:tabs>
        <w:ind w:left="2160" w:hanging="360"/>
      </w:pPr>
      <w:rPr>
        <w:rFonts w:ascii="Wingdings 3" w:hAnsi="Wingdings 3" w:hint="default"/>
      </w:rPr>
    </w:lvl>
    <w:lvl w:ilvl="3" w:tplc="4EBCE4F2" w:tentative="1">
      <w:start w:val="1"/>
      <w:numFmt w:val="bullet"/>
      <w:lvlText w:val=""/>
      <w:lvlJc w:val="left"/>
      <w:pPr>
        <w:tabs>
          <w:tab w:val="num" w:pos="2880"/>
        </w:tabs>
        <w:ind w:left="2880" w:hanging="360"/>
      </w:pPr>
      <w:rPr>
        <w:rFonts w:ascii="Wingdings 3" w:hAnsi="Wingdings 3" w:hint="default"/>
      </w:rPr>
    </w:lvl>
    <w:lvl w:ilvl="4" w:tplc="B5E8F6DE" w:tentative="1">
      <w:start w:val="1"/>
      <w:numFmt w:val="bullet"/>
      <w:lvlText w:val=""/>
      <w:lvlJc w:val="left"/>
      <w:pPr>
        <w:tabs>
          <w:tab w:val="num" w:pos="3600"/>
        </w:tabs>
        <w:ind w:left="3600" w:hanging="360"/>
      </w:pPr>
      <w:rPr>
        <w:rFonts w:ascii="Wingdings 3" w:hAnsi="Wingdings 3" w:hint="default"/>
      </w:rPr>
    </w:lvl>
    <w:lvl w:ilvl="5" w:tplc="37D2CF6C" w:tentative="1">
      <w:start w:val="1"/>
      <w:numFmt w:val="bullet"/>
      <w:lvlText w:val=""/>
      <w:lvlJc w:val="left"/>
      <w:pPr>
        <w:tabs>
          <w:tab w:val="num" w:pos="4320"/>
        </w:tabs>
        <w:ind w:left="4320" w:hanging="360"/>
      </w:pPr>
      <w:rPr>
        <w:rFonts w:ascii="Wingdings 3" w:hAnsi="Wingdings 3" w:hint="default"/>
      </w:rPr>
    </w:lvl>
    <w:lvl w:ilvl="6" w:tplc="0B0C1F2A" w:tentative="1">
      <w:start w:val="1"/>
      <w:numFmt w:val="bullet"/>
      <w:lvlText w:val=""/>
      <w:lvlJc w:val="left"/>
      <w:pPr>
        <w:tabs>
          <w:tab w:val="num" w:pos="5040"/>
        </w:tabs>
        <w:ind w:left="5040" w:hanging="360"/>
      </w:pPr>
      <w:rPr>
        <w:rFonts w:ascii="Wingdings 3" w:hAnsi="Wingdings 3" w:hint="default"/>
      </w:rPr>
    </w:lvl>
    <w:lvl w:ilvl="7" w:tplc="D9DEA792" w:tentative="1">
      <w:start w:val="1"/>
      <w:numFmt w:val="bullet"/>
      <w:lvlText w:val=""/>
      <w:lvlJc w:val="left"/>
      <w:pPr>
        <w:tabs>
          <w:tab w:val="num" w:pos="5760"/>
        </w:tabs>
        <w:ind w:left="5760" w:hanging="360"/>
      </w:pPr>
      <w:rPr>
        <w:rFonts w:ascii="Wingdings 3" w:hAnsi="Wingdings 3" w:hint="default"/>
      </w:rPr>
    </w:lvl>
    <w:lvl w:ilvl="8" w:tplc="032277B0" w:tentative="1">
      <w:start w:val="1"/>
      <w:numFmt w:val="bullet"/>
      <w:lvlText w:val=""/>
      <w:lvlJc w:val="left"/>
      <w:pPr>
        <w:tabs>
          <w:tab w:val="num" w:pos="6480"/>
        </w:tabs>
        <w:ind w:left="6480" w:hanging="360"/>
      </w:pPr>
      <w:rPr>
        <w:rFonts w:ascii="Wingdings 3" w:hAnsi="Wingdings 3" w:hint="default"/>
      </w:rPr>
    </w:lvl>
  </w:abstractNum>
  <w:abstractNum w:abstractNumId="40">
    <w:nsid w:val="65A53704"/>
    <w:multiLevelType w:val="hybridMultilevel"/>
    <w:tmpl w:val="991A0BD2"/>
    <w:lvl w:ilvl="0" w:tplc="C50CEBDC">
      <w:start w:val="1"/>
      <w:numFmt w:val="bullet"/>
      <w:lvlText w:val=""/>
      <w:lvlJc w:val="left"/>
      <w:pPr>
        <w:tabs>
          <w:tab w:val="num" w:pos="720"/>
        </w:tabs>
        <w:ind w:left="720" w:hanging="360"/>
      </w:pPr>
      <w:rPr>
        <w:rFonts w:ascii="Wingdings 3" w:hAnsi="Wingdings 3" w:hint="default"/>
      </w:rPr>
    </w:lvl>
    <w:lvl w:ilvl="1" w:tplc="F18C24B8" w:tentative="1">
      <w:start w:val="1"/>
      <w:numFmt w:val="bullet"/>
      <w:lvlText w:val=""/>
      <w:lvlJc w:val="left"/>
      <w:pPr>
        <w:tabs>
          <w:tab w:val="num" w:pos="1440"/>
        </w:tabs>
        <w:ind w:left="1440" w:hanging="360"/>
      </w:pPr>
      <w:rPr>
        <w:rFonts w:ascii="Wingdings 3" w:hAnsi="Wingdings 3" w:hint="default"/>
      </w:rPr>
    </w:lvl>
    <w:lvl w:ilvl="2" w:tplc="1054D19C" w:tentative="1">
      <w:start w:val="1"/>
      <w:numFmt w:val="bullet"/>
      <w:lvlText w:val=""/>
      <w:lvlJc w:val="left"/>
      <w:pPr>
        <w:tabs>
          <w:tab w:val="num" w:pos="2160"/>
        </w:tabs>
        <w:ind w:left="2160" w:hanging="360"/>
      </w:pPr>
      <w:rPr>
        <w:rFonts w:ascii="Wingdings 3" w:hAnsi="Wingdings 3" w:hint="default"/>
      </w:rPr>
    </w:lvl>
    <w:lvl w:ilvl="3" w:tplc="E7763528" w:tentative="1">
      <w:start w:val="1"/>
      <w:numFmt w:val="bullet"/>
      <w:lvlText w:val=""/>
      <w:lvlJc w:val="left"/>
      <w:pPr>
        <w:tabs>
          <w:tab w:val="num" w:pos="2880"/>
        </w:tabs>
        <w:ind w:left="2880" w:hanging="360"/>
      </w:pPr>
      <w:rPr>
        <w:rFonts w:ascii="Wingdings 3" w:hAnsi="Wingdings 3" w:hint="default"/>
      </w:rPr>
    </w:lvl>
    <w:lvl w:ilvl="4" w:tplc="CCCC6592" w:tentative="1">
      <w:start w:val="1"/>
      <w:numFmt w:val="bullet"/>
      <w:lvlText w:val=""/>
      <w:lvlJc w:val="left"/>
      <w:pPr>
        <w:tabs>
          <w:tab w:val="num" w:pos="3600"/>
        </w:tabs>
        <w:ind w:left="3600" w:hanging="360"/>
      </w:pPr>
      <w:rPr>
        <w:rFonts w:ascii="Wingdings 3" w:hAnsi="Wingdings 3" w:hint="default"/>
      </w:rPr>
    </w:lvl>
    <w:lvl w:ilvl="5" w:tplc="0372A582" w:tentative="1">
      <w:start w:val="1"/>
      <w:numFmt w:val="bullet"/>
      <w:lvlText w:val=""/>
      <w:lvlJc w:val="left"/>
      <w:pPr>
        <w:tabs>
          <w:tab w:val="num" w:pos="4320"/>
        </w:tabs>
        <w:ind w:left="4320" w:hanging="360"/>
      </w:pPr>
      <w:rPr>
        <w:rFonts w:ascii="Wingdings 3" w:hAnsi="Wingdings 3" w:hint="default"/>
      </w:rPr>
    </w:lvl>
    <w:lvl w:ilvl="6" w:tplc="E1A4DF2E" w:tentative="1">
      <w:start w:val="1"/>
      <w:numFmt w:val="bullet"/>
      <w:lvlText w:val=""/>
      <w:lvlJc w:val="left"/>
      <w:pPr>
        <w:tabs>
          <w:tab w:val="num" w:pos="5040"/>
        </w:tabs>
        <w:ind w:left="5040" w:hanging="360"/>
      </w:pPr>
      <w:rPr>
        <w:rFonts w:ascii="Wingdings 3" w:hAnsi="Wingdings 3" w:hint="default"/>
      </w:rPr>
    </w:lvl>
    <w:lvl w:ilvl="7" w:tplc="A3BCFB3E" w:tentative="1">
      <w:start w:val="1"/>
      <w:numFmt w:val="bullet"/>
      <w:lvlText w:val=""/>
      <w:lvlJc w:val="left"/>
      <w:pPr>
        <w:tabs>
          <w:tab w:val="num" w:pos="5760"/>
        </w:tabs>
        <w:ind w:left="5760" w:hanging="360"/>
      </w:pPr>
      <w:rPr>
        <w:rFonts w:ascii="Wingdings 3" w:hAnsi="Wingdings 3" w:hint="default"/>
      </w:rPr>
    </w:lvl>
    <w:lvl w:ilvl="8" w:tplc="2E3AF55A" w:tentative="1">
      <w:start w:val="1"/>
      <w:numFmt w:val="bullet"/>
      <w:lvlText w:val=""/>
      <w:lvlJc w:val="left"/>
      <w:pPr>
        <w:tabs>
          <w:tab w:val="num" w:pos="6480"/>
        </w:tabs>
        <w:ind w:left="6480" w:hanging="360"/>
      </w:pPr>
      <w:rPr>
        <w:rFonts w:ascii="Wingdings 3" w:hAnsi="Wingdings 3" w:hint="default"/>
      </w:rPr>
    </w:lvl>
  </w:abstractNum>
  <w:abstractNum w:abstractNumId="41">
    <w:nsid w:val="66E94318"/>
    <w:multiLevelType w:val="hybridMultilevel"/>
    <w:tmpl w:val="4AB6A64A"/>
    <w:lvl w:ilvl="0" w:tplc="FA4A9E7C">
      <w:start w:val="1"/>
      <w:numFmt w:val="bullet"/>
      <w:lvlText w:val=""/>
      <w:lvlJc w:val="left"/>
      <w:pPr>
        <w:tabs>
          <w:tab w:val="num" w:pos="720"/>
        </w:tabs>
        <w:ind w:left="720" w:hanging="360"/>
      </w:pPr>
      <w:rPr>
        <w:rFonts w:ascii="Wingdings 3" w:hAnsi="Wingdings 3" w:hint="default"/>
      </w:rPr>
    </w:lvl>
    <w:lvl w:ilvl="1" w:tplc="A09872AA" w:tentative="1">
      <w:start w:val="1"/>
      <w:numFmt w:val="bullet"/>
      <w:lvlText w:val=""/>
      <w:lvlJc w:val="left"/>
      <w:pPr>
        <w:tabs>
          <w:tab w:val="num" w:pos="1440"/>
        </w:tabs>
        <w:ind w:left="1440" w:hanging="360"/>
      </w:pPr>
      <w:rPr>
        <w:rFonts w:ascii="Wingdings 3" w:hAnsi="Wingdings 3" w:hint="default"/>
      </w:rPr>
    </w:lvl>
    <w:lvl w:ilvl="2" w:tplc="6FC2FDF8" w:tentative="1">
      <w:start w:val="1"/>
      <w:numFmt w:val="bullet"/>
      <w:lvlText w:val=""/>
      <w:lvlJc w:val="left"/>
      <w:pPr>
        <w:tabs>
          <w:tab w:val="num" w:pos="2160"/>
        </w:tabs>
        <w:ind w:left="2160" w:hanging="360"/>
      </w:pPr>
      <w:rPr>
        <w:rFonts w:ascii="Wingdings 3" w:hAnsi="Wingdings 3" w:hint="default"/>
      </w:rPr>
    </w:lvl>
    <w:lvl w:ilvl="3" w:tplc="C27A37AC" w:tentative="1">
      <w:start w:val="1"/>
      <w:numFmt w:val="bullet"/>
      <w:lvlText w:val=""/>
      <w:lvlJc w:val="left"/>
      <w:pPr>
        <w:tabs>
          <w:tab w:val="num" w:pos="2880"/>
        </w:tabs>
        <w:ind w:left="2880" w:hanging="360"/>
      </w:pPr>
      <w:rPr>
        <w:rFonts w:ascii="Wingdings 3" w:hAnsi="Wingdings 3" w:hint="default"/>
      </w:rPr>
    </w:lvl>
    <w:lvl w:ilvl="4" w:tplc="4B20800C" w:tentative="1">
      <w:start w:val="1"/>
      <w:numFmt w:val="bullet"/>
      <w:lvlText w:val=""/>
      <w:lvlJc w:val="left"/>
      <w:pPr>
        <w:tabs>
          <w:tab w:val="num" w:pos="3600"/>
        </w:tabs>
        <w:ind w:left="3600" w:hanging="360"/>
      </w:pPr>
      <w:rPr>
        <w:rFonts w:ascii="Wingdings 3" w:hAnsi="Wingdings 3" w:hint="default"/>
      </w:rPr>
    </w:lvl>
    <w:lvl w:ilvl="5" w:tplc="F52E829E" w:tentative="1">
      <w:start w:val="1"/>
      <w:numFmt w:val="bullet"/>
      <w:lvlText w:val=""/>
      <w:lvlJc w:val="left"/>
      <w:pPr>
        <w:tabs>
          <w:tab w:val="num" w:pos="4320"/>
        </w:tabs>
        <w:ind w:left="4320" w:hanging="360"/>
      </w:pPr>
      <w:rPr>
        <w:rFonts w:ascii="Wingdings 3" w:hAnsi="Wingdings 3" w:hint="default"/>
      </w:rPr>
    </w:lvl>
    <w:lvl w:ilvl="6" w:tplc="634E240C" w:tentative="1">
      <w:start w:val="1"/>
      <w:numFmt w:val="bullet"/>
      <w:lvlText w:val=""/>
      <w:lvlJc w:val="left"/>
      <w:pPr>
        <w:tabs>
          <w:tab w:val="num" w:pos="5040"/>
        </w:tabs>
        <w:ind w:left="5040" w:hanging="360"/>
      </w:pPr>
      <w:rPr>
        <w:rFonts w:ascii="Wingdings 3" w:hAnsi="Wingdings 3" w:hint="default"/>
      </w:rPr>
    </w:lvl>
    <w:lvl w:ilvl="7" w:tplc="63A89042" w:tentative="1">
      <w:start w:val="1"/>
      <w:numFmt w:val="bullet"/>
      <w:lvlText w:val=""/>
      <w:lvlJc w:val="left"/>
      <w:pPr>
        <w:tabs>
          <w:tab w:val="num" w:pos="5760"/>
        </w:tabs>
        <w:ind w:left="5760" w:hanging="360"/>
      </w:pPr>
      <w:rPr>
        <w:rFonts w:ascii="Wingdings 3" w:hAnsi="Wingdings 3" w:hint="default"/>
      </w:rPr>
    </w:lvl>
    <w:lvl w:ilvl="8" w:tplc="D0866016" w:tentative="1">
      <w:start w:val="1"/>
      <w:numFmt w:val="bullet"/>
      <w:lvlText w:val=""/>
      <w:lvlJc w:val="left"/>
      <w:pPr>
        <w:tabs>
          <w:tab w:val="num" w:pos="6480"/>
        </w:tabs>
        <w:ind w:left="6480" w:hanging="360"/>
      </w:pPr>
      <w:rPr>
        <w:rFonts w:ascii="Wingdings 3" w:hAnsi="Wingdings 3" w:hint="default"/>
      </w:rPr>
    </w:lvl>
  </w:abstractNum>
  <w:abstractNum w:abstractNumId="42">
    <w:nsid w:val="6EE17DCA"/>
    <w:multiLevelType w:val="hybridMultilevel"/>
    <w:tmpl w:val="20C0C190"/>
    <w:lvl w:ilvl="0" w:tplc="57B64D7A">
      <w:start w:val="1"/>
      <w:numFmt w:val="bullet"/>
      <w:lvlText w:val=""/>
      <w:lvlJc w:val="left"/>
      <w:pPr>
        <w:tabs>
          <w:tab w:val="num" w:pos="720"/>
        </w:tabs>
        <w:ind w:left="720" w:hanging="360"/>
      </w:pPr>
      <w:rPr>
        <w:rFonts w:ascii="Wingdings 3" w:hAnsi="Wingdings 3" w:hint="default"/>
      </w:rPr>
    </w:lvl>
    <w:lvl w:ilvl="1" w:tplc="A26CA784" w:tentative="1">
      <w:start w:val="1"/>
      <w:numFmt w:val="bullet"/>
      <w:lvlText w:val=""/>
      <w:lvlJc w:val="left"/>
      <w:pPr>
        <w:tabs>
          <w:tab w:val="num" w:pos="1440"/>
        </w:tabs>
        <w:ind w:left="1440" w:hanging="360"/>
      </w:pPr>
      <w:rPr>
        <w:rFonts w:ascii="Wingdings 3" w:hAnsi="Wingdings 3" w:hint="default"/>
      </w:rPr>
    </w:lvl>
    <w:lvl w:ilvl="2" w:tplc="E3D056BE" w:tentative="1">
      <w:start w:val="1"/>
      <w:numFmt w:val="bullet"/>
      <w:lvlText w:val=""/>
      <w:lvlJc w:val="left"/>
      <w:pPr>
        <w:tabs>
          <w:tab w:val="num" w:pos="2160"/>
        </w:tabs>
        <w:ind w:left="2160" w:hanging="360"/>
      </w:pPr>
      <w:rPr>
        <w:rFonts w:ascii="Wingdings 3" w:hAnsi="Wingdings 3" w:hint="default"/>
      </w:rPr>
    </w:lvl>
    <w:lvl w:ilvl="3" w:tplc="22208690" w:tentative="1">
      <w:start w:val="1"/>
      <w:numFmt w:val="bullet"/>
      <w:lvlText w:val=""/>
      <w:lvlJc w:val="left"/>
      <w:pPr>
        <w:tabs>
          <w:tab w:val="num" w:pos="2880"/>
        </w:tabs>
        <w:ind w:left="2880" w:hanging="360"/>
      </w:pPr>
      <w:rPr>
        <w:rFonts w:ascii="Wingdings 3" w:hAnsi="Wingdings 3" w:hint="default"/>
      </w:rPr>
    </w:lvl>
    <w:lvl w:ilvl="4" w:tplc="D812BCFA" w:tentative="1">
      <w:start w:val="1"/>
      <w:numFmt w:val="bullet"/>
      <w:lvlText w:val=""/>
      <w:lvlJc w:val="left"/>
      <w:pPr>
        <w:tabs>
          <w:tab w:val="num" w:pos="3600"/>
        </w:tabs>
        <w:ind w:left="3600" w:hanging="360"/>
      </w:pPr>
      <w:rPr>
        <w:rFonts w:ascii="Wingdings 3" w:hAnsi="Wingdings 3" w:hint="default"/>
      </w:rPr>
    </w:lvl>
    <w:lvl w:ilvl="5" w:tplc="41BADDC8" w:tentative="1">
      <w:start w:val="1"/>
      <w:numFmt w:val="bullet"/>
      <w:lvlText w:val=""/>
      <w:lvlJc w:val="left"/>
      <w:pPr>
        <w:tabs>
          <w:tab w:val="num" w:pos="4320"/>
        </w:tabs>
        <w:ind w:left="4320" w:hanging="360"/>
      </w:pPr>
      <w:rPr>
        <w:rFonts w:ascii="Wingdings 3" w:hAnsi="Wingdings 3" w:hint="default"/>
      </w:rPr>
    </w:lvl>
    <w:lvl w:ilvl="6" w:tplc="CB94875E" w:tentative="1">
      <w:start w:val="1"/>
      <w:numFmt w:val="bullet"/>
      <w:lvlText w:val=""/>
      <w:lvlJc w:val="left"/>
      <w:pPr>
        <w:tabs>
          <w:tab w:val="num" w:pos="5040"/>
        </w:tabs>
        <w:ind w:left="5040" w:hanging="360"/>
      </w:pPr>
      <w:rPr>
        <w:rFonts w:ascii="Wingdings 3" w:hAnsi="Wingdings 3" w:hint="default"/>
      </w:rPr>
    </w:lvl>
    <w:lvl w:ilvl="7" w:tplc="9C2E1BDA" w:tentative="1">
      <w:start w:val="1"/>
      <w:numFmt w:val="bullet"/>
      <w:lvlText w:val=""/>
      <w:lvlJc w:val="left"/>
      <w:pPr>
        <w:tabs>
          <w:tab w:val="num" w:pos="5760"/>
        </w:tabs>
        <w:ind w:left="5760" w:hanging="360"/>
      </w:pPr>
      <w:rPr>
        <w:rFonts w:ascii="Wingdings 3" w:hAnsi="Wingdings 3" w:hint="default"/>
      </w:rPr>
    </w:lvl>
    <w:lvl w:ilvl="8" w:tplc="B95C7D64" w:tentative="1">
      <w:start w:val="1"/>
      <w:numFmt w:val="bullet"/>
      <w:lvlText w:val=""/>
      <w:lvlJc w:val="left"/>
      <w:pPr>
        <w:tabs>
          <w:tab w:val="num" w:pos="6480"/>
        </w:tabs>
        <w:ind w:left="6480" w:hanging="360"/>
      </w:pPr>
      <w:rPr>
        <w:rFonts w:ascii="Wingdings 3" w:hAnsi="Wingdings 3" w:hint="default"/>
      </w:rPr>
    </w:lvl>
  </w:abstractNum>
  <w:abstractNum w:abstractNumId="43">
    <w:nsid w:val="715802E0"/>
    <w:multiLevelType w:val="hybridMultilevel"/>
    <w:tmpl w:val="007CD920"/>
    <w:lvl w:ilvl="0" w:tplc="58C87ADE">
      <w:start w:val="1"/>
      <w:numFmt w:val="bullet"/>
      <w:lvlText w:val=""/>
      <w:lvlJc w:val="left"/>
      <w:pPr>
        <w:tabs>
          <w:tab w:val="num" w:pos="720"/>
        </w:tabs>
        <w:ind w:left="720" w:hanging="360"/>
      </w:pPr>
      <w:rPr>
        <w:rFonts w:ascii="Wingdings 3" w:hAnsi="Wingdings 3" w:hint="default"/>
      </w:rPr>
    </w:lvl>
    <w:lvl w:ilvl="1" w:tplc="056AFE84" w:tentative="1">
      <w:start w:val="1"/>
      <w:numFmt w:val="bullet"/>
      <w:lvlText w:val=""/>
      <w:lvlJc w:val="left"/>
      <w:pPr>
        <w:tabs>
          <w:tab w:val="num" w:pos="1440"/>
        </w:tabs>
        <w:ind w:left="1440" w:hanging="360"/>
      </w:pPr>
      <w:rPr>
        <w:rFonts w:ascii="Wingdings 3" w:hAnsi="Wingdings 3" w:hint="default"/>
      </w:rPr>
    </w:lvl>
    <w:lvl w:ilvl="2" w:tplc="9A3EA54C" w:tentative="1">
      <w:start w:val="1"/>
      <w:numFmt w:val="bullet"/>
      <w:lvlText w:val=""/>
      <w:lvlJc w:val="left"/>
      <w:pPr>
        <w:tabs>
          <w:tab w:val="num" w:pos="2160"/>
        </w:tabs>
        <w:ind w:left="2160" w:hanging="360"/>
      </w:pPr>
      <w:rPr>
        <w:rFonts w:ascii="Wingdings 3" w:hAnsi="Wingdings 3" w:hint="default"/>
      </w:rPr>
    </w:lvl>
    <w:lvl w:ilvl="3" w:tplc="C4D6EEE2" w:tentative="1">
      <w:start w:val="1"/>
      <w:numFmt w:val="bullet"/>
      <w:lvlText w:val=""/>
      <w:lvlJc w:val="left"/>
      <w:pPr>
        <w:tabs>
          <w:tab w:val="num" w:pos="2880"/>
        </w:tabs>
        <w:ind w:left="2880" w:hanging="360"/>
      </w:pPr>
      <w:rPr>
        <w:rFonts w:ascii="Wingdings 3" w:hAnsi="Wingdings 3" w:hint="default"/>
      </w:rPr>
    </w:lvl>
    <w:lvl w:ilvl="4" w:tplc="E9B2CF62" w:tentative="1">
      <w:start w:val="1"/>
      <w:numFmt w:val="bullet"/>
      <w:lvlText w:val=""/>
      <w:lvlJc w:val="left"/>
      <w:pPr>
        <w:tabs>
          <w:tab w:val="num" w:pos="3600"/>
        </w:tabs>
        <w:ind w:left="3600" w:hanging="360"/>
      </w:pPr>
      <w:rPr>
        <w:rFonts w:ascii="Wingdings 3" w:hAnsi="Wingdings 3" w:hint="default"/>
      </w:rPr>
    </w:lvl>
    <w:lvl w:ilvl="5" w:tplc="8E888E6E" w:tentative="1">
      <w:start w:val="1"/>
      <w:numFmt w:val="bullet"/>
      <w:lvlText w:val=""/>
      <w:lvlJc w:val="left"/>
      <w:pPr>
        <w:tabs>
          <w:tab w:val="num" w:pos="4320"/>
        </w:tabs>
        <w:ind w:left="4320" w:hanging="360"/>
      </w:pPr>
      <w:rPr>
        <w:rFonts w:ascii="Wingdings 3" w:hAnsi="Wingdings 3" w:hint="default"/>
      </w:rPr>
    </w:lvl>
    <w:lvl w:ilvl="6" w:tplc="929016B2" w:tentative="1">
      <w:start w:val="1"/>
      <w:numFmt w:val="bullet"/>
      <w:lvlText w:val=""/>
      <w:lvlJc w:val="left"/>
      <w:pPr>
        <w:tabs>
          <w:tab w:val="num" w:pos="5040"/>
        </w:tabs>
        <w:ind w:left="5040" w:hanging="360"/>
      </w:pPr>
      <w:rPr>
        <w:rFonts w:ascii="Wingdings 3" w:hAnsi="Wingdings 3" w:hint="default"/>
      </w:rPr>
    </w:lvl>
    <w:lvl w:ilvl="7" w:tplc="1CA40C70" w:tentative="1">
      <w:start w:val="1"/>
      <w:numFmt w:val="bullet"/>
      <w:lvlText w:val=""/>
      <w:lvlJc w:val="left"/>
      <w:pPr>
        <w:tabs>
          <w:tab w:val="num" w:pos="5760"/>
        </w:tabs>
        <w:ind w:left="5760" w:hanging="360"/>
      </w:pPr>
      <w:rPr>
        <w:rFonts w:ascii="Wingdings 3" w:hAnsi="Wingdings 3" w:hint="default"/>
      </w:rPr>
    </w:lvl>
    <w:lvl w:ilvl="8" w:tplc="86BA0AA4" w:tentative="1">
      <w:start w:val="1"/>
      <w:numFmt w:val="bullet"/>
      <w:lvlText w:val=""/>
      <w:lvlJc w:val="left"/>
      <w:pPr>
        <w:tabs>
          <w:tab w:val="num" w:pos="6480"/>
        </w:tabs>
        <w:ind w:left="6480" w:hanging="360"/>
      </w:pPr>
      <w:rPr>
        <w:rFonts w:ascii="Wingdings 3" w:hAnsi="Wingdings 3" w:hint="default"/>
      </w:rPr>
    </w:lvl>
  </w:abstractNum>
  <w:abstractNum w:abstractNumId="44">
    <w:nsid w:val="71FF0837"/>
    <w:multiLevelType w:val="hybridMultilevel"/>
    <w:tmpl w:val="B9C697C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nsid w:val="76C006DF"/>
    <w:multiLevelType w:val="hybridMultilevel"/>
    <w:tmpl w:val="B6CAEE38"/>
    <w:lvl w:ilvl="0" w:tplc="8FC63342">
      <w:start w:val="1"/>
      <w:numFmt w:val="bullet"/>
      <w:lvlText w:val=""/>
      <w:lvlJc w:val="left"/>
      <w:pPr>
        <w:tabs>
          <w:tab w:val="num" w:pos="720"/>
        </w:tabs>
        <w:ind w:left="720" w:hanging="360"/>
      </w:pPr>
      <w:rPr>
        <w:rFonts w:ascii="Wingdings 3" w:hAnsi="Wingdings 3" w:hint="default"/>
      </w:rPr>
    </w:lvl>
    <w:lvl w:ilvl="1" w:tplc="EBA0D896" w:tentative="1">
      <w:start w:val="1"/>
      <w:numFmt w:val="bullet"/>
      <w:lvlText w:val=""/>
      <w:lvlJc w:val="left"/>
      <w:pPr>
        <w:tabs>
          <w:tab w:val="num" w:pos="1440"/>
        </w:tabs>
        <w:ind w:left="1440" w:hanging="360"/>
      </w:pPr>
      <w:rPr>
        <w:rFonts w:ascii="Wingdings 3" w:hAnsi="Wingdings 3" w:hint="default"/>
      </w:rPr>
    </w:lvl>
    <w:lvl w:ilvl="2" w:tplc="933E3D64" w:tentative="1">
      <w:start w:val="1"/>
      <w:numFmt w:val="bullet"/>
      <w:lvlText w:val=""/>
      <w:lvlJc w:val="left"/>
      <w:pPr>
        <w:tabs>
          <w:tab w:val="num" w:pos="2160"/>
        </w:tabs>
        <w:ind w:left="2160" w:hanging="360"/>
      </w:pPr>
      <w:rPr>
        <w:rFonts w:ascii="Wingdings 3" w:hAnsi="Wingdings 3" w:hint="default"/>
      </w:rPr>
    </w:lvl>
    <w:lvl w:ilvl="3" w:tplc="8B20ABF0" w:tentative="1">
      <w:start w:val="1"/>
      <w:numFmt w:val="bullet"/>
      <w:lvlText w:val=""/>
      <w:lvlJc w:val="left"/>
      <w:pPr>
        <w:tabs>
          <w:tab w:val="num" w:pos="2880"/>
        </w:tabs>
        <w:ind w:left="2880" w:hanging="360"/>
      </w:pPr>
      <w:rPr>
        <w:rFonts w:ascii="Wingdings 3" w:hAnsi="Wingdings 3" w:hint="default"/>
      </w:rPr>
    </w:lvl>
    <w:lvl w:ilvl="4" w:tplc="9DF08688" w:tentative="1">
      <w:start w:val="1"/>
      <w:numFmt w:val="bullet"/>
      <w:lvlText w:val=""/>
      <w:lvlJc w:val="left"/>
      <w:pPr>
        <w:tabs>
          <w:tab w:val="num" w:pos="3600"/>
        </w:tabs>
        <w:ind w:left="3600" w:hanging="360"/>
      </w:pPr>
      <w:rPr>
        <w:rFonts w:ascii="Wingdings 3" w:hAnsi="Wingdings 3" w:hint="default"/>
      </w:rPr>
    </w:lvl>
    <w:lvl w:ilvl="5" w:tplc="835018C4" w:tentative="1">
      <w:start w:val="1"/>
      <w:numFmt w:val="bullet"/>
      <w:lvlText w:val=""/>
      <w:lvlJc w:val="left"/>
      <w:pPr>
        <w:tabs>
          <w:tab w:val="num" w:pos="4320"/>
        </w:tabs>
        <w:ind w:left="4320" w:hanging="360"/>
      </w:pPr>
      <w:rPr>
        <w:rFonts w:ascii="Wingdings 3" w:hAnsi="Wingdings 3" w:hint="default"/>
      </w:rPr>
    </w:lvl>
    <w:lvl w:ilvl="6" w:tplc="7CECCA3C" w:tentative="1">
      <w:start w:val="1"/>
      <w:numFmt w:val="bullet"/>
      <w:lvlText w:val=""/>
      <w:lvlJc w:val="left"/>
      <w:pPr>
        <w:tabs>
          <w:tab w:val="num" w:pos="5040"/>
        </w:tabs>
        <w:ind w:left="5040" w:hanging="360"/>
      </w:pPr>
      <w:rPr>
        <w:rFonts w:ascii="Wingdings 3" w:hAnsi="Wingdings 3" w:hint="default"/>
      </w:rPr>
    </w:lvl>
    <w:lvl w:ilvl="7" w:tplc="1012FCC0" w:tentative="1">
      <w:start w:val="1"/>
      <w:numFmt w:val="bullet"/>
      <w:lvlText w:val=""/>
      <w:lvlJc w:val="left"/>
      <w:pPr>
        <w:tabs>
          <w:tab w:val="num" w:pos="5760"/>
        </w:tabs>
        <w:ind w:left="5760" w:hanging="360"/>
      </w:pPr>
      <w:rPr>
        <w:rFonts w:ascii="Wingdings 3" w:hAnsi="Wingdings 3" w:hint="default"/>
      </w:rPr>
    </w:lvl>
    <w:lvl w:ilvl="8" w:tplc="01E62896" w:tentative="1">
      <w:start w:val="1"/>
      <w:numFmt w:val="bullet"/>
      <w:lvlText w:val=""/>
      <w:lvlJc w:val="left"/>
      <w:pPr>
        <w:tabs>
          <w:tab w:val="num" w:pos="6480"/>
        </w:tabs>
        <w:ind w:left="6480" w:hanging="360"/>
      </w:pPr>
      <w:rPr>
        <w:rFonts w:ascii="Wingdings 3" w:hAnsi="Wingdings 3" w:hint="default"/>
      </w:rPr>
    </w:lvl>
  </w:abstractNum>
  <w:abstractNum w:abstractNumId="46">
    <w:nsid w:val="7BD918A7"/>
    <w:multiLevelType w:val="hybridMultilevel"/>
    <w:tmpl w:val="04C0B202"/>
    <w:lvl w:ilvl="0" w:tplc="76E232EC">
      <w:start w:val="1"/>
      <w:numFmt w:val="bullet"/>
      <w:lvlText w:val=""/>
      <w:lvlJc w:val="left"/>
      <w:pPr>
        <w:tabs>
          <w:tab w:val="num" w:pos="720"/>
        </w:tabs>
        <w:ind w:left="720" w:hanging="360"/>
      </w:pPr>
      <w:rPr>
        <w:rFonts w:ascii="Wingdings 3" w:hAnsi="Wingdings 3" w:hint="default"/>
      </w:rPr>
    </w:lvl>
    <w:lvl w:ilvl="1" w:tplc="D3DE6C50" w:tentative="1">
      <w:start w:val="1"/>
      <w:numFmt w:val="bullet"/>
      <w:lvlText w:val=""/>
      <w:lvlJc w:val="left"/>
      <w:pPr>
        <w:tabs>
          <w:tab w:val="num" w:pos="1440"/>
        </w:tabs>
        <w:ind w:left="1440" w:hanging="360"/>
      </w:pPr>
      <w:rPr>
        <w:rFonts w:ascii="Wingdings 3" w:hAnsi="Wingdings 3" w:hint="default"/>
      </w:rPr>
    </w:lvl>
    <w:lvl w:ilvl="2" w:tplc="CF56B014" w:tentative="1">
      <w:start w:val="1"/>
      <w:numFmt w:val="bullet"/>
      <w:lvlText w:val=""/>
      <w:lvlJc w:val="left"/>
      <w:pPr>
        <w:tabs>
          <w:tab w:val="num" w:pos="2160"/>
        </w:tabs>
        <w:ind w:left="2160" w:hanging="360"/>
      </w:pPr>
      <w:rPr>
        <w:rFonts w:ascii="Wingdings 3" w:hAnsi="Wingdings 3" w:hint="default"/>
      </w:rPr>
    </w:lvl>
    <w:lvl w:ilvl="3" w:tplc="5E4861D0" w:tentative="1">
      <w:start w:val="1"/>
      <w:numFmt w:val="bullet"/>
      <w:lvlText w:val=""/>
      <w:lvlJc w:val="left"/>
      <w:pPr>
        <w:tabs>
          <w:tab w:val="num" w:pos="2880"/>
        </w:tabs>
        <w:ind w:left="2880" w:hanging="360"/>
      </w:pPr>
      <w:rPr>
        <w:rFonts w:ascii="Wingdings 3" w:hAnsi="Wingdings 3" w:hint="default"/>
      </w:rPr>
    </w:lvl>
    <w:lvl w:ilvl="4" w:tplc="C6B83952" w:tentative="1">
      <w:start w:val="1"/>
      <w:numFmt w:val="bullet"/>
      <w:lvlText w:val=""/>
      <w:lvlJc w:val="left"/>
      <w:pPr>
        <w:tabs>
          <w:tab w:val="num" w:pos="3600"/>
        </w:tabs>
        <w:ind w:left="3600" w:hanging="360"/>
      </w:pPr>
      <w:rPr>
        <w:rFonts w:ascii="Wingdings 3" w:hAnsi="Wingdings 3" w:hint="default"/>
      </w:rPr>
    </w:lvl>
    <w:lvl w:ilvl="5" w:tplc="51D0F908" w:tentative="1">
      <w:start w:val="1"/>
      <w:numFmt w:val="bullet"/>
      <w:lvlText w:val=""/>
      <w:lvlJc w:val="left"/>
      <w:pPr>
        <w:tabs>
          <w:tab w:val="num" w:pos="4320"/>
        </w:tabs>
        <w:ind w:left="4320" w:hanging="360"/>
      </w:pPr>
      <w:rPr>
        <w:rFonts w:ascii="Wingdings 3" w:hAnsi="Wingdings 3" w:hint="default"/>
      </w:rPr>
    </w:lvl>
    <w:lvl w:ilvl="6" w:tplc="5C988B46" w:tentative="1">
      <w:start w:val="1"/>
      <w:numFmt w:val="bullet"/>
      <w:lvlText w:val=""/>
      <w:lvlJc w:val="left"/>
      <w:pPr>
        <w:tabs>
          <w:tab w:val="num" w:pos="5040"/>
        </w:tabs>
        <w:ind w:left="5040" w:hanging="360"/>
      </w:pPr>
      <w:rPr>
        <w:rFonts w:ascii="Wingdings 3" w:hAnsi="Wingdings 3" w:hint="default"/>
      </w:rPr>
    </w:lvl>
    <w:lvl w:ilvl="7" w:tplc="794029A2" w:tentative="1">
      <w:start w:val="1"/>
      <w:numFmt w:val="bullet"/>
      <w:lvlText w:val=""/>
      <w:lvlJc w:val="left"/>
      <w:pPr>
        <w:tabs>
          <w:tab w:val="num" w:pos="5760"/>
        </w:tabs>
        <w:ind w:left="5760" w:hanging="360"/>
      </w:pPr>
      <w:rPr>
        <w:rFonts w:ascii="Wingdings 3" w:hAnsi="Wingdings 3" w:hint="default"/>
      </w:rPr>
    </w:lvl>
    <w:lvl w:ilvl="8" w:tplc="9806A01A" w:tentative="1">
      <w:start w:val="1"/>
      <w:numFmt w:val="bullet"/>
      <w:lvlText w:val=""/>
      <w:lvlJc w:val="left"/>
      <w:pPr>
        <w:tabs>
          <w:tab w:val="num" w:pos="6480"/>
        </w:tabs>
        <w:ind w:left="6480" w:hanging="360"/>
      </w:pPr>
      <w:rPr>
        <w:rFonts w:ascii="Wingdings 3" w:hAnsi="Wingdings 3" w:hint="default"/>
      </w:rPr>
    </w:lvl>
  </w:abstractNum>
  <w:abstractNum w:abstractNumId="47">
    <w:nsid w:val="7D974AC1"/>
    <w:multiLevelType w:val="hybridMultilevel"/>
    <w:tmpl w:val="0D0028A2"/>
    <w:lvl w:ilvl="0" w:tplc="3282006C">
      <w:start w:val="1"/>
      <w:numFmt w:val="bullet"/>
      <w:lvlText w:val=""/>
      <w:lvlJc w:val="left"/>
      <w:pPr>
        <w:tabs>
          <w:tab w:val="num" w:pos="720"/>
        </w:tabs>
        <w:ind w:left="720" w:hanging="360"/>
      </w:pPr>
      <w:rPr>
        <w:rFonts w:ascii="Wingdings" w:hAnsi="Wingdings" w:hint="default"/>
      </w:rPr>
    </w:lvl>
    <w:lvl w:ilvl="1" w:tplc="9ED85434" w:tentative="1">
      <w:start w:val="1"/>
      <w:numFmt w:val="bullet"/>
      <w:lvlText w:val=""/>
      <w:lvlJc w:val="left"/>
      <w:pPr>
        <w:tabs>
          <w:tab w:val="num" w:pos="1440"/>
        </w:tabs>
        <w:ind w:left="1440" w:hanging="360"/>
      </w:pPr>
      <w:rPr>
        <w:rFonts w:ascii="Wingdings" w:hAnsi="Wingdings" w:hint="default"/>
      </w:rPr>
    </w:lvl>
    <w:lvl w:ilvl="2" w:tplc="AECC4BA4" w:tentative="1">
      <w:start w:val="1"/>
      <w:numFmt w:val="bullet"/>
      <w:lvlText w:val=""/>
      <w:lvlJc w:val="left"/>
      <w:pPr>
        <w:tabs>
          <w:tab w:val="num" w:pos="2160"/>
        </w:tabs>
        <w:ind w:left="2160" w:hanging="360"/>
      </w:pPr>
      <w:rPr>
        <w:rFonts w:ascii="Wingdings" w:hAnsi="Wingdings" w:hint="default"/>
      </w:rPr>
    </w:lvl>
    <w:lvl w:ilvl="3" w:tplc="4796DA30" w:tentative="1">
      <w:start w:val="1"/>
      <w:numFmt w:val="bullet"/>
      <w:lvlText w:val=""/>
      <w:lvlJc w:val="left"/>
      <w:pPr>
        <w:tabs>
          <w:tab w:val="num" w:pos="2880"/>
        </w:tabs>
        <w:ind w:left="2880" w:hanging="360"/>
      </w:pPr>
      <w:rPr>
        <w:rFonts w:ascii="Wingdings" w:hAnsi="Wingdings" w:hint="default"/>
      </w:rPr>
    </w:lvl>
    <w:lvl w:ilvl="4" w:tplc="FB020D6C" w:tentative="1">
      <w:start w:val="1"/>
      <w:numFmt w:val="bullet"/>
      <w:lvlText w:val=""/>
      <w:lvlJc w:val="left"/>
      <w:pPr>
        <w:tabs>
          <w:tab w:val="num" w:pos="3600"/>
        </w:tabs>
        <w:ind w:left="3600" w:hanging="360"/>
      </w:pPr>
      <w:rPr>
        <w:rFonts w:ascii="Wingdings" w:hAnsi="Wingdings" w:hint="default"/>
      </w:rPr>
    </w:lvl>
    <w:lvl w:ilvl="5" w:tplc="343648E2" w:tentative="1">
      <w:start w:val="1"/>
      <w:numFmt w:val="bullet"/>
      <w:lvlText w:val=""/>
      <w:lvlJc w:val="left"/>
      <w:pPr>
        <w:tabs>
          <w:tab w:val="num" w:pos="4320"/>
        </w:tabs>
        <w:ind w:left="4320" w:hanging="360"/>
      </w:pPr>
      <w:rPr>
        <w:rFonts w:ascii="Wingdings" w:hAnsi="Wingdings" w:hint="default"/>
      </w:rPr>
    </w:lvl>
    <w:lvl w:ilvl="6" w:tplc="66C4EC80" w:tentative="1">
      <w:start w:val="1"/>
      <w:numFmt w:val="bullet"/>
      <w:lvlText w:val=""/>
      <w:lvlJc w:val="left"/>
      <w:pPr>
        <w:tabs>
          <w:tab w:val="num" w:pos="5040"/>
        </w:tabs>
        <w:ind w:left="5040" w:hanging="360"/>
      </w:pPr>
      <w:rPr>
        <w:rFonts w:ascii="Wingdings" w:hAnsi="Wingdings" w:hint="default"/>
      </w:rPr>
    </w:lvl>
    <w:lvl w:ilvl="7" w:tplc="A65E0402" w:tentative="1">
      <w:start w:val="1"/>
      <w:numFmt w:val="bullet"/>
      <w:lvlText w:val=""/>
      <w:lvlJc w:val="left"/>
      <w:pPr>
        <w:tabs>
          <w:tab w:val="num" w:pos="5760"/>
        </w:tabs>
        <w:ind w:left="5760" w:hanging="360"/>
      </w:pPr>
      <w:rPr>
        <w:rFonts w:ascii="Wingdings" w:hAnsi="Wingdings" w:hint="default"/>
      </w:rPr>
    </w:lvl>
    <w:lvl w:ilvl="8" w:tplc="1C9839CA" w:tentative="1">
      <w:start w:val="1"/>
      <w:numFmt w:val="bullet"/>
      <w:lvlText w:val=""/>
      <w:lvlJc w:val="left"/>
      <w:pPr>
        <w:tabs>
          <w:tab w:val="num" w:pos="6480"/>
        </w:tabs>
        <w:ind w:left="6480" w:hanging="360"/>
      </w:pPr>
      <w:rPr>
        <w:rFonts w:ascii="Wingdings" w:hAnsi="Wingdings" w:hint="default"/>
      </w:rPr>
    </w:lvl>
  </w:abstractNum>
  <w:num w:numId="1">
    <w:abstractNumId w:val="45"/>
  </w:num>
  <w:num w:numId="2">
    <w:abstractNumId w:val="46"/>
  </w:num>
  <w:num w:numId="3">
    <w:abstractNumId w:val="30"/>
  </w:num>
  <w:num w:numId="4">
    <w:abstractNumId w:val="38"/>
  </w:num>
  <w:num w:numId="5">
    <w:abstractNumId w:val="31"/>
  </w:num>
  <w:num w:numId="6">
    <w:abstractNumId w:val="12"/>
  </w:num>
  <w:num w:numId="7">
    <w:abstractNumId w:val="44"/>
  </w:num>
  <w:num w:numId="8">
    <w:abstractNumId w:val="25"/>
  </w:num>
  <w:num w:numId="9">
    <w:abstractNumId w:val="7"/>
  </w:num>
  <w:num w:numId="10">
    <w:abstractNumId w:val="4"/>
  </w:num>
  <w:num w:numId="11">
    <w:abstractNumId w:val="42"/>
  </w:num>
  <w:num w:numId="12">
    <w:abstractNumId w:val="0"/>
  </w:num>
  <w:num w:numId="13">
    <w:abstractNumId w:val="47"/>
  </w:num>
  <w:num w:numId="14">
    <w:abstractNumId w:val="13"/>
  </w:num>
  <w:num w:numId="15">
    <w:abstractNumId w:val="10"/>
  </w:num>
  <w:num w:numId="16">
    <w:abstractNumId w:val="35"/>
  </w:num>
  <w:num w:numId="17">
    <w:abstractNumId w:val="15"/>
  </w:num>
  <w:num w:numId="18">
    <w:abstractNumId w:val="43"/>
  </w:num>
  <w:num w:numId="19">
    <w:abstractNumId w:val="21"/>
  </w:num>
  <w:num w:numId="20">
    <w:abstractNumId w:val="34"/>
  </w:num>
  <w:num w:numId="21">
    <w:abstractNumId w:val="39"/>
  </w:num>
  <w:num w:numId="22">
    <w:abstractNumId w:val="33"/>
  </w:num>
  <w:num w:numId="23">
    <w:abstractNumId w:val="14"/>
  </w:num>
  <w:num w:numId="24">
    <w:abstractNumId w:val="36"/>
  </w:num>
  <w:num w:numId="25">
    <w:abstractNumId w:val="19"/>
  </w:num>
  <w:num w:numId="26">
    <w:abstractNumId w:val="40"/>
  </w:num>
  <w:num w:numId="27">
    <w:abstractNumId w:val="2"/>
  </w:num>
  <w:num w:numId="28">
    <w:abstractNumId w:val="18"/>
  </w:num>
  <w:num w:numId="29">
    <w:abstractNumId w:val="8"/>
  </w:num>
  <w:num w:numId="30">
    <w:abstractNumId w:val="6"/>
  </w:num>
  <w:num w:numId="31">
    <w:abstractNumId w:val="23"/>
  </w:num>
  <w:num w:numId="32">
    <w:abstractNumId w:val="1"/>
  </w:num>
  <w:num w:numId="33">
    <w:abstractNumId w:val="9"/>
  </w:num>
  <w:num w:numId="34">
    <w:abstractNumId w:val="5"/>
  </w:num>
  <w:num w:numId="35">
    <w:abstractNumId w:val="17"/>
  </w:num>
  <w:num w:numId="36">
    <w:abstractNumId w:val="20"/>
  </w:num>
  <w:num w:numId="37">
    <w:abstractNumId w:val="3"/>
  </w:num>
  <w:num w:numId="38">
    <w:abstractNumId w:val="11"/>
  </w:num>
  <w:num w:numId="39">
    <w:abstractNumId w:val="26"/>
  </w:num>
  <w:num w:numId="40">
    <w:abstractNumId w:val="28"/>
  </w:num>
  <w:num w:numId="41">
    <w:abstractNumId w:val="22"/>
  </w:num>
  <w:num w:numId="42">
    <w:abstractNumId w:val="32"/>
  </w:num>
  <w:num w:numId="43">
    <w:abstractNumId w:val="27"/>
  </w:num>
  <w:num w:numId="44">
    <w:abstractNumId w:val="16"/>
  </w:num>
  <w:num w:numId="45">
    <w:abstractNumId w:val="41"/>
  </w:num>
  <w:num w:numId="46">
    <w:abstractNumId w:val="37"/>
  </w:num>
  <w:num w:numId="47">
    <w:abstractNumId w:val="24"/>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B11"/>
    <w:rsid w:val="000954B4"/>
    <w:rsid w:val="0039086F"/>
    <w:rsid w:val="004D4189"/>
    <w:rsid w:val="006145B9"/>
    <w:rsid w:val="009076F0"/>
    <w:rsid w:val="00CD13D9"/>
    <w:rsid w:val="00E36B1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796FB1-9011-458D-A437-D97D1031A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6B11"/>
    <w:pPr>
      <w:ind w:left="720"/>
      <w:contextualSpacing/>
    </w:pPr>
  </w:style>
  <w:style w:type="character" w:styleId="Hyperlink">
    <w:name w:val="Hyperlink"/>
    <w:basedOn w:val="DefaultParagraphFont"/>
    <w:uiPriority w:val="99"/>
    <w:unhideWhenUsed/>
    <w:rsid w:val="00E36B1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78885">
      <w:bodyDiv w:val="1"/>
      <w:marLeft w:val="0"/>
      <w:marRight w:val="0"/>
      <w:marTop w:val="0"/>
      <w:marBottom w:val="0"/>
      <w:divBdr>
        <w:top w:val="none" w:sz="0" w:space="0" w:color="auto"/>
        <w:left w:val="none" w:sz="0" w:space="0" w:color="auto"/>
        <w:bottom w:val="none" w:sz="0" w:space="0" w:color="auto"/>
        <w:right w:val="none" w:sz="0" w:space="0" w:color="auto"/>
      </w:divBdr>
      <w:divsChild>
        <w:div w:id="1274511080">
          <w:marLeft w:val="547"/>
          <w:marRight w:val="0"/>
          <w:marTop w:val="200"/>
          <w:marBottom w:val="0"/>
          <w:divBdr>
            <w:top w:val="none" w:sz="0" w:space="0" w:color="auto"/>
            <w:left w:val="none" w:sz="0" w:space="0" w:color="auto"/>
            <w:bottom w:val="none" w:sz="0" w:space="0" w:color="auto"/>
            <w:right w:val="none" w:sz="0" w:space="0" w:color="auto"/>
          </w:divBdr>
        </w:div>
        <w:div w:id="94207764">
          <w:marLeft w:val="547"/>
          <w:marRight w:val="0"/>
          <w:marTop w:val="200"/>
          <w:marBottom w:val="0"/>
          <w:divBdr>
            <w:top w:val="none" w:sz="0" w:space="0" w:color="auto"/>
            <w:left w:val="none" w:sz="0" w:space="0" w:color="auto"/>
            <w:bottom w:val="none" w:sz="0" w:space="0" w:color="auto"/>
            <w:right w:val="none" w:sz="0" w:space="0" w:color="auto"/>
          </w:divBdr>
        </w:div>
        <w:div w:id="1658604473">
          <w:marLeft w:val="547"/>
          <w:marRight w:val="0"/>
          <w:marTop w:val="200"/>
          <w:marBottom w:val="0"/>
          <w:divBdr>
            <w:top w:val="none" w:sz="0" w:space="0" w:color="auto"/>
            <w:left w:val="none" w:sz="0" w:space="0" w:color="auto"/>
            <w:bottom w:val="none" w:sz="0" w:space="0" w:color="auto"/>
            <w:right w:val="none" w:sz="0" w:space="0" w:color="auto"/>
          </w:divBdr>
        </w:div>
        <w:div w:id="252321494">
          <w:marLeft w:val="547"/>
          <w:marRight w:val="0"/>
          <w:marTop w:val="200"/>
          <w:marBottom w:val="0"/>
          <w:divBdr>
            <w:top w:val="none" w:sz="0" w:space="0" w:color="auto"/>
            <w:left w:val="none" w:sz="0" w:space="0" w:color="auto"/>
            <w:bottom w:val="none" w:sz="0" w:space="0" w:color="auto"/>
            <w:right w:val="none" w:sz="0" w:space="0" w:color="auto"/>
          </w:divBdr>
        </w:div>
      </w:divsChild>
    </w:div>
    <w:div w:id="157697334">
      <w:bodyDiv w:val="1"/>
      <w:marLeft w:val="0"/>
      <w:marRight w:val="0"/>
      <w:marTop w:val="0"/>
      <w:marBottom w:val="0"/>
      <w:divBdr>
        <w:top w:val="none" w:sz="0" w:space="0" w:color="auto"/>
        <w:left w:val="none" w:sz="0" w:space="0" w:color="auto"/>
        <w:bottom w:val="none" w:sz="0" w:space="0" w:color="auto"/>
        <w:right w:val="none" w:sz="0" w:space="0" w:color="auto"/>
      </w:divBdr>
      <w:divsChild>
        <w:div w:id="859128972">
          <w:marLeft w:val="547"/>
          <w:marRight w:val="0"/>
          <w:marTop w:val="200"/>
          <w:marBottom w:val="0"/>
          <w:divBdr>
            <w:top w:val="none" w:sz="0" w:space="0" w:color="auto"/>
            <w:left w:val="none" w:sz="0" w:space="0" w:color="auto"/>
            <w:bottom w:val="none" w:sz="0" w:space="0" w:color="auto"/>
            <w:right w:val="none" w:sz="0" w:space="0" w:color="auto"/>
          </w:divBdr>
        </w:div>
        <w:div w:id="1717970409">
          <w:marLeft w:val="547"/>
          <w:marRight w:val="0"/>
          <w:marTop w:val="200"/>
          <w:marBottom w:val="0"/>
          <w:divBdr>
            <w:top w:val="none" w:sz="0" w:space="0" w:color="auto"/>
            <w:left w:val="none" w:sz="0" w:space="0" w:color="auto"/>
            <w:bottom w:val="none" w:sz="0" w:space="0" w:color="auto"/>
            <w:right w:val="none" w:sz="0" w:space="0" w:color="auto"/>
          </w:divBdr>
        </w:div>
        <w:div w:id="239945336">
          <w:marLeft w:val="547"/>
          <w:marRight w:val="0"/>
          <w:marTop w:val="200"/>
          <w:marBottom w:val="0"/>
          <w:divBdr>
            <w:top w:val="none" w:sz="0" w:space="0" w:color="auto"/>
            <w:left w:val="none" w:sz="0" w:space="0" w:color="auto"/>
            <w:bottom w:val="none" w:sz="0" w:space="0" w:color="auto"/>
            <w:right w:val="none" w:sz="0" w:space="0" w:color="auto"/>
          </w:divBdr>
        </w:div>
      </w:divsChild>
    </w:div>
    <w:div w:id="166945522">
      <w:bodyDiv w:val="1"/>
      <w:marLeft w:val="0"/>
      <w:marRight w:val="0"/>
      <w:marTop w:val="0"/>
      <w:marBottom w:val="0"/>
      <w:divBdr>
        <w:top w:val="none" w:sz="0" w:space="0" w:color="auto"/>
        <w:left w:val="none" w:sz="0" w:space="0" w:color="auto"/>
        <w:bottom w:val="none" w:sz="0" w:space="0" w:color="auto"/>
        <w:right w:val="none" w:sz="0" w:space="0" w:color="auto"/>
      </w:divBdr>
      <w:divsChild>
        <w:div w:id="1181746545">
          <w:marLeft w:val="547"/>
          <w:marRight w:val="0"/>
          <w:marTop w:val="200"/>
          <w:marBottom w:val="0"/>
          <w:divBdr>
            <w:top w:val="none" w:sz="0" w:space="0" w:color="auto"/>
            <w:left w:val="none" w:sz="0" w:space="0" w:color="auto"/>
            <w:bottom w:val="none" w:sz="0" w:space="0" w:color="auto"/>
            <w:right w:val="none" w:sz="0" w:space="0" w:color="auto"/>
          </w:divBdr>
        </w:div>
        <w:div w:id="562327911">
          <w:marLeft w:val="547"/>
          <w:marRight w:val="0"/>
          <w:marTop w:val="200"/>
          <w:marBottom w:val="0"/>
          <w:divBdr>
            <w:top w:val="none" w:sz="0" w:space="0" w:color="auto"/>
            <w:left w:val="none" w:sz="0" w:space="0" w:color="auto"/>
            <w:bottom w:val="none" w:sz="0" w:space="0" w:color="auto"/>
            <w:right w:val="none" w:sz="0" w:space="0" w:color="auto"/>
          </w:divBdr>
        </w:div>
        <w:div w:id="1763646504">
          <w:marLeft w:val="547"/>
          <w:marRight w:val="0"/>
          <w:marTop w:val="200"/>
          <w:marBottom w:val="0"/>
          <w:divBdr>
            <w:top w:val="none" w:sz="0" w:space="0" w:color="auto"/>
            <w:left w:val="none" w:sz="0" w:space="0" w:color="auto"/>
            <w:bottom w:val="none" w:sz="0" w:space="0" w:color="auto"/>
            <w:right w:val="none" w:sz="0" w:space="0" w:color="auto"/>
          </w:divBdr>
        </w:div>
        <w:div w:id="561597110">
          <w:marLeft w:val="547"/>
          <w:marRight w:val="0"/>
          <w:marTop w:val="200"/>
          <w:marBottom w:val="0"/>
          <w:divBdr>
            <w:top w:val="none" w:sz="0" w:space="0" w:color="auto"/>
            <w:left w:val="none" w:sz="0" w:space="0" w:color="auto"/>
            <w:bottom w:val="none" w:sz="0" w:space="0" w:color="auto"/>
            <w:right w:val="none" w:sz="0" w:space="0" w:color="auto"/>
          </w:divBdr>
        </w:div>
        <w:div w:id="62073381">
          <w:marLeft w:val="547"/>
          <w:marRight w:val="0"/>
          <w:marTop w:val="200"/>
          <w:marBottom w:val="0"/>
          <w:divBdr>
            <w:top w:val="none" w:sz="0" w:space="0" w:color="auto"/>
            <w:left w:val="none" w:sz="0" w:space="0" w:color="auto"/>
            <w:bottom w:val="none" w:sz="0" w:space="0" w:color="auto"/>
            <w:right w:val="none" w:sz="0" w:space="0" w:color="auto"/>
          </w:divBdr>
        </w:div>
        <w:div w:id="855507201">
          <w:marLeft w:val="547"/>
          <w:marRight w:val="0"/>
          <w:marTop w:val="200"/>
          <w:marBottom w:val="0"/>
          <w:divBdr>
            <w:top w:val="none" w:sz="0" w:space="0" w:color="auto"/>
            <w:left w:val="none" w:sz="0" w:space="0" w:color="auto"/>
            <w:bottom w:val="none" w:sz="0" w:space="0" w:color="auto"/>
            <w:right w:val="none" w:sz="0" w:space="0" w:color="auto"/>
          </w:divBdr>
        </w:div>
        <w:div w:id="543297524">
          <w:marLeft w:val="547"/>
          <w:marRight w:val="0"/>
          <w:marTop w:val="200"/>
          <w:marBottom w:val="0"/>
          <w:divBdr>
            <w:top w:val="none" w:sz="0" w:space="0" w:color="auto"/>
            <w:left w:val="none" w:sz="0" w:space="0" w:color="auto"/>
            <w:bottom w:val="none" w:sz="0" w:space="0" w:color="auto"/>
            <w:right w:val="none" w:sz="0" w:space="0" w:color="auto"/>
          </w:divBdr>
        </w:div>
      </w:divsChild>
    </w:div>
    <w:div w:id="189496207">
      <w:bodyDiv w:val="1"/>
      <w:marLeft w:val="0"/>
      <w:marRight w:val="0"/>
      <w:marTop w:val="0"/>
      <w:marBottom w:val="0"/>
      <w:divBdr>
        <w:top w:val="none" w:sz="0" w:space="0" w:color="auto"/>
        <w:left w:val="none" w:sz="0" w:space="0" w:color="auto"/>
        <w:bottom w:val="none" w:sz="0" w:space="0" w:color="auto"/>
        <w:right w:val="none" w:sz="0" w:space="0" w:color="auto"/>
      </w:divBdr>
      <w:divsChild>
        <w:div w:id="1538617538">
          <w:marLeft w:val="547"/>
          <w:marRight w:val="0"/>
          <w:marTop w:val="200"/>
          <w:marBottom w:val="0"/>
          <w:divBdr>
            <w:top w:val="none" w:sz="0" w:space="0" w:color="auto"/>
            <w:left w:val="none" w:sz="0" w:space="0" w:color="auto"/>
            <w:bottom w:val="none" w:sz="0" w:space="0" w:color="auto"/>
            <w:right w:val="none" w:sz="0" w:space="0" w:color="auto"/>
          </w:divBdr>
        </w:div>
        <w:div w:id="1460301458">
          <w:marLeft w:val="547"/>
          <w:marRight w:val="0"/>
          <w:marTop w:val="200"/>
          <w:marBottom w:val="0"/>
          <w:divBdr>
            <w:top w:val="none" w:sz="0" w:space="0" w:color="auto"/>
            <w:left w:val="none" w:sz="0" w:space="0" w:color="auto"/>
            <w:bottom w:val="none" w:sz="0" w:space="0" w:color="auto"/>
            <w:right w:val="none" w:sz="0" w:space="0" w:color="auto"/>
          </w:divBdr>
        </w:div>
        <w:div w:id="1910386143">
          <w:marLeft w:val="547"/>
          <w:marRight w:val="0"/>
          <w:marTop w:val="200"/>
          <w:marBottom w:val="0"/>
          <w:divBdr>
            <w:top w:val="none" w:sz="0" w:space="0" w:color="auto"/>
            <w:left w:val="none" w:sz="0" w:space="0" w:color="auto"/>
            <w:bottom w:val="none" w:sz="0" w:space="0" w:color="auto"/>
            <w:right w:val="none" w:sz="0" w:space="0" w:color="auto"/>
          </w:divBdr>
        </w:div>
        <w:div w:id="886643362">
          <w:marLeft w:val="547"/>
          <w:marRight w:val="0"/>
          <w:marTop w:val="200"/>
          <w:marBottom w:val="0"/>
          <w:divBdr>
            <w:top w:val="none" w:sz="0" w:space="0" w:color="auto"/>
            <w:left w:val="none" w:sz="0" w:space="0" w:color="auto"/>
            <w:bottom w:val="none" w:sz="0" w:space="0" w:color="auto"/>
            <w:right w:val="none" w:sz="0" w:space="0" w:color="auto"/>
          </w:divBdr>
        </w:div>
        <w:div w:id="1146552614">
          <w:marLeft w:val="547"/>
          <w:marRight w:val="0"/>
          <w:marTop w:val="200"/>
          <w:marBottom w:val="0"/>
          <w:divBdr>
            <w:top w:val="none" w:sz="0" w:space="0" w:color="auto"/>
            <w:left w:val="none" w:sz="0" w:space="0" w:color="auto"/>
            <w:bottom w:val="none" w:sz="0" w:space="0" w:color="auto"/>
            <w:right w:val="none" w:sz="0" w:space="0" w:color="auto"/>
          </w:divBdr>
        </w:div>
      </w:divsChild>
    </w:div>
    <w:div w:id="222103892">
      <w:bodyDiv w:val="1"/>
      <w:marLeft w:val="0"/>
      <w:marRight w:val="0"/>
      <w:marTop w:val="0"/>
      <w:marBottom w:val="0"/>
      <w:divBdr>
        <w:top w:val="none" w:sz="0" w:space="0" w:color="auto"/>
        <w:left w:val="none" w:sz="0" w:space="0" w:color="auto"/>
        <w:bottom w:val="none" w:sz="0" w:space="0" w:color="auto"/>
        <w:right w:val="none" w:sz="0" w:space="0" w:color="auto"/>
      </w:divBdr>
      <w:divsChild>
        <w:div w:id="836307749">
          <w:marLeft w:val="547"/>
          <w:marRight w:val="0"/>
          <w:marTop w:val="200"/>
          <w:marBottom w:val="0"/>
          <w:divBdr>
            <w:top w:val="none" w:sz="0" w:space="0" w:color="auto"/>
            <w:left w:val="none" w:sz="0" w:space="0" w:color="auto"/>
            <w:bottom w:val="none" w:sz="0" w:space="0" w:color="auto"/>
            <w:right w:val="none" w:sz="0" w:space="0" w:color="auto"/>
          </w:divBdr>
        </w:div>
        <w:div w:id="519666047">
          <w:marLeft w:val="547"/>
          <w:marRight w:val="0"/>
          <w:marTop w:val="200"/>
          <w:marBottom w:val="0"/>
          <w:divBdr>
            <w:top w:val="none" w:sz="0" w:space="0" w:color="auto"/>
            <w:left w:val="none" w:sz="0" w:space="0" w:color="auto"/>
            <w:bottom w:val="none" w:sz="0" w:space="0" w:color="auto"/>
            <w:right w:val="none" w:sz="0" w:space="0" w:color="auto"/>
          </w:divBdr>
        </w:div>
        <w:div w:id="1736852319">
          <w:marLeft w:val="547"/>
          <w:marRight w:val="0"/>
          <w:marTop w:val="200"/>
          <w:marBottom w:val="0"/>
          <w:divBdr>
            <w:top w:val="none" w:sz="0" w:space="0" w:color="auto"/>
            <w:left w:val="none" w:sz="0" w:space="0" w:color="auto"/>
            <w:bottom w:val="none" w:sz="0" w:space="0" w:color="auto"/>
            <w:right w:val="none" w:sz="0" w:space="0" w:color="auto"/>
          </w:divBdr>
        </w:div>
        <w:div w:id="850686675">
          <w:marLeft w:val="547"/>
          <w:marRight w:val="0"/>
          <w:marTop w:val="200"/>
          <w:marBottom w:val="0"/>
          <w:divBdr>
            <w:top w:val="none" w:sz="0" w:space="0" w:color="auto"/>
            <w:left w:val="none" w:sz="0" w:space="0" w:color="auto"/>
            <w:bottom w:val="none" w:sz="0" w:space="0" w:color="auto"/>
            <w:right w:val="none" w:sz="0" w:space="0" w:color="auto"/>
          </w:divBdr>
        </w:div>
        <w:div w:id="1565213916">
          <w:marLeft w:val="547"/>
          <w:marRight w:val="0"/>
          <w:marTop w:val="200"/>
          <w:marBottom w:val="0"/>
          <w:divBdr>
            <w:top w:val="none" w:sz="0" w:space="0" w:color="auto"/>
            <w:left w:val="none" w:sz="0" w:space="0" w:color="auto"/>
            <w:bottom w:val="none" w:sz="0" w:space="0" w:color="auto"/>
            <w:right w:val="none" w:sz="0" w:space="0" w:color="auto"/>
          </w:divBdr>
        </w:div>
        <w:div w:id="1176309367">
          <w:marLeft w:val="547"/>
          <w:marRight w:val="0"/>
          <w:marTop w:val="200"/>
          <w:marBottom w:val="0"/>
          <w:divBdr>
            <w:top w:val="none" w:sz="0" w:space="0" w:color="auto"/>
            <w:left w:val="none" w:sz="0" w:space="0" w:color="auto"/>
            <w:bottom w:val="none" w:sz="0" w:space="0" w:color="auto"/>
            <w:right w:val="none" w:sz="0" w:space="0" w:color="auto"/>
          </w:divBdr>
        </w:div>
        <w:div w:id="988247342">
          <w:marLeft w:val="547"/>
          <w:marRight w:val="0"/>
          <w:marTop w:val="200"/>
          <w:marBottom w:val="0"/>
          <w:divBdr>
            <w:top w:val="none" w:sz="0" w:space="0" w:color="auto"/>
            <w:left w:val="none" w:sz="0" w:space="0" w:color="auto"/>
            <w:bottom w:val="none" w:sz="0" w:space="0" w:color="auto"/>
            <w:right w:val="none" w:sz="0" w:space="0" w:color="auto"/>
          </w:divBdr>
        </w:div>
      </w:divsChild>
    </w:div>
    <w:div w:id="304700448">
      <w:bodyDiv w:val="1"/>
      <w:marLeft w:val="0"/>
      <w:marRight w:val="0"/>
      <w:marTop w:val="0"/>
      <w:marBottom w:val="0"/>
      <w:divBdr>
        <w:top w:val="none" w:sz="0" w:space="0" w:color="auto"/>
        <w:left w:val="none" w:sz="0" w:space="0" w:color="auto"/>
        <w:bottom w:val="none" w:sz="0" w:space="0" w:color="auto"/>
        <w:right w:val="none" w:sz="0" w:space="0" w:color="auto"/>
      </w:divBdr>
      <w:divsChild>
        <w:div w:id="1746416298">
          <w:marLeft w:val="547"/>
          <w:marRight w:val="0"/>
          <w:marTop w:val="200"/>
          <w:marBottom w:val="0"/>
          <w:divBdr>
            <w:top w:val="none" w:sz="0" w:space="0" w:color="auto"/>
            <w:left w:val="none" w:sz="0" w:space="0" w:color="auto"/>
            <w:bottom w:val="none" w:sz="0" w:space="0" w:color="auto"/>
            <w:right w:val="none" w:sz="0" w:space="0" w:color="auto"/>
          </w:divBdr>
        </w:div>
        <w:div w:id="1190991520">
          <w:marLeft w:val="547"/>
          <w:marRight w:val="0"/>
          <w:marTop w:val="200"/>
          <w:marBottom w:val="0"/>
          <w:divBdr>
            <w:top w:val="none" w:sz="0" w:space="0" w:color="auto"/>
            <w:left w:val="none" w:sz="0" w:space="0" w:color="auto"/>
            <w:bottom w:val="none" w:sz="0" w:space="0" w:color="auto"/>
            <w:right w:val="none" w:sz="0" w:space="0" w:color="auto"/>
          </w:divBdr>
        </w:div>
        <w:div w:id="918752449">
          <w:marLeft w:val="547"/>
          <w:marRight w:val="0"/>
          <w:marTop w:val="200"/>
          <w:marBottom w:val="0"/>
          <w:divBdr>
            <w:top w:val="none" w:sz="0" w:space="0" w:color="auto"/>
            <w:left w:val="none" w:sz="0" w:space="0" w:color="auto"/>
            <w:bottom w:val="none" w:sz="0" w:space="0" w:color="auto"/>
            <w:right w:val="none" w:sz="0" w:space="0" w:color="auto"/>
          </w:divBdr>
        </w:div>
        <w:div w:id="1828133674">
          <w:marLeft w:val="547"/>
          <w:marRight w:val="0"/>
          <w:marTop w:val="200"/>
          <w:marBottom w:val="0"/>
          <w:divBdr>
            <w:top w:val="none" w:sz="0" w:space="0" w:color="auto"/>
            <w:left w:val="none" w:sz="0" w:space="0" w:color="auto"/>
            <w:bottom w:val="none" w:sz="0" w:space="0" w:color="auto"/>
            <w:right w:val="none" w:sz="0" w:space="0" w:color="auto"/>
          </w:divBdr>
        </w:div>
        <w:div w:id="517887202">
          <w:marLeft w:val="547"/>
          <w:marRight w:val="0"/>
          <w:marTop w:val="200"/>
          <w:marBottom w:val="0"/>
          <w:divBdr>
            <w:top w:val="none" w:sz="0" w:space="0" w:color="auto"/>
            <w:left w:val="none" w:sz="0" w:space="0" w:color="auto"/>
            <w:bottom w:val="none" w:sz="0" w:space="0" w:color="auto"/>
            <w:right w:val="none" w:sz="0" w:space="0" w:color="auto"/>
          </w:divBdr>
        </w:div>
      </w:divsChild>
    </w:div>
    <w:div w:id="399643613">
      <w:bodyDiv w:val="1"/>
      <w:marLeft w:val="0"/>
      <w:marRight w:val="0"/>
      <w:marTop w:val="0"/>
      <w:marBottom w:val="0"/>
      <w:divBdr>
        <w:top w:val="none" w:sz="0" w:space="0" w:color="auto"/>
        <w:left w:val="none" w:sz="0" w:space="0" w:color="auto"/>
        <w:bottom w:val="none" w:sz="0" w:space="0" w:color="auto"/>
        <w:right w:val="none" w:sz="0" w:space="0" w:color="auto"/>
      </w:divBdr>
    </w:div>
    <w:div w:id="403257543">
      <w:bodyDiv w:val="1"/>
      <w:marLeft w:val="0"/>
      <w:marRight w:val="0"/>
      <w:marTop w:val="0"/>
      <w:marBottom w:val="0"/>
      <w:divBdr>
        <w:top w:val="none" w:sz="0" w:space="0" w:color="auto"/>
        <w:left w:val="none" w:sz="0" w:space="0" w:color="auto"/>
        <w:bottom w:val="none" w:sz="0" w:space="0" w:color="auto"/>
        <w:right w:val="none" w:sz="0" w:space="0" w:color="auto"/>
      </w:divBdr>
    </w:div>
    <w:div w:id="428084694">
      <w:bodyDiv w:val="1"/>
      <w:marLeft w:val="0"/>
      <w:marRight w:val="0"/>
      <w:marTop w:val="0"/>
      <w:marBottom w:val="0"/>
      <w:divBdr>
        <w:top w:val="none" w:sz="0" w:space="0" w:color="auto"/>
        <w:left w:val="none" w:sz="0" w:space="0" w:color="auto"/>
        <w:bottom w:val="none" w:sz="0" w:space="0" w:color="auto"/>
        <w:right w:val="none" w:sz="0" w:space="0" w:color="auto"/>
      </w:divBdr>
      <w:divsChild>
        <w:div w:id="926579567">
          <w:marLeft w:val="547"/>
          <w:marRight w:val="0"/>
          <w:marTop w:val="200"/>
          <w:marBottom w:val="0"/>
          <w:divBdr>
            <w:top w:val="none" w:sz="0" w:space="0" w:color="auto"/>
            <w:left w:val="none" w:sz="0" w:space="0" w:color="auto"/>
            <w:bottom w:val="none" w:sz="0" w:space="0" w:color="auto"/>
            <w:right w:val="none" w:sz="0" w:space="0" w:color="auto"/>
          </w:divBdr>
        </w:div>
        <w:div w:id="722751301">
          <w:marLeft w:val="547"/>
          <w:marRight w:val="0"/>
          <w:marTop w:val="200"/>
          <w:marBottom w:val="0"/>
          <w:divBdr>
            <w:top w:val="none" w:sz="0" w:space="0" w:color="auto"/>
            <w:left w:val="none" w:sz="0" w:space="0" w:color="auto"/>
            <w:bottom w:val="none" w:sz="0" w:space="0" w:color="auto"/>
            <w:right w:val="none" w:sz="0" w:space="0" w:color="auto"/>
          </w:divBdr>
        </w:div>
        <w:div w:id="1017465554">
          <w:marLeft w:val="547"/>
          <w:marRight w:val="0"/>
          <w:marTop w:val="200"/>
          <w:marBottom w:val="0"/>
          <w:divBdr>
            <w:top w:val="none" w:sz="0" w:space="0" w:color="auto"/>
            <w:left w:val="none" w:sz="0" w:space="0" w:color="auto"/>
            <w:bottom w:val="none" w:sz="0" w:space="0" w:color="auto"/>
            <w:right w:val="none" w:sz="0" w:space="0" w:color="auto"/>
          </w:divBdr>
        </w:div>
        <w:div w:id="2044286358">
          <w:marLeft w:val="547"/>
          <w:marRight w:val="0"/>
          <w:marTop w:val="200"/>
          <w:marBottom w:val="0"/>
          <w:divBdr>
            <w:top w:val="none" w:sz="0" w:space="0" w:color="auto"/>
            <w:left w:val="none" w:sz="0" w:space="0" w:color="auto"/>
            <w:bottom w:val="none" w:sz="0" w:space="0" w:color="auto"/>
            <w:right w:val="none" w:sz="0" w:space="0" w:color="auto"/>
          </w:divBdr>
        </w:div>
        <w:div w:id="254366122">
          <w:marLeft w:val="547"/>
          <w:marRight w:val="0"/>
          <w:marTop w:val="200"/>
          <w:marBottom w:val="0"/>
          <w:divBdr>
            <w:top w:val="none" w:sz="0" w:space="0" w:color="auto"/>
            <w:left w:val="none" w:sz="0" w:space="0" w:color="auto"/>
            <w:bottom w:val="none" w:sz="0" w:space="0" w:color="auto"/>
            <w:right w:val="none" w:sz="0" w:space="0" w:color="auto"/>
          </w:divBdr>
        </w:div>
      </w:divsChild>
    </w:div>
    <w:div w:id="514534822">
      <w:bodyDiv w:val="1"/>
      <w:marLeft w:val="0"/>
      <w:marRight w:val="0"/>
      <w:marTop w:val="0"/>
      <w:marBottom w:val="0"/>
      <w:divBdr>
        <w:top w:val="none" w:sz="0" w:space="0" w:color="auto"/>
        <w:left w:val="none" w:sz="0" w:space="0" w:color="auto"/>
        <w:bottom w:val="none" w:sz="0" w:space="0" w:color="auto"/>
        <w:right w:val="none" w:sz="0" w:space="0" w:color="auto"/>
      </w:divBdr>
    </w:div>
    <w:div w:id="514732859">
      <w:bodyDiv w:val="1"/>
      <w:marLeft w:val="0"/>
      <w:marRight w:val="0"/>
      <w:marTop w:val="0"/>
      <w:marBottom w:val="0"/>
      <w:divBdr>
        <w:top w:val="none" w:sz="0" w:space="0" w:color="auto"/>
        <w:left w:val="none" w:sz="0" w:space="0" w:color="auto"/>
        <w:bottom w:val="none" w:sz="0" w:space="0" w:color="auto"/>
        <w:right w:val="none" w:sz="0" w:space="0" w:color="auto"/>
      </w:divBdr>
      <w:divsChild>
        <w:div w:id="1988584583">
          <w:marLeft w:val="547"/>
          <w:marRight w:val="0"/>
          <w:marTop w:val="200"/>
          <w:marBottom w:val="0"/>
          <w:divBdr>
            <w:top w:val="none" w:sz="0" w:space="0" w:color="auto"/>
            <w:left w:val="none" w:sz="0" w:space="0" w:color="auto"/>
            <w:bottom w:val="none" w:sz="0" w:space="0" w:color="auto"/>
            <w:right w:val="none" w:sz="0" w:space="0" w:color="auto"/>
          </w:divBdr>
        </w:div>
        <w:div w:id="760184474">
          <w:marLeft w:val="547"/>
          <w:marRight w:val="0"/>
          <w:marTop w:val="200"/>
          <w:marBottom w:val="0"/>
          <w:divBdr>
            <w:top w:val="none" w:sz="0" w:space="0" w:color="auto"/>
            <w:left w:val="none" w:sz="0" w:space="0" w:color="auto"/>
            <w:bottom w:val="none" w:sz="0" w:space="0" w:color="auto"/>
            <w:right w:val="none" w:sz="0" w:space="0" w:color="auto"/>
          </w:divBdr>
        </w:div>
        <w:div w:id="136578770">
          <w:marLeft w:val="547"/>
          <w:marRight w:val="0"/>
          <w:marTop w:val="200"/>
          <w:marBottom w:val="0"/>
          <w:divBdr>
            <w:top w:val="none" w:sz="0" w:space="0" w:color="auto"/>
            <w:left w:val="none" w:sz="0" w:space="0" w:color="auto"/>
            <w:bottom w:val="none" w:sz="0" w:space="0" w:color="auto"/>
            <w:right w:val="none" w:sz="0" w:space="0" w:color="auto"/>
          </w:divBdr>
        </w:div>
        <w:div w:id="1325401753">
          <w:marLeft w:val="547"/>
          <w:marRight w:val="0"/>
          <w:marTop w:val="200"/>
          <w:marBottom w:val="0"/>
          <w:divBdr>
            <w:top w:val="none" w:sz="0" w:space="0" w:color="auto"/>
            <w:left w:val="none" w:sz="0" w:space="0" w:color="auto"/>
            <w:bottom w:val="none" w:sz="0" w:space="0" w:color="auto"/>
            <w:right w:val="none" w:sz="0" w:space="0" w:color="auto"/>
          </w:divBdr>
        </w:div>
      </w:divsChild>
    </w:div>
    <w:div w:id="599720657">
      <w:bodyDiv w:val="1"/>
      <w:marLeft w:val="0"/>
      <w:marRight w:val="0"/>
      <w:marTop w:val="0"/>
      <w:marBottom w:val="0"/>
      <w:divBdr>
        <w:top w:val="none" w:sz="0" w:space="0" w:color="auto"/>
        <w:left w:val="none" w:sz="0" w:space="0" w:color="auto"/>
        <w:bottom w:val="none" w:sz="0" w:space="0" w:color="auto"/>
        <w:right w:val="none" w:sz="0" w:space="0" w:color="auto"/>
      </w:divBdr>
      <w:divsChild>
        <w:div w:id="604192208">
          <w:marLeft w:val="547"/>
          <w:marRight w:val="0"/>
          <w:marTop w:val="200"/>
          <w:marBottom w:val="0"/>
          <w:divBdr>
            <w:top w:val="none" w:sz="0" w:space="0" w:color="auto"/>
            <w:left w:val="none" w:sz="0" w:space="0" w:color="auto"/>
            <w:bottom w:val="none" w:sz="0" w:space="0" w:color="auto"/>
            <w:right w:val="none" w:sz="0" w:space="0" w:color="auto"/>
          </w:divBdr>
        </w:div>
        <w:div w:id="772478774">
          <w:marLeft w:val="547"/>
          <w:marRight w:val="0"/>
          <w:marTop w:val="200"/>
          <w:marBottom w:val="0"/>
          <w:divBdr>
            <w:top w:val="none" w:sz="0" w:space="0" w:color="auto"/>
            <w:left w:val="none" w:sz="0" w:space="0" w:color="auto"/>
            <w:bottom w:val="none" w:sz="0" w:space="0" w:color="auto"/>
            <w:right w:val="none" w:sz="0" w:space="0" w:color="auto"/>
          </w:divBdr>
        </w:div>
        <w:div w:id="1631473512">
          <w:marLeft w:val="547"/>
          <w:marRight w:val="0"/>
          <w:marTop w:val="200"/>
          <w:marBottom w:val="0"/>
          <w:divBdr>
            <w:top w:val="none" w:sz="0" w:space="0" w:color="auto"/>
            <w:left w:val="none" w:sz="0" w:space="0" w:color="auto"/>
            <w:bottom w:val="none" w:sz="0" w:space="0" w:color="auto"/>
            <w:right w:val="none" w:sz="0" w:space="0" w:color="auto"/>
          </w:divBdr>
        </w:div>
        <w:div w:id="1748916555">
          <w:marLeft w:val="547"/>
          <w:marRight w:val="0"/>
          <w:marTop w:val="200"/>
          <w:marBottom w:val="0"/>
          <w:divBdr>
            <w:top w:val="none" w:sz="0" w:space="0" w:color="auto"/>
            <w:left w:val="none" w:sz="0" w:space="0" w:color="auto"/>
            <w:bottom w:val="none" w:sz="0" w:space="0" w:color="auto"/>
            <w:right w:val="none" w:sz="0" w:space="0" w:color="auto"/>
          </w:divBdr>
        </w:div>
      </w:divsChild>
    </w:div>
    <w:div w:id="763040079">
      <w:bodyDiv w:val="1"/>
      <w:marLeft w:val="0"/>
      <w:marRight w:val="0"/>
      <w:marTop w:val="0"/>
      <w:marBottom w:val="0"/>
      <w:divBdr>
        <w:top w:val="none" w:sz="0" w:space="0" w:color="auto"/>
        <w:left w:val="none" w:sz="0" w:space="0" w:color="auto"/>
        <w:bottom w:val="none" w:sz="0" w:space="0" w:color="auto"/>
        <w:right w:val="none" w:sz="0" w:space="0" w:color="auto"/>
      </w:divBdr>
      <w:divsChild>
        <w:div w:id="433476848">
          <w:marLeft w:val="547"/>
          <w:marRight w:val="0"/>
          <w:marTop w:val="200"/>
          <w:marBottom w:val="0"/>
          <w:divBdr>
            <w:top w:val="none" w:sz="0" w:space="0" w:color="auto"/>
            <w:left w:val="none" w:sz="0" w:space="0" w:color="auto"/>
            <w:bottom w:val="none" w:sz="0" w:space="0" w:color="auto"/>
            <w:right w:val="none" w:sz="0" w:space="0" w:color="auto"/>
          </w:divBdr>
        </w:div>
      </w:divsChild>
    </w:div>
    <w:div w:id="815073343">
      <w:bodyDiv w:val="1"/>
      <w:marLeft w:val="0"/>
      <w:marRight w:val="0"/>
      <w:marTop w:val="0"/>
      <w:marBottom w:val="0"/>
      <w:divBdr>
        <w:top w:val="none" w:sz="0" w:space="0" w:color="auto"/>
        <w:left w:val="none" w:sz="0" w:space="0" w:color="auto"/>
        <w:bottom w:val="none" w:sz="0" w:space="0" w:color="auto"/>
        <w:right w:val="none" w:sz="0" w:space="0" w:color="auto"/>
      </w:divBdr>
      <w:divsChild>
        <w:div w:id="898858441">
          <w:marLeft w:val="547"/>
          <w:marRight w:val="0"/>
          <w:marTop w:val="200"/>
          <w:marBottom w:val="0"/>
          <w:divBdr>
            <w:top w:val="none" w:sz="0" w:space="0" w:color="auto"/>
            <w:left w:val="none" w:sz="0" w:space="0" w:color="auto"/>
            <w:bottom w:val="none" w:sz="0" w:space="0" w:color="auto"/>
            <w:right w:val="none" w:sz="0" w:space="0" w:color="auto"/>
          </w:divBdr>
        </w:div>
      </w:divsChild>
    </w:div>
    <w:div w:id="892154264">
      <w:bodyDiv w:val="1"/>
      <w:marLeft w:val="0"/>
      <w:marRight w:val="0"/>
      <w:marTop w:val="0"/>
      <w:marBottom w:val="0"/>
      <w:divBdr>
        <w:top w:val="none" w:sz="0" w:space="0" w:color="auto"/>
        <w:left w:val="none" w:sz="0" w:space="0" w:color="auto"/>
        <w:bottom w:val="none" w:sz="0" w:space="0" w:color="auto"/>
        <w:right w:val="none" w:sz="0" w:space="0" w:color="auto"/>
      </w:divBdr>
      <w:divsChild>
        <w:div w:id="1542521202">
          <w:marLeft w:val="547"/>
          <w:marRight w:val="0"/>
          <w:marTop w:val="200"/>
          <w:marBottom w:val="0"/>
          <w:divBdr>
            <w:top w:val="none" w:sz="0" w:space="0" w:color="auto"/>
            <w:left w:val="none" w:sz="0" w:space="0" w:color="auto"/>
            <w:bottom w:val="none" w:sz="0" w:space="0" w:color="auto"/>
            <w:right w:val="none" w:sz="0" w:space="0" w:color="auto"/>
          </w:divBdr>
        </w:div>
        <w:div w:id="2060088074">
          <w:marLeft w:val="547"/>
          <w:marRight w:val="0"/>
          <w:marTop w:val="200"/>
          <w:marBottom w:val="0"/>
          <w:divBdr>
            <w:top w:val="none" w:sz="0" w:space="0" w:color="auto"/>
            <w:left w:val="none" w:sz="0" w:space="0" w:color="auto"/>
            <w:bottom w:val="none" w:sz="0" w:space="0" w:color="auto"/>
            <w:right w:val="none" w:sz="0" w:space="0" w:color="auto"/>
          </w:divBdr>
        </w:div>
        <w:div w:id="2028093561">
          <w:marLeft w:val="547"/>
          <w:marRight w:val="0"/>
          <w:marTop w:val="200"/>
          <w:marBottom w:val="0"/>
          <w:divBdr>
            <w:top w:val="none" w:sz="0" w:space="0" w:color="auto"/>
            <w:left w:val="none" w:sz="0" w:space="0" w:color="auto"/>
            <w:bottom w:val="none" w:sz="0" w:space="0" w:color="auto"/>
            <w:right w:val="none" w:sz="0" w:space="0" w:color="auto"/>
          </w:divBdr>
        </w:div>
        <w:div w:id="2318934">
          <w:marLeft w:val="547"/>
          <w:marRight w:val="0"/>
          <w:marTop w:val="200"/>
          <w:marBottom w:val="0"/>
          <w:divBdr>
            <w:top w:val="none" w:sz="0" w:space="0" w:color="auto"/>
            <w:left w:val="none" w:sz="0" w:space="0" w:color="auto"/>
            <w:bottom w:val="none" w:sz="0" w:space="0" w:color="auto"/>
            <w:right w:val="none" w:sz="0" w:space="0" w:color="auto"/>
          </w:divBdr>
        </w:div>
      </w:divsChild>
    </w:div>
    <w:div w:id="958611448">
      <w:bodyDiv w:val="1"/>
      <w:marLeft w:val="0"/>
      <w:marRight w:val="0"/>
      <w:marTop w:val="0"/>
      <w:marBottom w:val="0"/>
      <w:divBdr>
        <w:top w:val="none" w:sz="0" w:space="0" w:color="auto"/>
        <w:left w:val="none" w:sz="0" w:space="0" w:color="auto"/>
        <w:bottom w:val="none" w:sz="0" w:space="0" w:color="auto"/>
        <w:right w:val="none" w:sz="0" w:space="0" w:color="auto"/>
      </w:divBdr>
      <w:divsChild>
        <w:div w:id="1560818855">
          <w:marLeft w:val="547"/>
          <w:marRight w:val="0"/>
          <w:marTop w:val="200"/>
          <w:marBottom w:val="0"/>
          <w:divBdr>
            <w:top w:val="none" w:sz="0" w:space="0" w:color="auto"/>
            <w:left w:val="none" w:sz="0" w:space="0" w:color="auto"/>
            <w:bottom w:val="none" w:sz="0" w:space="0" w:color="auto"/>
            <w:right w:val="none" w:sz="0" w:space="0" w:color="auto"/>
          </w:divBdr>
        </w:div>
        <w:div w:id="2071690247">
          <w:marLeft w:val="547"/>
          <w:marRight w:val="0"/>
          <w:marTop w:val="200"/>
          <w:marBottom w:val="0"/>
          <w:divBdr>
            <w:top w:val="none" w:sz="0" w:space="0" w:color="auto"/>
            <w:left w:val="none" w:sz="0" w:space="0" w:color="auto"/>
            <w:bottom w:val="none" w:sz="0" w:space="0" w:color="auto"/>
            <w:right w:val="none" w:sz="0" w:space="0" w:color="auto"/>
          </w:divBdr>
        </w:div>
        <w:div w:id="760176687">
          <w:marLeft w:val="547"/>
          <w:marRight w:val="0"/>
          <w:marTop w:val="200"/>
          <w:marBottom w:val="0"/>
          <w:divBdr>
            <w:top w:val="none" w:sz="0" w:space="0" w:color="auto"/>
            <w:left w:val="none" w:sz="0" w:space="0" w:color="auto"/>
            <w:bottom w:val="none" w:sz="0" w:space="0" w:color="auto"/>
            <w:right w:val="none" w:sz="0" w:space="0" w:color="auto"/>
          </w:divBdr>
        </w:div>
        <w:div w:id="903953690">
          <w:marLeft w:val="547"/>
          <w:marRight w:val="0"/>
          <w:marTop w:val="200"/>
          <w:marBottom w:val="0"/>
          <w:divBdr>
            <w:top w:val="none" w:sz="0" w:space="0" w:color="auto"/>
            <w:left w:val="none" w:sz="0" w:space="0" w:color="auto"/>
            <w:bottom w:val="none" w:sz="0" w:space="0" w:color="auto"/>
            <w:right w:val="none" w:sz="0" w:space="0" w:color="auto"/>
          </w:divBdr>
        </w:div>
      </w:divsChild>
    </w:div>
    <w:div w:id="1007098531">
      <w:bodyDiv w:val="1"/>
      <w:marLeft w:val="0"/>
      <w:marRight w:val="0"/>
      <w:marTop w:val="0"/>
      <w:marBottom w:val="0"/>
      <w:divBdr>
        <w:top w:val="none" w:sz="0" w:space="0" w:color="auto"/>
        <w:left w:val="none" w:sz="0" w:space="0" w:color="auto"/>
        <w:bottom w:val="none" w:sz="0" w:space="0" w:color="auto"/>
        <w:right w:val="none" w:sz="0" w:space="0" w:color="auto"/>
      </w:divBdr>
    </w:div>
    <w:div w:id="1014768287">
      <w:bodyDiv w:val="1"/>
      <w:marLeft w:val="0"/>
      <w:marRight w:val="0"/>
      <w:marTop w:val="0"/>
      <w:marBottom w:val="0"/>
      <w:divBdr>
        <w:top w:val="none" w:sz="0" w:space="0" w:color="auto"/>
        <w:left w:val="none" w:sz="0" w:space="0" w:color="auto"/>
        <w:bottom w:val="none" w:sz="0" w:space="0" w:color="auto"/>
        <w:right w:val="none" w:sz="0" w:space="0" w:color="auto"/>
      </w:divBdr>
      <w:divsChild>
        <w:div w:id="345719372">
          <w:marLeft w:val="547"/>
          <w:marRight w:val="0"/>
          <w:marTop w:val="200"/>
          <w:marBottom w:val="0"/>
          <w:divBdr>
            <w:top w:val="none" w:sz="0" w:space="0" w:color="auto"/>
            <w:left w:val="none" w:sz="0" w:space="0" w:color="auto"/>
            <w:bottom w:val="none" w:sz="0" w:space="0" w:color="auto"/>
            <w:right w:val="none" w:sz="0" w:space="0" w:color="auto"/>
          </w:divBdr>
        </w:div>
        <w:div w:id="307632363">
          <w:marLeft w:val="547"/>
          <w:marRight w:val="0"/>
          <w:marTop w:val="200"/>
          <w:marBottom w:val="0"/>
          <w:divBdr>
            <w:top w:val="none" w:sz="0" w:space="0" w:color="auto"/>
            <w:left w:val="none" w:sz="0" w:space="0" w:color="auto"/>
            <w:bottom w:val="none" w:sz="0" w:space="0" w:color="auto"/>
            <w:right w:val="none" w:sz="0" w:space="0" w:color="auto"/>
          </w:divBdr>
        </w:div>
        <w:div w:id="323048341">
          <w:marLeft w:val="547"/>
          <w:marRight w:val="0"/>
          <w:marTop w:val="200"/>
          <w:marBottom w:val="0"/>
          <w:divBdr>
            <w:top w:val="none" w:sz="0" w:space="0" w:color="auto"/>
            <w:left w:val="none" w:sz="0" w:space="0" w:color="auto"/>
            <w:bottom w:val="none" w:sz="0" w:space="0" w:color="auto"/>
            <w:right w:val="none" w:sz="0" w:space="0" w:color="auto"/>
          </w:divBdr>
        </w:div>
        <w:div w:id="33117905">
          <w:marLeft w:val="547"/>
          <w:marRight w:val="0"/>
          <w:marTop w:val="200"/>
          <w:marBottom w:val="0"/>
          <w:divBdr>
            <w:top w:val="none" w:sz="0" w:space="0" w:color="auto"/>
            <w:left w:val="none" w:sz="0" w:space="0" w:color="auto"/>
            <w:bottom w:val="none" w:sz="0" w:space="0" w:color="auto"/>
            <w:right w:val="none" w:sz="0" w:space="0" w:color="auto"/>
          </w:divBdr>
        </w:div>
      </w:divsChild>
    </w:div>
    <w:div w:id="1058822574">
      <w:bodyDiv w:val="1"/>
      <w:marLeft w:val="0"/>
      <w:marRight w:val="0"/>
      <w:marTop w:val="0"/>
      <w:marBottom w:val="0"/>
      <w:divBdr>
        <w:top w:val="none" w:sz="0" w:space="0" w:color="auto"/>
        <w:left w:val="none" w:sz="0" w:space="0" w:color="auto"/>
        <w:bottom w:val="none" w:sz="0" w:space="0" w:color="auto"/>
        <w:right w:val="none" w:sz="0" w:space="0" w:color="auto"/>
      </w:divBdr>
      <w:divsChild>
        <w:div w:id="860433062">
          <w:marLeft w:val="547"/>
          <w:marRight w:val="0"/>
          <w:marTop w:val="200"/>
          <w:marBottom w:val="0"/>
          <w:divBdr>
            <w:top w:val="none" w:sz="0" w:space="0" w:color="auto"/>
            <w:left w:val="none" w:sz="0" w:space="0" w:color="auto"/>
            <w:bottom w:val="none" w:sz="0" w:space="0" w:color="auto"/>
            <w:right w:val="none" w:sz="0" w:space="0" w:color="auto"/>
          </w:divBdr>
        </w:div>
        <w:div w:id="1240168259">
          <w:marLeft w:val="547"/>
          <w:marRight w:val="0"/>
          <w:marTop w:val="200"/>
          <w:marBottom w:val="0"/>
          <w:divBdr>
            <w:top w:val="none" w:sz="0" w:space="0" w:color="auto"/>
            <w:left w:val="none" w:sz="0" w:space="0" w:color="auto"/>
            <w:bottom w:val="none" w:sz="0" w:space="0" w:color="auto"/>
            <w:right w:val="none" w:sz="0" w:space="0" w:color="auto"/>
          </w:divBdr>
        </w:div>
        <w:div w:id="1829907400">
          <w:marLeft w:val="547"/>
          <w:marRight w:val="0"/>
          <w:marTop w:val="200"/>
          <w:marBottom w:val="0"/>
          <w:divBdr>
            <w:top w:val="none" w:sz="0" w:space="0" w:color="auto"/>
            <w:left w:val="none" w:sz="0" w:space="0" w:color="auto"/>
            <w:bottom w:val="none" w:sz="0" w:space="0" w:color="auto"/>
            <w:right w:val="none" w:sz="0" w:space="0" w:color="auto"/>
          </w:divBdr>
        </w:div>
        <w:div w:id="123623195">
          <w:marLeft w:val="547"/>
          <w:marRight w:val="0"/>
          <w:marTop w:val="200"/>
          <w:marBottom w:val="0"/>
          <w:divBdr>
            <w:top w:val="none" w:sz="0" w:space="0" w:color="auto"/>
            <w:left w:val="none" w:sz="0" w:space="0" w:color="auto"/>
            <w:bottom w:val="none" w:sz="0" w:space="0" w:color="auto"/>
            <w:right w:val="none" w:sz="0" w:space="0" w:color="auto"/>
          </w:divBdr>
        </w:div>
      </w:divsChild>
    </w:div>
    <w:div w:id="1188368579">
      <w:bodyDiv w:val="1"/>
      <w:marLeft w:val="0"/>
      <w:marRight w:val="0"/>
      <w:marTop w:val="0"/>
      <w:marBottom w:val="0"/>
      <w:divBdr>
        <w:top w:val="none" w:sz="0" w:space="0" w:color="auto"/>
        <w:left w:val="none" w:sz="0" w:space="0" w:color="auto"/>
        <w:bottom w:val="none" w:sz="0" w:space="0" w:color="auto"/>
        <w:right w:val="none" w:sz="0" w:space="0" w:color="auto"/>
      </w:divBdr>
      <w:divsChild>
        <w:div w:id="447160395">
          <w:marLeft w:val="547"/>
          <w:marRight w:val="0"/>
          <w:marTop w:val="200"/>
          <w:marBottom w:val="0"/>
          <w:divBdr>
            <w:top w:val="none" w:sz="0" w:space="0" w:color="auto"/>
            <w:left w:val="none" w:sz="0" w:space="0" w:color="auto"/>
            <w:bottom w:val="none" w:sz="0" w:space="0" w:color="auto"/>
            <w:right w:val="none" w:sz="0" w:space="0" w:color="auto"/>
          </w:divBdr>
        </w:div>
        <w:div w:id="1689796280">
          <w:marLeft w:val="547"/>
          <w:marRight w:val="0"/>
          <w:marTop w:val="200"/>
          <w:marBottom w:val="0"/>
          <w:divBdr>
            <w:top w:val="none" w:sz="0" w:space="0" w:color="auto"/>
            <w:left w:val="none" w:sz="0" w:space="0" w:color="auto"/>
            <w:bottom w:val="none" w:sz="0" w:space="0" w:color="auto"/>
            <w:right w:val="none" w:sz="0" w:space="0" w:color="auto"/>
          </w:divBdr>
        </w:div>
        <w:div w:id="499546192">
          <w:marLeft w:val="547"/>
          <w:marRight w:val="0"/>
          <w:marTop w:val="200"/>
          <w:marBottom w:val="0"/>
          <w:divBdr>
            <w:top w:val="none" w:sz="0" w:space="0" w:color="auto"/>
            <w:left w:val="none" w:sz="0" w:space="0" w:color="auto"/>
            <w:bottom w:val="none" w:sz="0" w:space="0" w:color="auto"/>
            <w:right w:val="none" w:sz="0" w:space="0" w:color="auto"/>
          </w:divBdr>
        </w:div>
        <w:div w:id="1625304209">
          <w:marLeft w:val="547"/>
          <w:marRight w:val="0"/>
          <w:marTop w:val="200"/>
          <w:marBottom w:val="0"/>
          <w:divBdr>
            <w:top w:val="none" w:sz="0" w:space="0" w:color="auto"/>
            <w:left w:val="none" w:sz="0" w:space="0" w:color="auto"/>
            <w:bottom w:val="none" w:sz="0" w:space="0" w:color="auto"/>
            <w:right w:val="none" w:sz="0" w:space="0" w:color="auto"/>
          </w:divBdr>
        </w:div>
      </w:divsChild>
    </w:div>
    <w:div w:id="1262181486">
      <w:bodyDiv w:val="1"/>
      <w:marLeft w:val="0"/>
      <w:marRight w:val="0"/>
      <w:marTop w:val="0"/>
      <w:marBottom w:val="0"/>
      <w:divBdr>
        <w:top w:val="none" w:sz="0" w:space="0" w:color="auto"/>
        <w:left w:val="none" w:sz="0" w:space="0" w:color="auto"/>
        <w:bottom w:val="none" w:sz="0" w:space="0" w:color="auto"/>
        <w:right w:val="none" w:sz="0" w:space="0" w:color="auto"/>
      </w:divBdr>
    </w:div>
    <w:div w:id="1267664126">
      <w:bodyDiv w:val="1"/>
      <w:marLeft w:val="0"/>
      <w:marRight w:val="0"/>
      <w:marTop w:val="0"/>
      <w:marBottom w:val="0"/>
      <w:divBdr>
        <w:top w:val="none" w:sz="0" w:space="0" w:color="auto"/>
        <w:left w:val="none" w:sz="0" w:space="0" w:color="auto"/>
        <w:bottom w:val="none" w:sz="0" w:space="0" w:color="auto"/>
        <w:right w:val="none" w:sz="0" w:space="0" w:color="auto"/>
      </w:divBdr>
      <w:divsChild>
        <w:div w:id="1970938341">
          <w:marLeft w:val="547"/>
          <w:marRight w:val="0"/>
          <w:marTop w:val="200"/>
          <w:marBottom w:val="0"/>
          <w:divBdr>
            <w:top w:val="none" w:sz="0" w:space="0" w:color="auto"/>
            <w:left w:val="none" w:sz="0" w:space="0" w:color="auto"/>
            <w:bottom w:val="none" w:sz="0" w:space="0" w:color="auto"/>
            <w:right w:val="none" w:sz="0" w:space="0" w:color="auto"/>
          </w:divBdr>
        </w:div>
        <w:div w:id="1641416554">
          <w:marLeft w:val="547"/>
          <w:marRight w:val="0"/>
          <w:marTop w:val="200"/>
          <w:marBottom w:val="0"/>
          <w:divBdr>
            <w:top w:val="none" w:sz="0" w:space="0" w:color="auto"/>
            <w:left w:val="none" w:sz="0" w:space="0" w:color="auto"/>
            <w:bottom w:val="none" w:sz="0" w:space="0" w:color="auto"/>
            <w:right w:val="none" w:sz="0" w:space="0" w:color="auto"/>
          </w:divBdr>
        </w:div>
        <w:div w:id="1224560619">
          <w:marLeft w:val="547"/>
          <w:marRight w:val="0"/>
          <w:marTop w:val="200"/>
          <w:marBottom w:val="0"/>
          <w:divBdr>
            <w:top w:val="none" w:sz="0" w:space="0" w:color="auto"/>
            <w:left w:val="none" w:sz="0" w:space="0" w:color="auto"/>
            <w:bottom w:val="none" w:sz="0" w:space="0" w:color="auto"/>
            <w:right w:val="none" w:sz="0" w:space="0" w:color="auto"/>
          </w:divBdr>
        </w:div>
        <w:div w:id="903029621">
          <w:marLeft w:val="547"/>
          <w:marRight w:val="0"/>
          <w:marTop w:val="200"/>
          <w:marBottom w:val="0"/>
          <w:divBdr>
            <w:top w:val="none" w:sz="0" w:space="0" w:color="auto"/>
            <w:left w:val="none" w:sz="0" w:space="0" w:color="auto"/>
            <w:bottom w:val="none" w:sz="0" w:space="0" w:color="auto"/>
            <w:right w:val="none" w:sz="0" w:space="0" w:color="auto"/>
          </w:divBdr>
        </w:div>
        <w:div w:id="1111124968">
          <w:marLeft w:val="547"/>
          <w:marRight w:val="0"/>
          <w:marTop w:val="200"/>
          <w:marBottom w:val="0"/>
          <w:divBdr>
            <w:top w:val="none" w:sz="0" w:space="0" w:color="auto"/>
            <w:left w:val="none" w:sz="0" w:space="0" w:color="auto"/>
            <w:bottom w:val="none" w:sz="0" w:space="0" w:color="auto"/>
            <w:right w:val="none" w:sz="0" w:space="0" w:color="auto"/>
          </w:divBdr>
        </w:div>
      </w:divsChild>
    </w:div>
    <w:div w:id="1370032055">
      <w:bodyDiv w:val="1"/>
      <w:marLeft w:val="0"/>
      <w:marRight w:val="0"/>
      <w:marTop w:val="0"/>
      <w:marBottom w:val="0"/>
      <w:divBdr>
        <w:top w:val="none" w:sz="0" w:space="0" w:color="auto"/>
        <w:left w:val="none" w:sz="0" w:space="0" w:color="auto"/>
        <w:bottom w:val="none" w:sz="0" w:space="0" w:color="auto"/>
        <w:right w:val="none" w:sz="0" w:space="0" w:color="auto"/>
      </w:divBdr>
      <w:divsChild>
        <w:div w:id="1652103248">
          <w:marLeft w:val="547"/>
          <w:marRight w:val="0"/>
          <w:marTop w:val="200"/>
          <w:marBottom w:val="0"/>
          <w:divBdr>
            <w:top w:val="none" w:sz="0" w:space="0" w:color="auto"/>
            <w:left w:val="none" w:sz="0" w:space="0" w:color="auto"/>
            <w:bottom w:val="none" w:sz="0" w:space="0" w:color="auto"/>
            <w:right w:val="none" w:sz="0" w:space="0" w:color="auto"/>
          </w:divBdr>
        </w:div>
        <w:div w:id="415178349">
          <w:marLeft w:val="547"/>
          <w:marRight w:val="0"/>
          <w:marTop w:val="200"/>
          <w:marBottom w:val="0"/>
          <w:divBdr>
            <w:top w:val="none" w:sz="0" w:space="0" w:color="auto"/>
            <w:left w:val="none" w:sz="0" w:space="0" w:color="auto"/>
            <w:bottom w:val="none" w:sz="0" w:space="0" w:color="auto"/>
            <w:right w:val="none" w:sz="0" w:space="0" w:color="auto"/>
          </w:divBdr>
        </w:div>
      </w:divsChild>
    </w:div>
    <w:div w:id="1385981005">
      <w:bodyDiv w:val="1"/>
      <w:marLeft w:val="0"/>
      <w:marRight w:val="0"/>
      <w:marTop w:val="0"/>
      <w:marBottom w:val="0"/>
      <w:divBdr>
        <w:top w:val="none" w:sz="0" w:space="0" w:color="auto"/>
        <w:left w:val="none" w:sz="0" w:space="0" w:color="auto"/>
        <w:bottom w:val="none" w:sz="0" w:space="0" w:color="auto"/>
        <w:right w:val="none" w:sz="0" w:space="0" w:color="auto"/>
      </w:divBdr>
      <w:divsChild>
        <w:div w:id="1471941331">
          <w:marLeft w:val="547"/>
          <w:marRight w:val="0"/>
          <w:marTop w:val="200"/>
          <w:marBottom w:val="0"/>
          <w:divBdr>
            <w:top w:val="none" w:sz="0" w:space="0" w:color="auto"/>
            <w:left w:val="none" w:sz="0" w:space="0" w:color="auto"/>
            <w:bottom w:val="none" w:sz="0" w:space="0" w:color="auto"/>
            <w:right w:val="none" w:sz="0" w:space="0" w:color="auto"/>
          </w:divBdr>
        </w:div>
        <w:div w:id="179902976">
          <w:marLeft w:val="547"/>
          <w:marRight w:val="0"/>
          <w:marTop w:val="200"/>
          <w:marBottom w:val="0"/>
          <w:divBdr>
            <w:top w:val="none" w:sz="0" w:space="0" w:color="auto"/>
            <w:left w:val="none" w:sz="0" w:space="0" w:color="auto"/>
            <w:bottom w:val="none" w:sz="0" w:space="0" w:color="auto"/>
            <w:right w:val="none" w:sz="0" w:space="0" w:color="auto"/>
          </w:divBdr>
        </w:div>
        <w:div w:id="895966225">
          <w:marLeft w:val="547"/>
          <w:marRight w:val="0"/>
          <w:marTop w:val="200"/>
          <w:marBottom w:val="0"/>
          <w:divBdr>
            <w:top w:val="none" w:sz="0" w:space="0" w:color="auto"/>
            <w:left w:val="none" w:sz="0" w:space="0" w:color="auto"/>
            <w:bottom w:val="none" w:sz="0" w:space="0" w:color="auto"/>
            <w:right w:val="none" w:sz="0" w:space="0" w:color="auto"/>
          </w:divBdr>
        </w:div>
        <w:div w:id="829717435">
          <w:marLeft w:val="547"/>
          <w:marRight w:val="0"/>
          <w:marTop w:val="200"/>
          <w:marBottom w:val="0"/>
          <w:divBdr>
            <w:top w:val="none" w:sz="0" w:space="0" w:color="auto"/>
            <w:left w:val="none" w:sz="0" w:space="0" w:color="auto"/>
            <w:bottom w:val="none" w:sz="0" w:space="0" w:color="auto"/>
            <w:right w:val="none" w:sz="0" w:space="0" w:color="auto"/>
          </w:divBdr>
        </w:div>
      </w:divsChild>
    </w:div>
    <w:div w:id="1390232110">
      <w:bodyDiv w:val="1"/>
      <w:marLeft w:val="0"/>
      <w:marRight w:val="0"/>
      <w:marTop w:val="0"/>
      <w:marBottom w:val="0"/>
      <w:divBdr>
        <w:top w:val="none" w:sz="0" w:space="0" w:color="auto"/>
        <w:left w:val="none" w:sz="0" w:space="0" w:color="auto"/>
        <w:bottom w:val="none" w:sz="0" w:space="0" w:color="auto"/>
        <w:right w:val="none" w:sz="0" w:space="0" w:color="auto"/>
      </w:divBdr>
      <w:divsChild>
        <w:div w:id="957488170">
          <w:marLeft w:val="547"/>
          <w:marRight w:val="0"/>
          <w:marTop w:val="200"/>
          <w:marBottom w:val="0"/>
          <w:divBdr>
            <w:top w:val="none" w:sz="0" w:space="0" w:color="auto"/>
            <w:left w:val="none" w:sz="0" w:space="0" w:color="auto"/>
            <w:bottom w:val="none" w:sz="0" w:space="0" w:color="auto"/>
            <w:right w:val="none" w:sz="0" w:space="0" w:color="auto"/>
          </w:divBdr>
        </w:div>
        <w:div w:id="1107385622">
          <w:marLeft w:val="547"/>
          <w:marRight w:val="0"/>
          <w:marTop w:val="200"/>
          <w:marBottom w:val="0"/>
          <w:divBdr>
            <w:top w:val="none" w:sz="0" w:space="0" w:color="auto"/>
            <w:left w:val="none" w:sz="0" w:space="0" w:color="auto"/>
            <w:bottom w:val="none" w:sz="0" w:space="0" w:color="auto"/>
            <w:right w:val="none" w:sz="0" w:space="0" w:color="auto"/>
          </w:divBdr>
        </w:div>
        <w:div w:id="125976095">
          <w:marLeft w:val="547"/>
          <w:marRight w:val="0"/>
          <w:marTop w:val="200"/>
          <w:marBottom w:val="0"/>
          <w:divBdr>
            <w:top w:val="none" w:sz="0" w:space="0" w:color="auto"/>
            <w:left w:val="none" w:sz="0" w:space="0" w:color="auto"/>
            <w:bottom w:val="none" w:sz="0" w:space="0" w:color="auto"/>
            <w:right w:val="none" w:sz="0" w:space="0" w:color="auto"/>
          </w:divBdr>
        </w:div>
        <w:div w:id="704716807">
          <w:marLeft w:val="547"/>
          <w:marRight w:val="0"/>
          <w:marTop w:val="200"/>
          <w:marBottom w:val="0"/>
          <w:divBdr>
            <w:top w:val="none" w:sz="0" w:space="0" w:color="auto"/>
            <w:left w:val="none" w:sz="0" w:space="0" w:color="auto"/>
            <w:bottom w:val="none" w:sz="0" w:space="0" w:color="auto"/>
            <w:right w:val="none" w:sz="0" w:space="0" w:color="auto"/>
          </w:divBdr>
        </w:div>
        <w:div w:id="1489249538">
          <w:marLeft w:val="547"/>
          <w:marRight w:val="0"/>
          <w:marTop w:val="200"/>
          <w:marBottom w:val="0"/>
          <w:divBdr>
            <w:top w:val="none" w:sz="0" w:space="0" w:color="auto"/>
            <w:left w:val="none" w:sz="0" w:space="0" w:color="auto"/>
            <w:bottom w:val="none" w:sz="0" w:space="0" w:color="auto"/>
            <w:right w:val="none" w:sz="0" w:space="0" w:color="auto"/>
          </w:divBdr>
        </w:div>
        <w:div w:id="1725333365">
          <w:marLeft w:val="547"/>
          <w:marRight w:val="0"/>
          <w:marTop w:val="200"/>
          <w:marBottom w:val="0"/>
          <w:divBdr>
            <w:top w:val="none" w:sz="0" w:space="0" w:color="auto"/>
            <w:left w:val="none" w:sz="0" w:space="0" w:color="auto"/>
            <w:bottom w:val="none" w:sz="0" w:space="0" w:color="auto"/>
            <w:right w:val="none" w:sz="0" w:space="0" w:color="auto"/>
          </w:divBdr>
        </w:div>
      </w:divsChild>
    </w:div>
    <w:div w:id="1462529319">
      <w:bodyDiv w:val="1"/>
      <w:marLeft w:val="0"/>
      <w:marRight w:val="0"/>
      <w:marTop w:val="0"/>
      <w:marBottom w:val="0"/>
      <w:divBdr>
        <w:top w:val="none" w:sz="0" w:space="0" w:color="auto"/>
        <w:left w:val="none" w:sz="0" w:space="0" w:color="auto"/>
        <w:bottom w:val="none" w:sz="0" w:space="0" w:color="auto"/>
        <w:right w:val="none" w:sz="0" w:space="0" w:color="auto"/>
      </w:divBdr>
      <w:divsChild>
        <w:div w:id="2057242231">
          <w:marLeft w:val="547"/>
          <w:marRight w:val="0"/>
          <w:marTop w:val="200"/>
          <w:marBottom w:val="0"/>
          <w:divBdr>
            <w:top w:val="none" w:sz="0" w:space="0" w:color="auto"/>
            <w:left w:val="none" w:sz="0" w:space="0" w:color="auto"/>
            <w:bottom w:val="none" w:sz="0" w:space="0" w:color="auto"/>
            <w:right w:val="none" w:sz="0" w:space="0" w:color="auto"/>
          </w:divBdr>
        </w:div>
        <w:div w:id="1075516200">
          <w:marLeft w:val="547"/>
          <w:marRight w:val="0"/>
          <w:marTop w:val="200"/>
          <w:marBottom w:val="0"/>
          <w:divBdr>
            <w:top w:val="none" w:sz="0" w:space="0" w:color="auto"/>
            <w:left w:val="none" w:sz="0" w:space="0" w:color="auto"/>
            <w:bottom w:val="none" w:sz="0" w:space="0" w:color="auto"/>
            <w:right w:val="none" w:sz="0" w:space="0" w:color="auto"/>
          </w:divBdr>
        </w:div>
        <w:div w:id="771972441">
          <w:marLeft w:val="547"/>
          <w:marRight w:val="0"/>
          <w:marTop w:val="200"/>
          <w:marBottom w:val="0"/>
          <w:divBdr>
            <w:top w:val="none" w:sz="0" w:space="0" w:color="auto"/>
            <w:left w:val="none" w:sz="0" w:space="0" w:color="auto"/>
            <w:bottom w:val="none" w:sz="0" w:space="0" w:color="auto"/>
            <w:right w:val="none" w:sz="0" w:space="0" w:color="auto"/>
          </w:divBdr>
        </w:div>
        <w:div w:id="1629628001">
          <w:marLeft w:val="547"/>
          <w:marRight w:val="0"/>
          <w:marTop w:val="200"/>
          <w:marBottom w:val="0"/>
          <w:divBdr>
            <w:top w:val="none" w:sz="0" w:space="0" w:color="auto"/>
            <w:left w:val="none" w:sz="0" w:space="0" w:color="auto"/>
            <w:bottom w:val="none" w:sz="0" w:space="0" w:color="auto"/>
            <w:right w:val="none" w:sz="0" w:space="0" w:color="auto"/>
          </w:divBdr>
        </w:div>
        <w:div w:id="800197603">
          <w:marLeft w:val="547"/>
          <w:marRight w:val="0"/>
          <w:marTop w:val="200"/>
          <w:marBottom w:val="0"/>
          <w:divBdr>
            <w:top w:val="none" w:sz="0" w:space="0" w:color="auto"/>
            <w:left w:val="none" w:sz="0" w:space="0" w:color="auto"/>
            <w:bottom w:val="none" w:sz="0" w:space="0" w:color="auto"/>
            <w:right w:val="none" w:sz="0" w:space="0" w:color="auto"/>
          </w:divBdr>
        </w:div>
        <w:div w:id="769396676">
          <w:marLeft w:val="547"/>
          <w:marRight w:val="0"/>
          <w:marTop w:val="200"/>
          <w:marBottom w:val="0"/>
          <w:divBdr>
            <w:top w:val="none" w:sz="0" w:space="0" w:color="auto"/>
            <w:left w:val="none" w:sz="0" w:space="0" w:color="auto"/>
            <w:bottom w:val="none" w:sz="0" w:space="0" w:color="auto"/>
            <w:right w:val="none" w:sz="0" w:space="0" w:color="auto"/>
          </w:divBdr>
        </w:div>
      </w:divsChild>
    </w:div>
    <w:div w:id="1465730452">
      <w:bodyDiv w:val="1"/>
      <w:marLeft w:val="0"/>
      <w:marRight w:val="0"/>
      <w:marTop w:val="0"/>
      <w:marBottom w:val="0"/>
      <w:divBdr>
        <w:top w:val="none" w:sz="0" w:space="0" w:color="auto"/>
        <w:left w:val="none" w:sz="0" w:space="0" w:color="auto"/>
        <w:bottom w:val="none" w:sz="0" w:space="0" w:color="auto"/>
        <w:right w:val="none" w:sz="0" w:space="0" w:color="auto"/>
      </w:divBdr>
      <w:divsChild>
        <w:div w:id="1487356437">
          <w:marLeft w:val="547"/>
          <w:marRight w:val="0"/>
          <w:marTop w:val="200"/>
          <w:marBottom w:val="0"/>
          <w:divBdr>
            <w:top w:val="none" w:sz="0" w:space="0" w:color="auto"/>
            <w:left w:val="none" w:sz="0" w:space="0" w:color="auto"/>
            <w:bottom w:val="none" w:sz="0" w:space="0" w:color="auto"/>
            <w:right w:val="none" w:sz="0" w:space="0" w:color="auto"/>
          </w:divBdr>
        </w:div>
        <w:div w:id="1589775273">
          <w:marLeft w:val="547"/>
          <w:marRight w:val="0"/>
          <w:marTop w:val="200"/>
          <w:marBottom w:val="0"/>
          <w:divBdr>
            <w:top w:val="none" w:sz="0" w:space="0" w:color="auto"/>
            <w:left w:val="none" w:sz="0" w:space="0" w:color="auto"/>
            <w:bottom w:val="none" w:sz="0" w:space="0" w:color="auto"/>
            <w:right w:val="none" w:sz="0" w:space="0" w:color="auto"/>
          </w:divBdr>
        </w:div>
        <w:div w:id="1359770542">
          <w:marLeft w:val="547"/>
          <w:marRight w:val="0"/>
          <w:marTop w:val="200"/>
          <w:marBottom w:val="0"/>
          <w:divBdr>
            <w:top w:val="none" w:sz="0" w:space="0" w:color="auto"/>
            <w:left w:val="none" w:sz="0" w:space="0" w:color="auto"/>
            <w:bottom w:val="none" w:sz="0" w:space="0" w:color="auto"/>
            <w:right w:val="none" w:sz="0" w:space="0" w:color="auto"/>
          </w:divBdr>
        </w:div>
        <w:div w:id="217862689">
          <w:marLeft w:val="547"/>
          <w:marRight w:val="0"/>
          <w:marTop w:val="200"/>
          <w:marBottom w:val="0"/>
          <w:divBdr>
            <w:top w:val="none" w:sz="0" w:space="0" w:color="auto"/>
            <w:left w:val="none" w:sz="0" w:space="0" w:color="auto"/>
            <w:bottom w:val="none" w:sz="0" w:space="0" w:color="auto"/>
            <w:right w:val="none" w:sz="0" w:space="0" w:color="auto"/>
          </w:divBdr>
        </w:div>
      </w:divsChild>
    </w:div>
    <w:div w:id="1467432716">
      <w:bodyDiv w:val="1"/>
      <w:marLeft w:val="0"/>
      <w:marRight w:val="0"/>
      <w:marTop w:val="0"/>
      <w:marBottom w:val="0"/>
      <w:divBdr>
        <w:top w:val="none" w:sz="0" w:space="0" w:color="auto"/>
        <w:left w:val="none" w:sz="0" w:space="0" w:color="auto"/>
        <w:bottom w:val="none" w:sz="0" w:space="0" w:color="auto"/>
        <w:right w:val="none" w:sz="0" w:space="0" w:color="auto"/>
      </w:divBdr>
      <w:divsChild>
        <w:div w:id="246577366">
          <w:marLeft w:val="547"/>
          <w:marRight w:val="0"/>
          <w:marTop w:val="200"/>
          <w:marBottom w:val="0"/>
          <w:divBdr>
            <w:top w:val="none" w:sz="0" w:space="0" w:color="auto"/>
            <w:left w:val="none" w:sz="0" w:space="0" w:color="auto"/>
            <w:bottom w:val="none" w:sz="0" w:space="0" w:color="auto"/>
            <w:right w:val="none" w:sz="0" w:space="0" w:color="auto"/>
          </w:divBdr>
        </w:div>
        <w:div w:id="1387879062">
          <w:marLeft w:val="547"/>
          <w:marRight w:val="0"/>
          <w:marTop w:val="200"/>
          <w:marBottom w:val="0"/>
          <w:divBdr>
            <w:top w:val="none" w:sz="0" w:space="0" w:color="auto"/>
            <w:left w:val="none" w:sz="0" w:space="0" w:color="auto"/>
            <w:bottom w:val="none" w:sz="0" w:space="0" w:color="auto"/>
            <w:right w:val="none" w:sz="0" w:space="0" w:color="auto"/>
          </w:divBdr>
        </w:div>
        <w:div w:id="2023579738">
          <w:marLeft w:val="547"/>
          <w:marRight w:val="0"/>
          <w:marTop w:val="200"/>
          <w:marBottom w:val="0"/>
          <w:divBdr>
            <w:top w:val="none" w:sz="0" w:space="0" w:color="auto"/>
            <w:left w:val="none" w:sz="0" w:space="0" w:color="auto"/>
            <w:bottom w:val="none" w:sz="0" w:space="0" w:color="auto"/>
            <w:right w:val="none" w:sz="0" w:space="0" w:color="auto"/>
          </w:divBdr>
        </w:div>
        <w:div w:id="1092438530">
          <w:marLeft w:val="547"/>
          <w:marRight w:val="0"/>
          <w:marTop w:val="200"/>
          <w:marBottom w:val="0"/>
          <w:divBdr>
            <w:top w:val="none" w:sz="0" w:space="0" w:color="auto"/>
            <w:left w:val="none" w:sz="0" w:space="0" w:color="auto"/>
            <w:bottom w:val="none" w:sz="0" w:space="0" w:color="auto"/>
            <w:right w:val="none" w:sz="0" w:space="0" w:color="auto"/>
          </w:divBdr>
        </w:div>
        <w:div w:id="1123426388">
          <w:marLeft w:val="547"/>
          <w:marRight w:val="0"/>
          <w:marTop w:val="200"/>
          <w:marBottom w:val="0"/>
          <w:divBdr>
            <w:top w:val="none" w:sz="0" w:space="0" w:color="auto"/>
            <w:left w:val="none" w:sz="0" w:space="0" w:color="auto"/>
            <w:bottom w:val="none" w:sz="0" w:space="0" w:color="auto"/>
            <w:right w:val="none" w:sz="0" w:space="0" w:color="auto"/>
          </w:divBdr>
        </w:div>
      </w:divsChild>
    </w:div>
    <w:div w:id="1550647755">
      <w:bodyDiv w:val="1"/>
      <w:marLeft w:val="0"/>
      <w:marRight w:val="0"/>
      <w:marTop w:val="0"/>
      <w:marBottom w:val="0"/>
      <w:divBdr>
        <w:top w:val="none" w:sz="0" w:space="0" w:color="auto"/>
        <w:left w:val="none" w:sz="0" w:space="0" w:color="auto"/>
        <w:bottom w:val="none" w:sz="0" w:space="0" w:color="auto"/>
        <w:right w:val="none" w:sz="0" w:space="0" w:color="auto"/>
      </w:divBdr>
      <w:divsChild>
        <w:div w:id="1493526795">
          <w:marLeft w:val="547"/>
          <w:marRight w:val="0"/>
          <w:marTop w:val="200"/>
          <w:marBottom w:val="0"/>
          <w:divBdr>
            <w:top w:val="none" w:sz="0" w:space="0" w:color="auto"/>
            <w:left w:val="none" w:sz="0" w:space="0" w:color="auto"/>
            <w:bottom w:val="none" w:sz="0" w:space="0" w:color="auto"/>
            <w:right w:val="none" w:sz="0" w:space="0" w:color="auto"/>
          </w:divBdr>
        </w:div>
        <w:div w:id="1571696035">
          <w:marLeft w:val="547"/>
          <w:marRight w:val="0"/>
          <w:marTop w:val="200"/>
          <w:marBottom w:val="0"/>
          <w:divBdr>
            <w:top w:val="none" w:sz="0" w:space="0" w:color="auto"/>
            <w:left w:val="none" w:sz="0" w:space="0" w:color="auto"/>
            <w:bottom w:val="none" w:sz="0" w:space="0" w:color="auto"/>
            <w:right w:val="none" w:sz="0" w:space="0" w:color="auto"/>
          </w:divBdr>
        </w:div>
        <w:div w:id="151995002">
          <w:marLeft w:val="547"/>
          <w:marRight w:val="0"/>
          <w:marTop w:val="200"/>
          <w:marBottom w:val="0"/>
          <w:divBdr>
            <w:top w:val="none" w:sz="0" w:space="0" w:color="auto"/>
            <w:left w:val="none" w:sz="0" w:space="0" w:color="auto"/>
            <w:bottom w:val="none" w:sz="0" w:space="0" w:color="auto"/>
            <w:right w:val="none" w:sz="0" w:space="0" w:color="auto"/>
          </w:divBdr>
        </w:div>
      </w:divsChild>
    </w:div>
    <w:div w:id="1594819426">
      <w:bodyDiv w:val="1"/>
      <w:marLeft w:val="0"/>
      <w:marRight w:val="0"/>
      <w:marTop w:val="0"/>
      <w:marBottom w:val="0"/>
      <w:divBdr>
        <w:top w:val="none" w:sz="0" w:space="0" w:color="auto"/>
        <w:left w:val="none" w:sz="0" w:space="0" w:color="auto"/>
        <w:bottom w:val="none" w:sz="0" w:space="0" w:color="auto"/>
        <w:right w:val="none" w:sz="0" w:space="0" w:color="auto"/>
      </w:divBdr>
      <w:divsChild>
        <w:div w:id="1363090138">
          <w:marLeft w:val="547"/>
          <w:marRight w:val="0"/>
          <w:marTop w:val="200"/>
          <w:marBottom w:val="0"/>
          <w:divBdr>
            <w:top w:val="none" w:sz="0" w:space="0" w:color="auto"/>
            <w:left w:val="none" w:sz="0" w:space="0" w:color="auto"/>
            <w:bottom w:val="none" w:sz="0" w:space="0" w:color="auto"/>
            <w:right w:val="none" w:sz="0" w:space="0" w:color="auto"/>
          </w:divBdr>
        </w:div>
        <w:div w:id="1416589777">
          <w:marLeft w:val="547"/>
          <w:marRight w:val="0"/>
          <w:marTop w:val="200"/>
          <w:marBottom w:val="0"/>
          <w:divBdr>
            <w:top w:val="none" w:sz="0" w:space="0" w:color="auto"/>
            <w:left w:val="none" w:sz="0" w:space="0" w:color="auto"/>
            <w:bottom w:val="none" w:sz="0" w:space="0" w:color="auto"/>
            <w:right w:val="none" w:sz="0" w:space="0" w:color="auto"/>
          </w:divBdr>
        </w:div>
        <w:div w:id="1602685208">
          <w:marLeft w:val="547"/>
          <w:marRight w:val="0"/>
          <w:marTop w:val="200"/>
          <w:marBottom w:val="0"/>
          <w:divBdr>
            <w:top w:val="none" w:sz="0" w:space="0" w:color="auto"/>
            <w:left w:val="none" w:sz="0" w:space="0" w:color="auto"/>
            <w:bottom w:val="none" w:sz="0" w:space="0" w:color="auto"/>
            <w:right w:val="none" w:sz="0" w:space="0" w:color="auto"/>
          </w:divBdr>
        </w:div>
        <w:div w:id="1638337787">
          <w:marLeft w:val="547"/>
          <w:marRight w:val="0"/>
          <w:marTop w:val="200"/>
          <w:marBottom w:val="0"/>
          <w:divBdr>
            <w:top w:val="none" w:sz="0" w:space="0" w:color="auto"/>
            <w:left w:val="none" w:sz="0" w:space="0" w:color="auto"/>
            <w:bottom w:val="none" w:sz="0" w:space="0" w:color="auto"/>
            <w:right w:val="none" w:sz="0" w:space="0" w:color="auto"/>
          </w:divBdr>
        </w:div>
        <w:div w:id="507335123">
          <w:marLeft w:val="547"/>
          <w:marRight w:val="0"/>
          <w:marTop w:val="200"/>
          <w:marBottom w:val="0"/>
          <w:divBdr>
            <w:top w:val="none" w:sz="0" w:space="0" w:color="auto"/>
            <w:left w:val="none" w:sz="0" w:space="0" w:color="auto"/>
            <w:bottom w:val="none" w:sz="0" w:space="0" w:color="auto"/>
            <w:right w:val="none" w:sz="0" w:space="0" w:color="auto"/>
          </w:divBdr>
        </w:div>
        <w:div w:id="888539633">
          <w:marLeft w:val="547"/>
          <w:marRight w:val="0"/>
          <w:marTop w:val="200"/>
          <w:marBottom w:val="0"/>
          <w:divBdr>
            <w:top w:val="none" w:sz="0" w:space="0" w:color="auto"/>
            <w:left w:val="none" w:sz="0" w:space="0" w:color="auto"/>
            <w:bottom w:val="none" w:sz="0" w:space="0" w:color="auto"/>
            <w:right w:val="none" w:sz="0" w:space="0" w:color="auto"/>
          </w:divBdr>
        </w:div>
      </w:divsChild>
    </w:div>
    <w:div w:id="1600603440">
      <w:bodyDiv w:val="1"/>
      <w:marLeft w:val="0"/>
      <w:marRight w:val="0"/>
      <w:marTop w:val="0"/>
      <w:marBottom w:val="0"/>
      <w:divBdr>
        <w:top w:val="none" w:sz="0" w:space="0" w:color="auto"/>
        <w:left w:val="none" w:sz="0" w:space="0" w:color="auto"/>
        <w:bottom w:val="none" w:sz="0" w:space="0" w:color="auto"/>
        <w:right w:val="none" w:sz="0" w:space="0" w:color="auto"/>
      </w:divBdr>
    </w:div>
    <w:div w:id="1744256340">
      <w:bodyDiv w:val="1"/>
      <w:marLeft w:val="0"/>
      <w:marRight w:val="0"/>
      <w:marTop w:val="0"/>
      <w:marBottom w:val="0"/>
      <w:divBdr>
        <w:top w:val="none" w:sz="0" w:space="0" w:color="auto"/>
        <w:left w:val="none" w:sz="0" w:space="0" w:color="auto"/>
        <w:bottom w:val="none" w:sz="0" w:space="0" w:color="auto"/>
        <w:right w:val="none" w:sz="0" w:space="0" w:color="auto"/>
      </w:divBdr>
      <w:divsChild>
        <w:div w:id="1928077142">
          <w:marLeft w:val="547"/>
          <w:marRight w:val="0"/>
          <w:marTop w:val="200"/>
          <w:marBottom w:val="0"/>
          <w:divBdr>
            <w:top w:val="none" w:sz="0" w:space="0" w:color="auto"/>
            <w:left w:val="none" w:sz="0" w:space="0" w:color="auto"/>
            <w:bottom w:val="none" w:sz="0" w:space="0" w:color="auto"/>
            <w:right w:val="none" w:sz="0" w:space="0" w:color="auto"/>
          </w:divBdr>
        </w:div>
        <w:div w:id="136535297">
          <w:marLeft w:val="547"/>
          <w:marRight w:val="0"/>
          <w:marTop w:val="200"/>
          <w:marBottom w:val="0"/>
          <w:divBdr>
            <w:top w:val="none" w:sz="0" w:space="0" w:color="auto"/>
            <w:left w:val="none" w:sz="0" w:space="0" w:color="auto"/>
            <w:bottom w:val="none" w:sz="0" w:space="0" w:color="auto"/>
            <w:right w:val="none" w:sz="0" w:space="0" w:color="auto"/>
          </w:divBdr>
        </w:div>
        <w:div w:id="1945842028">
          <w:marLeft w:val="547"/>
          <w:marRight w:val="0"/>
          <w:marTop w:val="200"/>
          <w:marBottom w:val="0"/>
          <w:divBdr>
            <w:top w:val="none" w:sz="0" w:space="0" w:color="auto"/>
            <w:left w:val="none" w:sz="0" w:space="0" w:color="auto"/>
            <w:bottom w:val="none" w:sz="0" w:space="0" w:color="auto"/>
            <w:right w:val="none" w:sz="0" w:space="0" w:color="auto"/>
          </w:divBdr>
        </w:div>
        <w:div w:id="540636528">
          <w:marLeft w:val="547"/>
          <w:marRight w:val="0"/>
          <w:marTop w:val="200"/>
          <w:marBottom w:val="0"/>
          <w:divBdr>
            <w:top w:val="none" w:sz="0" w:space="0" w:color="auto"/>
            <w:left w:val="none" w:sz="0" w:space="0" w:color="auto"/>
            <w:bottom w:val="none" w:sz="0" w:space="0" w:color="auto"/>
            <w:right w:val="none" w:sz="0" w:space="0" w:color="auto"/>
          </w:divBdr>
        </w:div>
      </w:divsChild>
    </w:div>
    <w:div w:id="1744638895">
      <w:bodyDiv w:val="1"/>
      <w:marLeft w:val="0"/>
      <w:marRight w:val="0"/>
      <w:marTop w:val="0"/>
      <w:marBottom w:val="0"/>
      <w:divBdr>
        <w:top w:val="none" w:sz="0" w:space="0" w:color="auto"/>
        <w:left w:val="none" w:sz="0" w:space="0" w:color="auto"/>
        <w:bottom w:val="none" w:sz="0" w:space="0" w:color="auto"/>
        <w:right w:val="none" w:sz="0" w:space="0" w:color="auto"/>
      </w:divBdr>
      <w:divsChild>
        <w:div w:id="719524351">
          <w:marLeft w:val="547"/>
          <w:marRight w:val="0"/>
          <w:marTop w:val="200"/>
          <w:marBottom w:val="0"/>
          <w:divBdr>
            <w:top w:val="none" w:sz="0" w:space="0" w:color="auto"/>
            <w:left w:val="none" w:sz="0" w:space="0" w:color="auto"/>
            <w:bottom w:val="none" w:sz="0" w:space="0" w:color="auto"/>
            <w:right w:val="none" w:sz="0" w:space="0" w:color="auto"/>
          </w:divBdr>
        </w:div>
      </w:divsChild>
    </w:div>
    <w:div w:id="1749960215">
      <w:bodyDiv w:val="1"/>
      <w:marLeft w:val="0"/>
      <w:marRight w:val="0"/>
      <w:marTop w:val="0"/>
      <w:marBottom w:val="0"/>
      <w:divBdr>
        <w:top w:val="none" w:sz="0" w:space="0" w:color="auto"/>
        <w:left w:val="none" w:sz="0" w:space="0" w:color="auto"/>
        <w:bottom w:val="none" w:sz="0" w:space="0" w:color="auto"/>
        <w:right w:val="none" w:sz="0" w:space="0" w:color="auto"/>
      </w:divBdr>
      <w:divsChild>
        <w:div w:id="1068843940">
          <w:marLeft w:val="547"/>
          <w:marRight w:val="0"/>
          <w:marTop w:val="200"/>
          <w:marBottom w:val="0"/>
          <w:divBdr>
            <w:top w:val="none" w:sz="0" w:space="0" w:color="auto"/>
            <w:left w:val="none" w:sz="0" w:space="0" w:color="auto"/>
            <w:bottom w:val="none" w:sz="0" w:space="0" w:color="auto"/>
            <w:right w:val="none" w:sz="0" w:space="0" w:color="auto"/>
          </w:divBdr>
        </w:div>
        <w:div w:id="76097587">
          <w:marLeft w:val="547"/>
          <w:marRight w:val="0"/>
          <w:marTop w:val="200"/>
          <w:marBottom w:val="0"/>
          <w:divBdr>
            <w:top w:val="none" w:sz="0" w:space="0" w:color="auto"/>
            <w:left w:val="none" w:sz="0" w:space="0" w:color="auto"/>
            <w:bottom w:val="none" w:sz="0" w:space="0" w:color="auto"/>
            <w:right w:val="none" w:sz="0" w:space="0" w:color="auto"/>
          </w:divBdr>
        </w:div>
        <w:div w:id="1603878956">
          <w:marLeft w:val="547"/>
          <w:marRight w:val="0"/>
          <w:marTop w:val="200"/>
          <w:marBottom w:val="0"/>
          <w:divBdr>
            <w:top w:val="none" w:sz="0" w:space="0" w:color="auto"/>
            <w:left w:val="none" w:sz="0" w:space="0" w:color="auto"/>
            <w:bottom w:val="none" w:sz="0" w:space="0" w:color="auto"/>
            <w:right w:val="none" w:sz="0" w:space="0" w:color="auto"/>
          </w:divBdr>
        </w:div>
        <w:div w:id="1259211270">
          <w:marLeft w:val="547"/>
          <w:marRight w:val="0"/>
          <w:marTop w:val="200"/>
          <w:marBottom w:val="0"/>
          <w:divBdr>
            <w:top w:val="none" w:sz="0" w:space="0" w:color="auto"/>
            <w:left w:val="none" w:sz="0" w:space="0" w:color="auto"/>
            <w:bottom w:val="none" w:sz="0" w:space="0" w:color="auto"/>
            <w:right w:val="none" w:sz="0" w:space="0" w:color="auto"/>
          </w:divBdr>
        </w:div>
        <w:div w:id="891579332">
          <w:marLeft w:val="547"/>
          <w:marRight w:val="0"/>
          <w:marTop w:val="200"/>
          <w:marBottom w:val="0"/>
          <w:divBdr>
            <w:top w:val="none" w:sz="0" w:space="0" w:color="auto"/>
            <w:left w:val="none" w:sz="0" w:space="0" w:color="auto"/>
            <w:bottom w:val="none" w:sz="0" w:space="0" w:color="auto"/>
            <w:right w:val="none" w:sz="0" w:space="0" w:color="auto"/>
          </w:divBdr>
        </w:div>
      </w:divsChild>
    </w:div>
    <w:div w:id="1759978220">
      <w:bodyDiv w:val="1"/>
      <w:marLeft w:val="0"/>
      <w:marRight w:val="0"/>
      <w:marTop w:val="0"/>
      <w:marBottom w:val="0"/>
      <w:divBdr>
        <w:top w:val="none" w:sz="0" w:space="0" w:color="auto"/>
        <w:left w:val="none" w:sz="0" w:space="0" w:color="auto"/>
        <w:bottom w:val="none" w:sz="0" w:space="0" w:color="auto"/>
        <w:right w:val="none" w:sz="0" w:space="0" w:color="auto"/>
      </w:divBdr>
      <w:divsChild>
        <w:div w:id="644745997">
          <w:marLeft w:val="547"/>
          <w:marRight w:val="0"/>
          <w:marTop w:val="200"/>
          <w:marBottom w:val="0"/>
          <w:divBdr>
            <w:top w:val="none" w:sz="0" w:space="0" w:color="auto"/>
            <w:left w:val="none" w:sz="0" w:space="0" w:color="auto"/>
            <w:bottom w:val="none" w:sz="0" w:space="0" w:color="auto"/>
            <w:right w:val="none" w:sz="0" w:space="0" w:color="auto"/>
          </w:divBdr>
        </w:div>
        <w:div w:id="1703748027">
          <w:marLeft w:val="547"/>
          <w:marRight w:val="0"/>
          <w:marTop w:val="200"/>
          <w:marBottom w:val="0"/>
          <w:divBdr>
            <w:top w:val="none" w:sz="0" w:space="0" w:color="auto"/>
            <w:left w:val="none" w:sz="0" w:space="0" w:color="auto"/>
            <w:bottom w:val="none" w:sz="0" w:space="0" w:color="auto"/>
            <w:right w:val="none" w:sz="0" w:space="0" w:color="auto"/>
          </w:divBdr>
        </w:div>
        <w:div w:id="434907104">
          <w:marLeft w:val="547"/>
          <w:marRight w:val="0"/>
          <w:marTop w:val="200"/>
          <w:marBottom w:val="0"/>
          <w:divBdr>
            <w:top w:val="none" w:sz="0" w:space="0" w:color="auto"/>
            <w:left w:val="none" w:sz="0" w:space="0" w:color="auto"/>
            <w:bottom w:val="none" w:sz="0" w:space="0" w:color="auto"/>
            <w:right w:val="none" w:sz="0" w:space="0" w:color="auto"/>
          </w:divBdr>
        </w:div>
        <w:div w:id="1243098897">
          <w:marLeft w:val="547"/>
          <w:marRight w:val="0"/>
          <w:marTop w:val="200"/>
          <w:marBottom w:val="0"/>
          <w:divBdr>
            <w:top w:val="none" w:sz="0" w:space="0" w:color="auto"/>
            <w:left w:val="none" w:sz="0" w:space="0" w:color="auto"/>
            <w:bottom w:val="none" w:sz="0" w:space="0" w:color="auto"/>
            <w:right w:val="none" w:sz="0" w:space="0" w:color="auto"/>
          </w:divBdr>
        </w:div>
        <w:div w:id="220945358">
          <w:marLeft w:val="547"/>
          <w:marRight w:val="0"/>
          <w:marTop w:val="200"/>
          <w:marBottom w:val="0"/>
          <w:divBdr>
            <w:top w:val="none" w:sz="0" w:space="0" w:color="auto"/>
            <w:left w:val="none" w:sz="0" w:space="0" w:color="auto"/>
            <w:bottom w:val="none" w:sz="0" w:space="0" w:color="auto"/>
            <w:right w:val="none" w:sz="0" w:space="0" w:color="auto"/>
          </w:divBdr>
        </w:div>
        <w:div w:id="625282054">
          <w:marLeft w:val="547"/>
          <w:marRight w:val="0"/>
          <w:marTop w:val="200"/>
          <w:marBottom w:val="0"/>
          <w:divBdr>
            <w:top w:val="none" w:sz="0" w:space="0" w:color="auto"/>
            <w:left w:val="none" w:sz="0" w:space="0" w:color="auto"/>
            <w:bottom w:val="none" w:sz="0" w:space="0" w:color="auto"/>
            <w:right w:val="none" w:sz="0" w:space="0" w:color="auto"/>
          </w:divBdr>
        </w:div>
        <w:div w:id="1389498138">
          <w:marLeft w:val="547"/>
          <w:marRight w:val="0"/>
          <w:marTop w:val="200"/>
          <w:marBottom w:val="0"/>
          <w:divBdr>
            <w:top w:val="none" w:sz="0" w:space="0" w:color="auto"/>
            <w:left w:val="none" w:sz="0" w:space="0" w:color="auto"/>
            <w:bottom w:val="none" w:sz="0" w:space="0" w:color="auto"/>
            <w:right w:val="none" w:sz="0" w:space="0" w:color="auto"/>
          </w:divBdr>
        </w:div>
      </w:divsChild>
    </w:div>
    <w:div w:id="1792088968">
      <w:bodyDiv w:val="1"/>
      <w:marLeft w:val="0"/>
      <w:marRight w:val="0"/>
      <w:marTop w:val="0"/>
      <w:marBottom w:val="0"/>
      <w:divBdr>
        <w:top w:val="none" w:sz="0" w:space="0" w:color="auto"/>
        <w:left w:val="none" w:sz="0" w:space="0" w:color="auto"/>
        <w:bottom w:val="none" w:sz="0" w:space="0" w:color="auto"/>
        <w:right w:val="none" w:sz="0" w:space="0" w:color="auto"/>
      </w:divBdr>
      <w:divsChild>
        <w:div w:id="1352950686">
          <w:marLeft w:val="547"/>
          <w:marRight w:val="0"/>
          <w:marTop w:val="200"/>
          <w:marBottom w:val="0"/>
          <w:divBdr>
            <w:top w:val="none" w:sz="0" w:space="0" w:color="auto"/>
            <w:left w:val="none" w:sz="0" w:space="0" w:color="auto"/>
            <w:bottom w:val="none" w:sz="0" w:space="0" w:color="auto"/>
            <w:right w:val="none" w:sz="0" w:space="0" w:color="auto"/>
          </w:divBdr>
        </w:div>
        <w:div w:id="1720980587">
          <w:marLeft w:val="547"/>
          <w:marRight w:val="0"/>
          <w:marTop w:val="200"/>
          <w:marBottom w:val="0"/>
          <w:divBdr>
            <w:top w:val="none" w:sz="0" w:space="0" w:color="auto"/>
            <w:left w:val="none" w:sz="0" w:space="0" w:color="auto"/>
            <w:bottom w:val="none" w:sz="0" w:space="0" w:color="auto"/>
            <w:right w:val="none" w:sz="0" w:space="0" w:color="auto"/>
          </w:divBdr>
        </w:div>
      </w:divsChild>
    </w:div>
    <w:div w:id="1932201497">
      <w:bodyDiv w:val="1"/>
      <w:marLeft w:val="0"/>
      <w:marRight w:val="0"/>
      <w:marTop w:val="0"/>
      <w:marBottom w:val="0"/>
      <w:divBdr>
        <w:top w:val="none" w:sz="0" w:space="0" w:color="auto"/>
        <w:left w:val="none" w:sz="0" w:space="0" w:color="auto"/>
        <w:bottom w:val="none" w:sz="0" w:space="0" w:color="auto"/>
        <w:right w:val="none" w:sz="0" w:space="0" w:color="auto"/>
      </w:divBdr>
      <w:divsChild>
        <w:div w:id="417481988">
          <w:marLeft w:val="547"/>
          <w:marRight w:val="0"/>
          <w:marTop w:val="200"/>
          <w:marBottom w:val="0"/>
          <w:divBdr>
            <w:top w:val="none" w:sz="0" w:space="0" w:color="auto"/>
            <w:left w:val="none" w:sz="0" w:space="0" w:color="auto"/>
            <w:bottom w:val="none" w:sz="0" w:space="0" w:color="auto"/>
            <w:right w:val="none" w:sz="0" w:space="0" w:color="auto"/>
          </w:divBdr>
        </w:div>
        <w:div w:id="718894470">
          <w:marLeft w:val="547"/>
          <w:marRight w:val="0"/>
          <w:marTop w:val="200"/>
          <w:marBottom w:val="0"/>
          <w:divBdr>
            <w:top w:val="none" w:sz="0" w:space="0" w:color="auto"/>
            <w:left w:val="none" w:sz="0" w:space="0" w:color="auto"/>
            <w:bottom w:val="none" w:sz="0" w:space="0" w:color="auto"/>
            <w:right w:val="none" w:sz="0" w:space="0" w:color="auto"/>
          </w:divBdr>
        </w:div>
        <w:div w:id="288555187">
          <w:marLeft w:val="547"/>
          <w:marRight w:val="0"/>
          <w:marTop w:val="200"/>
          <w:marBottom w:val="0"/>
          <w:divBdr>
            <w:top w:val="none" w:sz="0" w:space="0" w:color="auto"/>
            <w:left w:val="none" w:sz="0" w:space="0" w:color="auto"/>
            <w:bottom w:val="none" w:sz="0" w:space="0" w:color="auto"/>
            <w:right w:val="none" w:sz="0" w:space="0" w:color="auto"/>
          </w:divBdr>
        </w:div>
        <w:div w:id="752628893">
          <w:marLeft w:val="547"/>
          <w:marRight w:val="0"/>
          <w:marTop w:val="200"/>
          <w:marBottom w:val="0"/>
          <w:divBdr>
            <w:top w:val="none" w:sz="0" w:space="0" w:color="auto"/>
            <w:left w:val="none" w:sz="0" w:space="0" w:color="auto"/>
            <w:bottom w:val="none" w:sz="0" w:space="0" w:color="auto"/>
            <w:right w:val="none" w:sz="0" w:space="0" w:color="auto"/>
          </w:divBdr>
        </w:div>
      </w:divsChild>
    </w:div>
    <w:div w:id="1958095147">
      <w:bodyDiv w:val="1"/>
      <w:marLeft w:val="0"/>
      <w:marRight w:val="0"/>
      <w:marTop w:val="0"/>
      <w:marBottom w:val="0"/>
      <w:divBdr>
        <w:top w:val="none" w:sz="0" w:space="0" w:color="auto"/>
        <w:left w:val="none" w:sz="0" w:space="0" w:color="auto"/>
        <w:bottom w:val="none" w:sz="0" w:space="0" w:color="auto"/>
        <w:right w:val="none" w:sz="0" w:space="0" w:color="auto"/>
      </w:divBdr>
      <w:divsChild>
        <w:div w:id="1103568497">
          <w:marLeft w:val="547"/>
          <w:marRight w:val="0"/>
          <w:marTop w:val="200"/>
          <w:marBottom w:val="0"/>
          <w:divBdr>
            <w:top w:val="none" w:sz="0" w:space="0" w:color="auto"/>
            <w:left w:val="none" w:sz="0" w:space="0" w:color="auto"/>
            <w:bottom w:val="none" w:sz="0" w:space="0" w:color="auto"/>
            <w:right w:val="none" w:sz="0" w:space="0" w:color="auto"/>
          </w:divBdr>
        </w:div>
        <w:div w:id="1810979819">
          <w:marLeft w:val="547"/>
          <w:marRight w:val="0"/>
          <w:marTop w:val="200"/>
          <w:marBottom w:val="0"/>
          <w:divBdr>
            <w:top w:val="none" w:sz="0" w:space="0" w:color="auto"/>
            <w:left w:val="none" w:sz="0" w:space="0" w:color="auto"/>
            <w:bottom w:val="none" w:sz="0" w:space="0" w:color="auto"/>
            <w:right w:val="none" w:sz="0" w:space="0" w:color="auto"/>
          </w:divBdr>
        </w:div>
      </w:divsChild>
    </w:div>
    <w:div w:id="2016373455">
      <w:bodyDiv w:val="1"/>
      <w:marLeft w:val="0"/>
      <w:marRight w:val="0"/>
      <w:marTop w:val="0"/>
      <w:marBottom w:val="0"/>
      <w:divBdr>
        <w:top w:val="none" w:sz="0" w:space="0" w:color="auto"/>
        <w:left w:val="none" w:sz="0" w:space="0" w:color="auto"/>
        <w:bottom w:val="none" w:sz="0" w:space="0" w:color="auto"/>
        <w:right w:val="none" w:sz="0" w:space="0" w:color="auto"/>
      </w:divBdr>
      <w:divsChild>
        <w:div w:id="1673802298">
          <w:marLeft w:val="547"/>
          <w:marRight w:val="0"/>
          <w:marTop w:val="200"/>
          <w:marBottom w:val="0"/>
          <w:divBdr>
            <w:top w:val="none" w:sz="0" w:space="0" w:color="auto"/>
            <w:left w:val="none" w:sz="0" w:space="0" w:color="auto"/>
            <w:bottom w:val="none" w:sz="0" w:space="0" w:color="auto"/>
            <w:right w:val="none" w:sz="0" w:space="0" w:color="auto"/>
          </w:divBdr>
        </w:div>
      </w:divsChild>
    </w:div>
    <w:div w:id="2039230960">
      <w:bodyDiv w:val="1"/>
      <w:marLeft w:val="0"/>
      <w:marRight w:val="0"/>
      <w:marTop w:val="0"/>
      <w:marBottom w:val="0"/>
      <w:divBdr>
        <w:top w:val="none" w:sz="0" w:space="0" w:color="auto"/>
        <w:left w:val="none" w:sz="0" w:space="0" w:color="auto"/>
        <w:bottom w:val="none" w:sz="0" w:space="0" w:color="auto"/>
        <w:right w:val="none" w:sz="0" w:space="0" w:color="auto"/>
      </w:divBdr>
      <w:divsChild>
        <w:div w:id="378167391">
          <w:marLeft w:val="547"/>
          <w:marRight w:val="0"/>
          <w:marTop w:val="200"/>
          <w:marBottom w:val="0"/>
          <w:divBdr>
            <w:top w:val="none" w:sz="0" w:space="0" w:color="auto"/>
            <w:left w:val="none" w:sz="0" w:space="0" w:color="auto"/>
            <w:bottom w:val="none" w:sz="0" w:space="0" w:color="auto"/>
            <w:right w:val="none" w:sz="0" w:space="0" w:color="auto"/>
          </w:divBdr>
        </w:div>
        <w:div w:id="124475254">
          <w:marLeft w:val="547"/>
          <w:marRight w:val="0"/>
          <w:marTop w:val="200"/>
          <w:marBottom w:val="0"/>
          <w:divBdr>
            <w:top w:val="none" w:sz="0" w:space="0" w:color="auto"/>
            <w:left w:val="none" w:sz="0" w:space="0" w:color="auto"/>
            <w:bottom w:val="none" w:sz="0" w:space="0" w:color="auto"/>
            <w:right w:val="none" w:sz="0" w:space="0" w:color="auto"/>
          </w:divBdr>
        </w:div>
        <w:div w:id="77681551">
          <w:marLeft w:val="547"/>
          <w:marRight w:val="0"/>
          <w:marTop w:val="200"/>
          <w:marBottom w:val="0"/>
          <w:divBdr>
            <w:top w:val="none" w:sz="0" w:space="0" w:color="auto"/>
            <w:left w:val="none" w:sz="0" w:space="0" w:color="auto"/>
            <w:bottom w:val="none" w:sz="0" w:space="0" w:color="auto"/>
            <w:right w:val="none" w:sz="0" w:space="0" w:color="auto"/>
          </w:divBdr>
        </w:div>
        <w:div w:id="1088648385">
          <w:marLeft w:val="547"/>
          <w:marRight w:val="0"/>
          <w:marTop w:val="200"/>
          <w:marBottom w:val="0"/>
          <w:divBdr>
            <w:top w:val="none" w:sz="0" w:space="0" w:color="auto"/>
            <w:left w:val="none" w:sz="0" w:space="0" w:color="auto"/>
            <w:bottom w:val="none" w:sz="0" w:space="0" w:color="auto"/>
            <w:right w:val="none" w:sz="0" w:space="0" w:color="auto"/>
          </w:divBdr>
        </w:div>
        <w:div w:id="116289515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en.wikipedia.org/wiki/Clause_49"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n.wikipedia.org/wiki/Companies_Act_2013" TargetMode="External"/><Relationship Id="rId11" Type="http://schemas.openxmlformats.org/officeDocument/2006/relationships/image" Target="media/image4.png"/><Relationship Id="rId5" Type="http://schemas.openxmlformats.org/officeDocument/2006/relationships/hyperlink" Target="https://image.slidesharecdn.com/cg1styears-161202052214/95/corporate-governance-committees-8-638.jpg?cb=1480656614" TargetMode="Externa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yperlink" Target="https://studycafe.in/2018/12/corporate-governance.html"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27</Pages>
  <Words>3535</Words>
  <Characters>20152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2</cp:revision>
  <dcterms:created xsi:type="dcterms:W3CDTF">2022-12-30T09:17:00Z</dcterms:created>
  <dcterms:modified xsi:type="dcterms:W3CDTF">2023-03-02T16:35:00Z</dcterms:modified>
</cp:coreProperties>
</file>