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pStyle w:val="Heading1"/>
        <w:keepNext w:val="0"/>
        <w:keepLines w:val="0"/>
        <w:shd w:fill="ffffff" w:val="clear"/>
        <w:spacing w:after="300" w:before="300" w:line="313.04347826086956" w:lineRule="auto"/>
        <w:jc w:val="center"/>
        <w:rPr>
          <w:rFonts w:ascii="Times New Roman" w:cs="Times New Roman" w:eastAsia="Times New Roman" w:hAnsi="Times New Roman"/>
          <w:color w:val="111111"/>
          <w:sz w:val="28"/>
          <w:szCs w:val="28"/>
          <w:u w:val="single"/>
        </w:rPr>
      </w:pPr>
      <w:bookmarkStart w:colFirst="0" w:colLast="0" w:name="_7vdbhjjdpqsb" w:id="0"/>
      <w:bookmarkEnd w:id="0"/>
      <w:r w:rsidDel="00000000" w:rsidR="00000000" w:rsidRPr="00000000">
        <w:rPr>
          <w:rFonts w:ascii="Times New Roman" w:cs="Times New Roman" w:eastAsia="Times New Roman" w:hAnsi="Times New Roman"/>
          <w:color w:val="111111"/>
          <w:sz w:val="28"/>
          <w:szCs w:val="28"/>
          <w:u w:val="single"/>
          <w:rtl w:val="0"/>
        </w:rPr>
        <w:t xml:space="preserve">Employees State Insurance Act, 1948</w:t>
      </w:r>
    </w:p>
    <w:p w:rsidR="00000000" w:rsidDel="00000000" w:rsidP="00000000" w:rsidRDefault="00000000" w:rsidRPr="00000000" w14:paraId="00000002">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u w:val="single"/>
        </w:rPr>
      </w:pPr>
      <w:bookmarkStart w:colFirst="0" w:colLast="0" w:name="_eniiyovd09t1" w:id="1"/>
      <w:bookmarkEnd w:id="1"/>
      <w:r w:rsidDel="00000000" w:rsidR="00000000" w:rsidRPr="00000000">
        <w:rPr>
          <w:rFonts w:ascii="Times New Roman" w:cs="Times New Roman" w:eastAsia="Times New Roman" w:hAnsi="Times New Roman"/>
          <w:color w:val="111111"/>
          <w:sz w:val="24"/>
          <w:szCs w:val="24"/>
          <w:u w:val="single"/>
          <w:rtl w:val="0"/>
        </w:rPr>
        <w:t xml:space="preserve">Introduction </w:t>
      </w:r>
    </w:p>
    <w:p w:rsidR="00000000" w:rsidDel="00000000" w:rsidP="00000000" w:rsidRDefault="00000000" w:rsidRPr="00000000" w14:paraId="0000000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Employees’ State Insurance Act incorporates a number of sections, these sections provide for medical benefits and insurance for any employees working under factories registered under the ESI Corporation. This is an exciting prospect from both an employee’s and a legal perspective as the beginning of a formal social security program in India.</w:t>
      </w:r>
    </w:p>
    <w:p w:rsidR="00000000" w:rsidDel="00000000" w:rsidP="00000000" w:rsidRDefault="00000000" w:rsidRPr="00000000" w14:paraId="0000000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This article will explain the highlight sections of the Act, as well as elaborate landmark cases that prove the authenticity of the scheme, and how it worked for the benefit of its employees at times of need.</w:t>
      </w:r>
    </w:p>
    <w:p w:rsidR="00000000" w:rsidDel="00000000" w:rsidP="00000000" w:rsidRDefault="00000000" w:rsidRPr="00000000" w14:paraId="0000000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vvlc7m20fz0g" w:id="2"/>
      <w:bookmarkEnd w:id="2"/>
      <w:r w:rsidDel="00000000" w:rsidR="00000000" w:rsidRPr="00000000">
        <w:rPr>
          <w:rFonts w:ascii="Times New Roman" w:cs="Times New Roman" w:eastAsia="Times New Roman" w:hAnsi="Times New Roman"/>
          <w:color w:val="111111"/>
          <w:sz w:val="24"/>
          <w:szCs w:val="24"/>
          <w:u w:val="single"/>
          <w:rtl w:val="0"/>
        </w:rPr>
        <w:t xml:space="preserve">Application and scope of the Act</w:t>
      </w:r>
    </w:p>
    <w:p w:rsidR="00000000" w:rsidDel="00000000" w:rsidP="00000000" w:rsidRDefault="00000000" w:rsidRPr="00000000" w14:paraId="0000000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Employees’ State Insurance Act, 1948 (ESI), enables the financial backing and support to the working class in times of medical distress such as:</w:t>
      </w:r>
    </w:p>
    <w:p w:rsidR="00000000" w:rsidDel="00000000" w:rsidP="00000000" w:rsidRDefault="00000000" w:rsidRPr="00000000" w14:paraId="00000007">
      <w:pPr>
        <w:numPr>
          <w:ilvl w:val="0"/>
          <w:numId w:val="5"/>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Sickness.</w:t>
      </w:r>
    </w:p>
    <w:p w:rsidR="00000000" w:rsidDel="00000000" w:rsidP="00000000" w:rsidRDefault="00000000" w:rsidRPr="00000000" w14:paraId="00000008">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Maternity Leave.</w:t>
      </w:r>
    </w:p>
    <w:p w:rsidR="00000000" w:rsidDel="00000000" w:rsidP="00000000" w:rsidRDefault="00000000" w:rsidRPr="00000000" w14:paraId="00000009">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Disorders(mental or physical).</w:t>
      </w:r>
    </w:p>
    <w:p w:rsidR="00000000" w:rsidDel="00000000" w:rsidP="00000000" w:rsidRDefault="00000000" w:rsidRPr="00000000" w14:paraId="0000000A">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Disability.</w:t>
      </w:r>
    </w:p>
    <w:p w:rsidR="00000000" w:rsidDel="00000000" w:rsidP="00000000" w:rsidRDefault="00000000" w:rsidRPr="00000000" w14:paraId="0000000B">
      <w:pPr>
        <w:numPr>
          <w:ilvl w:val="0"/>
          <w:numId w:val="5"/>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Death.</w:t>
      </w:r>
    </w:p>
    <w:p w:rsidR="00000000" w:rsidDel="00000000" w:rsidP="00000000" w:rsidRDefault="00000000" w:rsidRPr="00000000" w14:paraId="0000000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It is a self-financed initiative, which serves as a type of social security scheme, to prevent the working class from any financial problems arising out of the above medical issues.</w:t>
      </w:r>
    </w:p>
    <w:p w:rsidR="00000000" w:rsidDel="00000000" w:rsidP="00000000" w:rsidRDefault="00000000" w:rsidRPr="00000000" w14:paraId="0000000D">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lq3ex6webc8u" w:id="3"/>
      <w:bookmarkEnd w:id="3"/>
      <w:r w:rsidDel="00000000" w:rsidR="00000000" w:rsidRPr="00000000">
        <w:rPr>
          <w:rFonts w:ascii="Times New Roman" w:cs="Times New Roman" w:eastAsia="Times New Roman" w:hAnsi="Times New Roman"/>
          <w:color w:val="111111"/>
          <w:sz w:val="24"/>
          <w:szCs w:val="24"/>
          <w:u w:val="single"/>
          <w:rtl w:val="0"/>
        </w:rPr>
        <w:t xml:space="preserve">Constitutionality of the Act</w:t>
      </w:r>
    </w:p>
    <w:p w:rsidR="00000000" w:rsidDel="00000000" w:rsidP="00000000" w:rsidRDefault="00000000" w:rsidRPr="00000000" w14:paraId="0000000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ESI Act serves as a constitutional instrument because of its practice of providing insurance and medical insurance. While the ESI Act is mostly executed through the ESI Corporation, the Central Government takes control of most of the proceedings.</w:t>
      </w:r>
    </w:p>
    <w:p w:rsidR="00000000" w:rsidDel="00000000" w:rsidP="00000000" w:rsidRDefault="00000000" w:rsidRPr="00000000" w14:paraId="0000000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This control by the Central Government largely contributes to the constitutionality of the Act, because Insurance, be it public or private, is listed in the Seventh Schedule of the Indian Constitution as a Union List subject i.e. it can only be legislated by the Central Government.</w:t>
      </w:r>
    </w:p>
    <w:p w:rsidR="00000000" w:rsidDel="00000000" w:rsidP="00000000" w:rsidRDefault="00000000" w:rsidRPr="00000000" w14:paraId="00000010">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rPr>
      </w:pPr>
      <w:bookmarkStart w:colFirst="0" w:colLast="0" w:name="_xjqsg0w0gd8v" w:id="4"/>
      <w:bookmarkEnd w:id="4"/>
      <w:r w:rsidDel="00000000" w:rsidR="00000000" w:rsidRPr="00000000">
        <w:rPr>
          <w:rFonts w:ascii="Times New Roman" w:cs="Times New Roman" w:eastAsia="Times New Roman" w:hAnsi="Times New Roman"/>
          <w:color w:val="111111"/>
          <w:sz w:val="24"/>
          <w:szCs w:val="24"/>
          <w:rtl w:val="0"/>
        </w:rPr>
        <w:t xml:space="preserve">Corporation, Standing Committee &amp; Medical Council</w:t>
      </w:r>
    </w:p>
    <w:p w:rsidR="00000000" w:rsidDel="00000000" w:rsidP="00000000" w:rsidRDefault="00000000" w:rsidRPr="00000000" w14:paraId="00000011">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9y36twwpm2li" w:id="5"/>
      <w:bookmarkEnd w:id="5"/>
      <w:r w:rsidDel="00000000" w:rsidR="00000000" w:rsidRPr="00000000">
        <w:rPr>
          <w:rFonts w:ascii="Times New Roman" w:cs="Times New Roman" w:eastAsia="Times New Roman" w:hAnsi="Times New Roman"/>
          <w:color w:val="111111"/>
          <w:sz w:val="24"/>
          <w:szCs w:val="24"/>
          <w:rtl w:val="0"/>
        </w:rPr>
        <w:t xml:space="preserve">Establishment of Employees’ State Insurance Corporation</w:t>
      </w:r>
    </w:p>
    <w:p w:rsidR="00000000" w:rsidDel="00000000" w:rsidP="00000000" w:rsidRDefault="00000000" w:rsidRPr="00000000" w14:paraId="0000001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ESI Act exercises its function through the Employees’ State Insurance Corporation, established via </w:t>
      </w:r>
      <w:hyperlink r:id="rId6">
        <w:r w:rsidDel="00000000" w:rsidR="00000000" w:rsidRPr="00000000">
          <w:rPr>
            <w:rFonts w:ascii="Times New Roman" w:cs="Times New Roman" w:eastAsia="Times New Roman" w:hAnsi="Times New Roman"/>
            <w:color w:val="4db2ec"/>
            <w:sz w:val="24"/>
            <w:szCs w:val="24"/>
            <w:rtl w:val="0"/>
          </w:rPr>
          <w:t xml:space="preserve">Section 3</w:t>
        </w:r>
      </w:hyperlink>
      <w:r w:rsidDel="00000000" w:rsidR="00000000" w:rsidRPr="00000000">
        <w:rPr>
          <w:rFonts w:ascii="Times New Roman" w:cs="Times New Roman" w:eastAsia="Times New Roman" w:hAnsi="Times New Roman"/>
          <w:color w:val="222222"/>
          <w:sz w:val="24"/>
          <w:szCs w:val="24"/>
          <w:rtl w:val="0"/>
        </w:rPr>
        <w:t xml:space="preserve">, a body created to maintain social security. It was established on 24 February, 1952. The corporation is supposed to grant relief to the employees in case of medical emergencies.</w:t>
      </w:r>
    </w:p>
    <w:p w:rsidR="00000000" w:rsidDel="00000000" w:rsidP="00000000" w:rsidRDefault="00000000" w:rsidRPr="00000000" w14:paraId="00000013">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47qhtiu04qtd" w:id="6"/>
      <w:bookmarkEnd w:id="6"/>
      <w:r w:rsidDel="00000000" w:rsidR="00000000" w:rsidRPr="00000000">
        <w:rPr>
          <w:rFonts w:ascii="Times New Roman" w:cs="Times New Roman" w:eastAsia="Times New Roman" w:hAnsi="Times New Roman"/>
          <w:color w:val="111111"/>
          <w:sz w:val="24"/>
          <w:szCs w:val="24"/>
          <w:u w:val="single"/>
          <w:rtl w:val="0"/>
        </w:rPr>
        <w:t xml:space="preserve">Constitution of Corporation</w:t>
      </w:r>
    </w:p>
    <w:p w:rsidR="00000000" w:rsidDel="00000000" w:rsidP="00000000" w:rsidRDefault="00000000" w:rsidRPr="00000000" w14:paraId="0000001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composition of the ESIC is defined in </w:t>
      </w:r>
      <w:hyperlink r:id="rId7">
        <w:r w:rsidDel="00000000" w:rsidR="00000000" w:rsidRPr="00000000">
          <w:rPr>
            <w:rFonts w:ascii="Times New Roman" w:cs="Times New Roman" w:eastAsia="Times New Roman" w:hAnsi="Times New Roman"/>
            <w:color w:val="4db2ec"/>
            <w:sz w:val="24"/>
            <w:szCs w:val="24"/>
            <w:rtl w:val="0"/>
          </w:rPr>
          <w:t xml:space="preserve">Section 4</w:t>
        </w:r>
      </w:hyperlink>
      <w:r w:rsidDel="00000000" w:rsidR="00000000" w:rsidRPr="00000000">
        <w:rPr>
          <w:rFonts w:ascii="Times New Roman" w:cs="Times New Roman" w:eastAsia="Times New Roman" w:hAnsi="Times New Roman"/>
          <w:color w:val="222222"/>
          <w:sz w:val="24"/>
          <w:szCs w:val="24"/>
          <w:rtl w:val="0"/>
        </w:rPr>
        <w:t xml:space="preserve">, and it is as follows:</w:t>
      </w:r>
    </w:p>
    <w:p w:rsidR="00000000" w:rsidDel="00000000" w:rsidP="00000000" w:rsidRDefault="00000000" w:rsidRPr="00000000" w14:paraId="00000015">
      <w:pPr>
        <w:numPr>
          <w:ilvl w:val="0"/>
          <w:numId w:val="4"/>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w:t>
      </w:r>
    </w:p>
    <w:p w:rsidR="00000000" w:rsidDel="00000000" w:rsidP="00000000" w:rsidRDefault="00000000" w:rsidRPr="00000000" w14:paraId="00000016">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Chairman, appointed by the Central Government.</w:t>
      </w:r>
    </w:p>
    <w:p w:rsidR="00000000" w:rsidDel="00000000" w:rsidP="00000000" w:rsidRDefault="00000000" w:rsidRPr="00000000" w14:paraId="00000017">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Vice-Chairman appointed by the Central Government.</w:t>
      </w:r>
    </w:p>
    <w:p w:rsidR="00000000" w:rsidDel="00000000" w:rsidP="00000000" w:rsidRDefault="00000000" w:rsidRPr="00000000" w14:paraId="00000018">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Not more than 5 persons nominated by the Central Government.</w:t>
      </w:r>
    </w:p>
    <w:p w:rsidR="00000000" w:rsidDel="00000000" w:rsidP="00000000" w:rsidRDefault="00000000" w:rsidRPr="00000000" w14:paraId="00000019">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1 person to represent each state.</w:t>
      </w:r>
    </w:p>
    <w:p w:rsidR="00000000" w:rsidDel="00000000" w:rsidP="00000000" w:rsidRDefault="00000000" w:rsidRPr="00000000" w14:paraId="0000001A">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1 person representing the Union Territories.</w:t>
      </w:r>
    </w:p>
    <w:p w:rsidR="00000000" w:rsidDel="00000000" w:rsidP="00000000" w:rsidRDefault="00000000" w:rsidRPr="00000000" w14:paraId="0000001B">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10 persons representing employers.</w:t>
      </w:r>
    </w:p>
    <w:p w:rsidR="00000000" w:rsidDel="00000000" w:rsidP="00000000" w:rsidRDefault="00000000" w:rsidRPr="00000000" w14:paraId="0000001C">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10 persons representing employees.</w:t>
      </w:r>
    </w:p>
    <w:p w:rsidR="00000000" w:rsidDel="00000000" w:rsidP="00000000" w:rsidRDefault="00000000" w:rsidRPr="00000000" w14:paraId="0000001D">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2 persons representing the medical profession.</w:t>
      </w:r>
    </w:p>
    <w:p w:rsidR="00000000" w:rsidDel="00000000" w:rsidP="00000000" w:rsidRDefault="00000000" w:rsidRPr="00000000" w14:paraId="0000001E">
      <w:pPr>
        <w:numPr>
          <w:ilvl w:val="0"/>
          <w:numId w:val="4"/>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3 members of parliament (2: Lok Sabha and 1: Rajya Sabha).</w:t>
      </w:r>
    </w:p>
    <w:p w:rsidR="00000000" w:rsidDel="00000000" w:rsidP="00000000" w:rsidRDefault="00000000" w:rsidRPr="00000000" w14:paraId="0000001F">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ejkv2b8x2nfp" w:id="7"/>
      <w:bookmarkEnd w:id="7"/>
      <w:r w:rsidDel="00000000" w:rsidR="00000000" w:rsidRPr="00000000">
        <w:rPr>
          <w:rFonts w:ascii="Times New Roman" w:cs="Times New Roman" w:eastAsia="Times New Roman" w:hAnsi="Times New Roman"/>
          <w:color w:val="111111"/>
          <w:sz w:val="24"/>
          <w:szCs w:val="24"/>
          <w:u w:val="single"/>
          <w:rtl w:val="0"/>
        </w:rPr>
        <w:t xml:space="preserve">Term of office of members of the Corporation</w:t>
      </w:r>
    </w:p>
    <w:p w:rsidR="00000000" w:rsidDel="00000000" w:rsidP="00000000" w:rsidRDefault="00000000" w:rsidRPr="00000000" w14:paraId="0000002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Via </w:t>
      </w:r>
      <w:hyperlink r:id="rId8">
        <w:r w:rsidDel="00000000" w:rsidR="00000000" w:rsidRPr="00000000">
          <w:rPr>
            <w:rFonts w:ascii="Times New Roman" w:cs="Times New Roman" w:eastAsia="Times New Roman" w:hAnsi="Times New Roman"/>
            <w:color w:val="4db2ec"/>
            <w:sz w:val="24"/>
            <w:szCs w:val="24"/>
            <w:rtl w:val="0"/>
          </w:rPr>
          <w:t xml:space="preserve">Section 5</w:t>
        </w:r>
      </w:hyperlink>
      <w:r w:rsidDel="00000000" w:rsidR="00000000" w:rsidRPr="00000000">
        <w:rPr>
          <w:rFonts w:ascii="Times New Roman" w:cs="Times New Roman" w:eastAsia="Times New Roman" w:hAnsi="Times New Roman"/>
          <w:color w:val="222222"/>
          <w:sz w:val="24"/>
          <w:szCs w:val="24"/>
          <w:rtl w:val="0"/>
        </w:rPr>
        <w:t xml:space="preserve">, the following members are appointed for up to a 4 year period:</w:t>
      </w:r>
    </w:p>
    <w:p w:rsidR="00000000" w:rsidDel="00000000" w:rsidP="00000000" w:rsidRDefault="00000000" w:rsidRPr="00000000" w14:paraId="00000021">
      <w:pPr>
        <w:numPr>
          <w:ilvl w:val="0"/>
          <w:numId w:val="2"/>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Director-General.</w:t>
      </w:r>
    </w:p>
    <w:p w:rsidR="00000000" w:rsidDel="00000000" w:rsidP="00000000" w:rsidRDefault="00000000" w:rsidRPr="00000000" w14:paraId="00000022">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Chairman.</w:t>
      </w:r>
    </w:p>
    <w:p w:rsidR="00000000" w:rsidDel="00000000" w:rsidP="00000000" w:rsidRDefault="00000000" w:rsidRPr="00000000" w14:paraId="00000023">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Vice-Chairman.</w:t>
      </w:r>
    </w:p>
    <w:p w:rsidR="00000000" w:rsidDel="00000000" w:rsidP="00000000" w:rsidRDefault="00000000" w:rsidRPr="00000000" w14:paraId="00000024">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5 people nominated by Central Government.</w:t>
      </w:r>
    </w:p>
    <w:p w:rsidR="00000000" w:rsidDel="00000000" w:rsidP="00000000" w:rsidRDefault="00000000" w:rsidRPr="00000000" w14:paraId="00000025">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members representing each state.</w:t>
      </w:r>
    </w:p>
    <w:p w:rsidR="00000000" w:rsidDel="00000000" w:rsidP="00000000" w:rsidRDefault="00000000" w:rsidRPr="00000000" w14:paraId="00000026">
      <w:pPr>
        <w:numPr>
          <w:ilvl w:val="0"/>
          <w:numId w:val="2"/>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members representing each Union Territory.</w:t>
      </w:r>
    </w:p>
    <w:p w:rsidR="00000000" w:rsidDel="00000000" w:rsidP="00000000" w:rsidRDefault="00000000" w:rsidRPr="00000000" w14:paraId="0000002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e4sesuiyosec" w:id="8"/>
      <w:bookmarkEnd w:id="8"/>
      <w:r w:rsidDel="00000000" w:rsidR="00000000" w:rsidRPr="00000000">
        <w:rPr>
          <w:rFonts w:ascii="Times New Roman" w:cs="Times New Roman" w:eastAsia="Times New Roman" w:hAnsi="Times New Roman"/>
          <w:color w:val="111111"/>
          <w:sz w:val="24"/>
          <w:szCs w:val="24"/>
          <w:u w:val="single"/>
          <w:rtl w:val="0"/>
        </w:rPr>
        <w:t xml:space="preserve">Eligibility for re-appointment or re-election</w:t>
      </w:r>
    </w:p>
    <w:p w:rsidR="00000000" w:rsidDel="00000000" w:rsidP="00000000" w:rsidRDefault="00000000" w:rsidRPr="00000000" w14:paraId="0000002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outgoing member of ESIC, the Standing Committee of ESIC, or the Medical Benefit Council is automatically eligible for re-appointment or re-election into office as the case may be, at the pleasure of the appointing Central Government.</w:t>
      </w:r>
    </w:p>
    <w:p w:rsidR="00000000" w:rsidDel="00000000" w:rsidP="00000000" w:rsidRDefault="00000000" w:rsidRPr="00000000" w14:paraId="00000029">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9g5cq5ahhppj" w:id="9"/>
      <w:bookmarkEnd w:id="9"/>
      <w:r w:rsidDel="00000000" w:rsidR="00000000" w:rsidRPr="00000000">
        <w:rPr>
          <w:rFonts w:ascii="Times New Roman" w:cs="Times New Roman" w:eastAsia="Times New Roman" w:hAnsi="Times New Roman"/>
          <w:color w:val="111111"/>
          <w:sz w:val="24"/>
          <w:szCs w:val="24"/>
          <w:rtl w:val="0"/>
        </w:rPr>
        <w:t xml:space="preserve">Authentication of orders, decisions, etc.</w:t>
      </w:r>
    </w:p>
    <w:p w:rsidR="00000000" w:rsidDel="00000000" w:rsidP="00000000" w:rsidRDefault="00000000" w:rsidRPr="00000000" w14:paraId="0000002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signature of the Director-General of ESIC is the only necessary requirement to authenticate an outgoing order or a decision, there is no other way to authenticate or enforce an order.</w:t>
      </w:r>
    </w:p>
    <w:p w:rsidR="00000000" w:rsidDel="00000000" w:rsidP="00000000" w:rsidRDefault="00000000" w:rsidRPr="00000000" w14:paraId="0000002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 can also temporarily delegate his authority to any other officer. In this case, the signature of the authorised officer will also suffice to authenticate an order.</w:t>
      </w:r>
    </w:p>
    <w:p w:rsidR="00000000" w:rsidDel="00000000" w:rsidP="00000000" w:rsidRDefault="00000000" w:rsidRPr="00000000" w14:paraId="0000002C">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8sodh0p1qcdd" w:id="10"/>
      <w:bookmarkEnd w:id="10"/>
      <w:r w:rsidDel="00000000" w:rsidR="00000000" w:rsidRPr="00000000">
        <w:rPr>
          <w:rFonts w:ascii="Times New Roman" w:cs="Times New Roman" w:eastAsia="Times New Roman" w:hAnsi="Times New Roman"/>
          <w:color w:val="111111"/>
          <w:sz w:val="24"/>
          <w:szCs w:val="24"/>
          <w:u w:val="single"/>
          <w:rtl w:val="0"/>
        </w:rPr>
        <w:t xml:space="preserve">Constitution of Standing Committee</w:t>
      </w:r>
    </w:p>
    <w:p w:rsidR="00000000" w:rsidDel="00000000" w:rsidP="00000000" w:rsidRDefault="00000000" w:rsidRPr="00000000" w14:paraId="0000002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composition of the Standing Committee of ESIC is as follows:</w:t>
      </w:r>
    </w:p>
    <w:p w:rsidR="00000000" w:rsidDel="00000000" w:rsidP="00000000" w:rsidRDefault="00000000" w:rsidRPr="00000000" w14:paraId="0000002E">
      <w:pPr>
        <w:numPr>
          <w:ilvl w:val="0"/>
          <w:numId w:val="15"/>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 chairman appointed by Central Government.</w:t>
      </w:r>
    </w:p>
    <w:p w:rsidR="00000000" w:rsidDel="00000000" w:rsidP="00000000" w:rsidRDefault="00000000" w:rsidRPr="00000000" w14:paraId="0000002F">
      <w:pPr>
        <w:numPr>
          <w:ilvl w:val="0"/>
          <w:numId w:val="1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3 members within the corporation representing 3 state governments.</w:t>
      </w:r>
    </w:p>
    <w:p w:rsidR="00000000" w:rsidDel="00000000" w:rsidP="00000000" w:rsidRDefault="00000000" w:rsidRPr="00000000" w14:paraId="00000030">
      <w:pPr>
        <w:numPr>
          <w:ilvl w:val="0"/>
          <w:numId w:val="1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3 members within the corporation representing employers.</w:t>
      </w:r>
    </w:p>
    <w:p w:rsidR="00000000" w:rsidDel="00000000" w:rsidP="00000000" w:rsidRDefault="00000000" w:rsidRPr="00000000" w14:paraId="00000031">
      <w:pPr>
        <w:numPr>
          <w:ilvl w:val="0"/>
          <w:numId w:val="1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3 members within the corporation representing employees.</w:t>
      </w:r>
    </w:p>
    <w:p w:rsidR="00000000" w:rsidDel="00000000" w:rsidP="00000000" w:rsidRDefault="00000000" w:rsidRPr="00000000" w14:paraId="00000032">
      <w:pPr>
        <w:numPr>
          <w:ilvl w:val="0"/>
          <w:numId w:val="1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1 member within the corporation representing the medical profession.</w:t>
      </w:r>
    </w:p>
    <w:p w:rsidR="00000000" w:rsidDel="00000000" w:rsidP="00000000" w:rsidRDefault="00000000" w:rsidRPr="00000000" w14:paraId="00000033">
      <w:pPr>
        <w:numPr>
          <w:ilvl w:val="0"/>
          <w:numId w:val="1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One MP belonging to the corporation.</w:t>
      </w:r>
    </w:p>
    <w:p w:rsidR="00000000" w:rsidDel="00000000" w:rsidP="00000000" w:rsidRDefault="00000000" w:rsidRPr="00000000" w14:paraId="00000034">
      <w:pPr>
        <w:numPr>
          <w:ilvl w:val="0"/>
          <w:numId w:val="15"/>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w:t>
      </w:r>
    </w:p>
    <w:p w:rsidR="00000000" w:rsidDel="00000000" w:rsidP="00000000" w:rsidRDefault="00000000" w:rsidRPr="00000000" w14:paraId="0000003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mjhx8hf07sys" w:id="11"/>
      <w:bookmarkEnd w:id="11"/>
      <w:r w:rsidDel="00000000" w:rsidR="00000000" w:rsidRPr="00000000">
        <w:rPr>
          <w:rFonts w:ascii="Times New Roman" w:cs="Times New Roman" w:eastAsia="Times New Roman" w:hAnsi="Times New Roman"/>
          <w:color w:val="111111"/>
          <w:sz w:val="24"/>
          <w:szCs w:val="24"/>
          <w:u w:val="single"/>
          <w:rtl w:val="0"/>
        </w:rPr>
        <w:t xml:space="preserve">Terms of office of members of Standing Committee</w:t>
      </w:r>
    </w:p>
    <w:p w:rsidR="00000000" w:rsidDel="00000000" w:rsidP="00000000" w:rsidRDefault="00000000" w:rsidRPr="00000000" w14:paraId="0000003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following members are appointed for a two year period: </w:t>
      </w:r>
    </w:p>
    <w:p w:rsidR="00000000" w:rsidDel="00000000" w:rsidP="00000000" w:rsidRDefault="00000000" w:rsidRPr="00000000" w14:paraId="00000037">
      <w:pPr>
        <w:numPr>
          <w:ilvl w:val="0"/>
          <w:numId w:val="7"/>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Chairman.</w:t>
      </w:r>
    </w:p>
    <w:p w:rsidR="00000000" w:rsidDel="00000000" w:rsidP="00000000" w:rsidRDefault="00000000" w:rsidRPr="00000000" w14:paraId="00000038">
      <w:pPr>
        <w:numPr>
          <w:ilvl w:val="0"/>
          <w:numId w:val="7"/>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3 members representing the states.</w:t>
      </w:r>
    </w:p>
    <w:p w:rsidR="00000000" w:rsidDel="00000000" w:rsidP="00000000" w:rsidRDefault="00000000" w:rsidRPr="00000000" w14:paraId="00000039">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i63xs3wewxtd" w:id="12"/>
      <w:bookmarkEnd w:id="12"/>
      <w:r w:rsidDel="00000000" w:rsidR="00000000" w:rsidRPr="00000000">
        <w:rPr>
          <w:rFonts w:ascii="Times New Roman" w:cs="Times New Roman" w:eastAsia="Times New Roman" w:hAnsi="Times New Roman"/>
          <w:color w:val="111111"/>
          <w:sz w:val="24"/>
          <w:szCs w:val="24"/>
          <w:u w:val="single"/>
          <w:rtl w:val="0"/>
        </w:rPr>
        <w:t xml:space="preserve">Medical Benefit Council</w:t>
      </w:r>
    </w:p>
    <w:p w:rsidR="00000000" w:rsidDel="00000000" w:rsidP="00000000" w:rsidRDefault="00000000" w:rsidRPr="00000000" w14:paraId="0000003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Medical Benefit Council is an advisory body on matters related to the administration of medical benefits under the ESI scheme. It consists of:</w:t>
      </w:r>
    </w:p>
    <w:p w:rsidR="00000000" w:rsidDel="00000000" w:rsidP="00000000" w:rsidRDefault="00000000" w:rsidRPr="00000000" w14:paraId="0000003B">
      <w:pPr>
        <w:numPr>
          <w:ilvl w:val="0"/>
          <w:numId w:val="16"/>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 of ESIC as Chairman.</w:t>
      </w:r>
    </w:p>
    <w:p w:rsidR="00000000" w:rsidDel="00000000" w:rsidP="00000000" w:rsidRDefault="00000000" w:rsidRPr="00000000" w14:paraId="0000003C">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 of Health Services as co-Chairman.</w:t>
      </w:r>
    </w:p>
    <w:p w:rsidR="00000000" w:rsidDel="00000000" w:rsidP="00000000" w:rsidRDefault="00000000" w:rsidRPr="00000000" w14:paraId="0000003D">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Medical Commissioner of ESIC.</w:t>
      </w:r>
    </w:p>
    <w:p w:rsidR="00000000" w:rsidDel="00000000" w:rsidP="00000000" w:rsidRDefault="00000000" w:rsidRPr="00000000" w14:paraId="0000003E">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One member for each state appointed by State Government.</w:t>
      </w:r>
    </w:p>
    <w:p w:rsidR="00000000" w:rsidDel="00000000" w:rsidP="00000000" w:rsidRDefault="00000000" w:rsidRPr="00000000" w14:paraId="0000003F">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Three members representing employers.</w:t>
      </w:r>
    </w:p>
    <w:p w:rsidR="00000000" w:rsidDel="00000000" w:rsidP="00000000" w:rsidRDefault="00000000" w:rsidRPr="00000000" w14:paraId="00000040">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Three members representing employees.</w:t>
      </w:r>
    </w:p>
    <w:p w:rsidR="00000000" w:rsidDel="00000000" w:rsidP="00000000" w:rsidRDefault="00000000" w:rsidRPr="00000000" w14:paraId="00000041">
      <w:pPr>
        <w:numPr>
          <w:ilvl w:val="0"/>
          <w:numId w:val="16"/>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Three members including one woman representing the medical profession.</w:t>
      </w:r>
    </w:p>
    <w:p w:rsidR="00000000" w:rsidDel="00000000" w:rsidP="00000000" w:rsidRDefault="00000000" w:rsidRPr="00000000" w14:paraId="00000042">
      <w:pPr>
        <w:pStyle w:val="Heading3"/>
        <w:keepNext w:val="0"/>
        <w:keepLines w:val="0"/>
        <w:shd w:fill="ffffff" w:val="clear"/>
        <w:spacing w:after="260" w:before="400" w:line="327.27272727272725" w:lineRule="auto"/>
        <w:jc w:val="both"/>
        <w:rPr>
          <w:rFonts w:ascii="Times New Roman" w:cs="Times New Roman" w:eastAsia="Times New Roman" w:hAnsi="Times New Roman"/>
          <w:color w:val="111111"/>
          <w:sz w:val="24"/>
          <w:szCs w:val="24"/>
          <w:u w:val="single"/>
        </w:rPr>
      </w:pPr>
      <w:bookmarkStart w:colFirst="0" w:colLast="0" w:name="_qffcosxkxwo3" w:id="13"/>
      <w:bookmarkEnd w:id="13"/>
      <w:r w:rsidDel="00000000" w:rsidR="00000000" w:rsidRPr="00000000">
        <w:rPr>
          <w:rFonts w:ascii="Times New Roman" w:cs="Times New Roman" w:eastAsia="Times New Roman" w:hAnsi="Times New Roman"/>
          <w:color w:val="111111"/>
          <w:sz w:val="24"/>
          <w:szCs w:val="24"/>
          <w:u w:val="single"/>
          <w:rtl w:val="0"/>
        </w:rPr>
        <w:t xml:space="preserve">Tenure of the members of the Medical Benefit council</w:t>
      </w:r>
    </w:p>
    <w:p w:rsidR="00000000" w:rsidDel="00000000" w:rsidP="00000000" w:rsidRDefault="00000000" w:rsidRPr="00000000" w14:paraId="0000004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following members of the Medical Benefit Council are appointed for a period of 4 years, these are:</w:t>
      </w:r>
    </w:p>
    <w:p w:rsidR="00000000" w:rsidDel="00000000" w:rsidP="00000000" w:rsidRDefault="00000000" w:rsidRPr="00000000" w14:paraId="00000044">
      <w:pPr>
        <w:numPr>
          <w:ilvl w:val="0"/>
          <w:numId w:val="8"/>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 of ESIC as Chairman.</w:t>
      </w:r>
    </w:p>
    <w:p w:rsidR="00000000" w:rsidDel="00000000" w:rsidP="00000000" w:rsidRDefault="00000000" w:rsidRPr="00000000" w14:paraId="00000045">
      <w:pPr>
        <w:numPr>
          <w:ilvl w:val="0"/>
          <w:numId w:val="8"/>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Director-General of Health Services as co-Chairman.</w:t>
      </w:r>
    </w:p>
    <w:p w:rsidR="00000000" w:rsidDel="00000000" w:rsidP="00000000" w:rsidRDefault="00000000" w:rsidRPr="00000000" w14:paraId="00000046">
      <w:pPr>
        <w:numPr>
          <w:ilvl w:val="0"/>
          <w:numId w:val="8"/>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Medical Commissioner of ESIC.</w:t>
      </w:r>
    </w:p>
    <w:p w:rsidR="00000000" w:rsidDel="00000000" w:rsidP="00000000" w:rsidRDefault="00000000" w:rsidRPr="00000000" w14:paraId="00000047">
      <w:pPr>
        <w:numPr>
          <w:ilvl w:val="0"/>
          <w:numId w:val="8"/>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One member for each state appointed by State Government.</w:t>
      </w:r>
    </w:p>
    <w:p w:rsidR="00000000" w:rsidDel="00000000" w:rsidP="00000000" w:rsidRDefault="00000000" w:rsidRPr="00000000" w14:paraId="00000048">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rgoy9s7z6q3r" w:id="14"/>
      <w:bookmarkEnd w:id="14"/>
      <w:r w:rsidDel="00000000" w:rsidR="00000000" w:rsidRPr="00000000">
        <w:rPr>
          <w:rFonts w:ascii="Times New Roman" w:cs="Times New Roman" w:eastAsia="Times New Roman" w:hAnsi="Times New Roman"/>
          <w:color w:val="111111"/>
          <w:sz w:val="24"/>
          <w:szCs w:val="24"/>
          <w:u w:val="single"/>
          <w:rtl w:val="0"/>
        </w:rPr>
        <w:t xml:space="preserve">Resignation of membership</w:t>
      </w:r>
    </w:p>
    <w:p w:rsidR="00000000" w:rsidDel="00000000" w:rsidP="00000000" w:rsidRDefault="00000000" w:rsidRPr="00000000" w14:paraId="0000004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resignation of a member of the Corporation is complete when a notice for the same, in writing, is delivered to the Central Government, and his seat shall fall vacant upon acceptance of his resignation.</w:t>
      </w:r>
    </w:p>
    <w:p w:rsidR="00000000" w:rsidDel="00000000" w:rsidP="00000000" w:rsidRDefault="00000000" w:rsidRPr="00000000" w14:paraId="0000004A">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jib9mcx9l21i" w:id="15"/>
      <w:bookmarkEnd w:id="15"/>
      <w:r w:rsidDel="00000000" w:rsidR="00000000" w:rsidRPr="00000000">
        <w:rPr>
          <w:rFonts w:ascii="Times New Roman" w:cs="Times New Roman" w:eastAsia="Times New Roman" w:hAnsi="Times New Roman"/>
          <w:color w:val="111111"/>
          <w:sz w:val="24"/>
          <w:szCs w:val="24"/>
          <w:u w:val="single"/>
          <w:rtl w:val="0"/>
        </w:rPr>
        <w:t xml:space="preserve">Cessation of Membership</w:t>
      </w:r>
    </w:p>
    <w:p w:rsidR="00000000" w:rsidDel="00000000" w:rsidP="00000000" w:rsidRDefault="00000000" w:rsidRPr="00000000" w14:paraId="0000004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 member of the ESIC shall cease to be a member of his respective body (Corporation, Standing Committee or Medical Council) upon failing to attend three consecutive meetings. However, the same member can be restored by the concerned body via the rules made by the Central Government.</w:t>
      </w:r>
    </w:p>
    <w:p w:rsidR="00000000" w:rsidDel="00000000" w:rsidP="00000000" w:rsidRDefault="00000000" w:rsidRPr="00000000" w14:paraId="0000004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If in the opinion of the Central Government, any employer, employee or medical representative fails to represent their qualification, they shall cease to be members of ESIC.</w:t>
      </w:r>
    </w:p>
    <w:p w:rsidR="00000000" w:rsidDel="00000000" w:rsidP="00000000" w:rsidRDefault="00000000" w:rsidRPr="00000000" w14:paraId="0000004D">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o8vjd56wpnsu" w:id="16"/>
      <w:bookmarkEnd w:id="16"/>
      <w:r w:rsidDel="00000000" w:rsidR="00000000" w:rsidRPr="00000000">
        <w:rPr>
          <w:rFonts w:ascii="Times New Roman" w:cs="Times New Roman" w:eastAsia="Times New Roman" w:hAnsi="Times New Roman"/>
          <w:color w:val="111111"/>
          <w:sz w:val="24"/>
          <w:szCs w:val="24"/>
          <w:u w:val="single"/>
          <w:rtl w:val="0"/>
        </w:rPr>
        <w:t xml:space="preserve">Disqualification</w:t>
      </w:r>
    </w:p>
    <w:p w:rsidR="00000000" w:rsidDel="00000000" w:rsidP="00000000" w:rsidRDefault="00000000" w:rsidRPr="00000000" w14:paraId="0000004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 person can be disqualified as a member of ESIC if:</w:t>
      </w:r>
    </w:p>
    <w:p w:rsidR="00000000" w:rsidDel="00000000" w:rsidP="00000000" w:rsidRDefault="00000000" w:rsidRPr="00000000" w14:paraId="0000004F">
      <w:pPr>
        <w:numPr>
          <w:ilvl w:val="0"/>
          <w:numId w:val="9"/>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he is declared to be of unsound mind by a qualified court.</w:t>
      </w:r>
    </w:p>
    <w:p w:rsidR="00000000" w:rsidDel="00000000" w:rsidP="00000000" w:rsidRDefault="00000000" w:rsidRPr="00000000" w14:paraId="00000050">
      <w:pPr>
        <w:numPr>
          <w:ilvl w:val="0"/>
          <w:numId w:val="9"/>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he is an undischarged insolvent.</w:t>
      </w:r>
    </w:p>
    <w:p w:rsidR="00000000" w:rsidDel="00000000" w:rsidP="00000000" w:rsidRDefault="00000000" w:rsidRPr="00000000" w14:paraId="00000051">
      <w:pPr>
        <w:numPr>
          <w:ilvl w:val="0"/>
          <w:numId w:val="9"/>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at any time, he has been convicted of an offence regarding moral turpitude.</w:t>
      </w:r>
    </w:p>
    <w:p w:rsidR="00000000" w:rsidDel="00000000" w:rsidP="00000000" w:rsidRDefault="00000000" w:rsidRPr="00000000" w14:paraId="00000052">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pn6hqnzaggbs" w:id="17"/>
      <w:bookmarkEnd w:id="17"/>
      <w:r w:rsidDel="00000000" w:rsidR="00000000" w:rsidRPr="00000000">
        <w:rPr>
          <w:rFonts w:ascii="Times New Roman" w:cs="Times New Roman" w:eastAsia="Times New Roman" w:hAnsi="Times New Roman"/>
          <w:color w:val="111111"/>
          <w:sz w:val="24"/>
          <w:szCs w:val="24"/>
          <w:u w:val="single"/>
          <w:rtl w:val="0"/>
        </w:rPr>
        <w:t xml:space="preserve">Filling of vacancies</w:t>
      </w:r>
    </w:p>
    <w:p w:rsidR="00000000" w:rsidDel="00000000" w:rsidP="00000000" w:rsidRDefault="00000000" w:rsidRPr="00000000" w14:paraId="0000005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Any vacancy in the office of ESIC shall be filled by appointment or election, as the case may be.</w:t>
      </w:r>
    </w:p>
    <w:p w:rsidR="00000000" w:rsidDel="00000000" w:rsidP="00000000" w:rsidRDefault="00000000" w:rsidRPr="00000000" w14:paraId="0000005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 member of ESIC can only hold the ex-member’s spot in the respective committee, if the original holder of that position was found to be eligible for the same. Otherwise, the position is void.</w:t>
      </w:r>
    </w:p>
    <w:p w:rsidR="00000000" w:rsidDel="00000000" w:rsidP="00000000" w:rsidRDefault="00000000" w:rsidRPr="00000000" w14:paraId="0000005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u4odcriday5m" w:id="18"/>
      <w:bookmarkEnd w:id="18"/>
      <w:r w:rsidDel="00000000" w:rsidR="00000000" w:rsidRPr="00000000">
        <w:rPr>
          <w:rFonts w:ascii="Times New Roman" w:cs="Times New Roman" w:eastAsia="Times New Roman" w:hAnsi="Times New Roman"/>
          <w:color w:val="111111"/>
          <w:sz w:val="24"/>
          <w:szCs w:val="24"/>
          <w:u w:val="single"/>
          <w:rtl w:val="0"/>
        </w:rPr>
        <w:t xml:space="preserve">Fees and allowances</w:t>
      </w:r>
    </w:p>
    <w:p w:rsidR="00000000" w:rsidDel="00000000" w:rsidP="00000000" w:rsidRDefault="00000000" w:rsidRPr="00000000" w14:paraId="0000005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fees which are payable to the members of the ESIC for their services can be payable at any time, at the discretion of the Central Government. There is no definitive schedule.</w:t>
      </w:r>
    </w:p>
    <w:p w:rsidR="00000000" w:rsidDel="00000000" w:rsidP="00000000" w:rsidRDefault="00000000" w:rsidRPr="00000000" w14:paraId="0000005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pgeb5axuw4cv" w:id="19"/>
      <w:bookmarkEnd w:id="19"/>
      <w:r w:rsidDel="00000000" w:rsidR="00000000" w:rsidRPr="00000000">
        <w:rPr>
          <w:rFonts w:ascii="Times New Roman" w:cs="Times New Roman" w:eastAsia="Times New Roman" w:hAnsi="Times New Roman"/>
          <w:color w:val="111111"/>
          <w:sz w:val="24"/>
          <w:szCs w:val="24"/>
          <w:u w:val="single"/>
          <w:rtl w:val="0"/>
        </w:rPr>
        <w:t xml:space="preserve">Principal Officers</w:t>
      </w:r>
    </w:p>
    <w:p w:rsidR="00000000" w:rsidDel="00000000" w:rsidP="00000000" w:rsidRDefault="00000000" w:rsidRPr="00000000" w14:paraId="0000005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Principal Officers referred to under this Section are the Director-General and/or Financial Commissioner, to act as the CEO for ESIC.</w:t>
      </w:r>
    </w:p>
    <w:p w:rsidR="00000000" w:rsidDel="00000000" w:rsidP="00000000" w:rsidRDefault="00000000" w:rsidRPr="00000000" w14:paraId="0000005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They serve as whole-time officers and are not permitted to undertake any work outside of office jurisdiction without the sanction of the Central Government.</w:t>
      </w:r>
    </w:p>
    <w:p w:rsidR="00000000" w:rsidDel="00000000" w:rsidP="00000000" w:rsidRDefault="00000000" w:rsidRPr="00000000" w14:paraId="0000005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time period for the appointment of any principal officer may not exceed 5 years.</w:t>
      </w:r>
    </w:p>
    <w:p w:rsidR="00000000" w:rsidDel="00000000" w:rsidP="00000000" w:rsidRDefault="00000000" w:rsidRPr="00000000" w14:paraId="0000005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operation of their fees, disqualification, and cessation of seats operate in the same manner as that of their subordinates.</w:t>
      </w:r>
    </w:p>
    <w:p w:rsidR="00000000" w:rsidDel="00000000" w:rsidP="00000000" w:rsidRDefault="00000000" w:rsidRPr="00000000" w14:paraId="0000005C">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wvubvu2ft51r" w:id="20"/>
      <w:bookmarkEnd w:id="20"/>
      <w:r w:rsidDel="00000000" w:rsidR="00000000" w:rsidRPr="00000000">
        <w:rPr>
          <w:rFonts w:ascii="Times New Roman" w:cs="Times New Roman" w:eastAsia="Times New Roman" w:hAnsi="Times New Roman"/>
          <w:color w:val="111111"/>
          <w:sz w:val="24"/>
          <w:szCs w:val="24"/>
          <w:u w:val="single"/>
          <w:rtl w:val="0"/>
        </w:rPr>
        <w:t xml:space="preserve">Staff</w:t>
      </w:r>
    </w:p>
    <w:p w:rsidR="00000000" w:rsidDel="00000000" w:rsidP="00000000" w:rsidRDefault="00000000" w:rsidRPr="00000000" w14:paraId="0000005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ESIC has the jurisdiction to employ staff of officers as may be necessary for the optimum running of the corporation, however, according to the prerequisites in </w:t>
      </w:r>
      <w:hyperlink r:id="rId9">
        <w:r w:rsidDel="00000000" w:rsidR="00000000" w:rsidRPr="00000000">
          <w:rPr>
            <w:rFonts w:ascii="Times New Roman" w:cs="Times New Roman" w:eastAsia="Times New Roman" w:hAnsi="Times New Roman"/>
            <w:color w:val="4db2ec"/>
            <w:sz w:val="24"/>
            <w:szCs w:val="24"/>
            <w:rtl w:val="0"/>
          </w:rPr>
          <w:t xml:space="preserve">Section 17</w:t>
        </w:r>
      </w:hyperlink>
      <w:r w:rsidDel="00000000" w:rsidR="00000000" w:rsidRPr="00000000">
        <w:rPr>
          <w:rFonts w:ascii="Times New Roman" w:cs="Times New Roman" w:eastAsia="Times New Roman" w:hAnsi="Times New Roman"/>
          <w:color w:val="222222"/>
          <w:sz w:val="24"/>
          <w:szCs w:val="24"/>
          <w:rtl w:val="0"/>
        </w:rPr>
        <w:t xml:space="preserve">, the sanction for creating any staff position has to be acquired from the Central Government. Their salary shall be prescribed by the Central government within a particular range, which cannot be exceeded.</w:t>
      </w:r>
    </w:p>
    <w:p w:rsidR="00000000" w:rsidDel="00000000" w:rsidP="00000000" w:rsidRDefault="00000000" w:rsidRPr="00000000" w14:paraId="0000005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scale of pay will be determined on the basis of their educational qualifications, method of recruitment, duties, and responsibilities, etc.</w:t>
      </w:r>
    </w:p>
    <w:p w:rsidR="00000000" w:rsidDel="00000000" w:rsidP="00000000" w:rsidRDefault="00000000" w:rsidRPr="00000000" w14:paraId="0000005F">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4qwrtmfiuftl" w:id="21"/>
      <w:bookmarkEnd w:id="21"/>
      <w:r w:rsidDel="00000000" w:rsidR="00000000" w:rsidRPr="00000000">
        <w:rPr>
          <w:rFonts w:ascii="Times New Roman" w:cs="Times New Roman" w:eastAsia="Times New Roman" w:hAnsi="Times New Roman"/>
          <w:color w:val="111111"/>
          <w:sz w:val="24"/>
          <w:szCs w:val="24"/>
          <w:u w:val="single"/>
          <w:rtl w:val="0"/>
        </w:rPr>
        <w:t xml:space="preserve">Powers of the Standing Committee</w:t>
      </w:r>
    </w:p>
    <w:p w:rsidR="00000000" w:rsidDel="00000000" w:rsidP="00000000" w:rsidRDefault="00000000" w:rsidRPr="00000000" w14:paraId="0000006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Standing Committee, with its powers defined in </w:t>
      </w:r>
      <w:hyperlink r:id="rId10">
        <w:r w:rsidDel="00000000" w:rsidR="00000000" w:rsidRPr="00000000">
          <w:rPr>
            <w:rFonts w:ascii="Times New Roman" w:cs="Times New Roman" w:eastAsia="Times New Roman" w:hAnsi="Times New Roman"/>
            <w:color w:val="4db2ec"/>
            <w:sz w:val="24"/>
            <w:szCs w:val="24"/>
            <w:rtl w:val="0"/>
          </w:rPr>
          <w:t xml:space="preserve">Section 18</w:t>
        </w:r>
      </w:hyperlink>
      <w:r w:rsidDel="00000000" w:rsidR="00000000" w:rsidRPr="00000000">
        <w:rPr>
          <w:rFonts w:ascii="Times New Roman" w:cs="Times New Roman" w:eastAsia="Times New Roman" w:hAnsi="Times New Roman"/>
          <w:color w:val="222222"/>
          <w:sz w:val="24"/>
          <w:szCs w:val="24"/>
          <w:rtl w:val="0"/>
        </w:rPr>
        <w:t xml:space="preserve">, shall administer the affairs of the Corporation and may exercise any of the powers and perform any of the functions of the Corporation, while authorised and under the jurisdiction of the corporation.</w:t>
      </w:r>
    </w:p>
    <w:p w:rsidR="00000000" w:rsidDel="00000000" w:rsidP="00000000" w:rsidRDefault="00000000" w:rsidRPr="00000000" w14:paraId="0000006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Standing Committee shall submit for the consideration and decision of the Corporation all such cases and matters as may be specified in the regulations made in this behalf.</w:t>
      </w:r>
    </w:p>
    <w:p w:rsidR="00000000" w:rsidDel="00000000" w:rsidP="00000000" w:rsidRDefault="00000000" w:rsidRPr="00000000" w14:paraId="0000006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Standing Committee also, in its discretion, may submit any other case or matter for the decision of the Corporation.</w:t>
      </w:r>
    </w:p>
    <w:p w:rsidR="00000000" w:rsidDel="00000000" w:rsidP="00000000" w:rsidRDefault="00000000" w:rsidRPr="00000000" w14:paraId="00000063">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u5zjbkqpyson" w:id="22"/>
      <w:bookmarkEnd w:id="22"/>
      <w:r w:rsidDel="00000000" w:rsidR="00000000" w:rsidRPr="00000000">
        <w:rPr>
          <w:rFonts w:ascii="Times New Roman" w:cs="Times New Roman" w:eastAsia="Times New Roman" w:hAnsi="Times New Roman"/>
          <w:color w:val="111111"/>
          <w:sz w:val="24"/>
          <w:szCs w:val="24"/>
          <w:rtl w:val="0"/>
        </w:rPr>
        <w:t xml:space="preserve">Corporation’s Power to promote measures for the health  of insured persons</w:t>
      </w:r>
    </w:p>
    <w:p w:rsidR="00000000" w:rsidDel="00000000" w:rsidP="00000000" w:rsidRDefault="00000000" w:rsidRPr="00000000" w14:paraId="0000006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ESIC, in its jurisdiction, may take initiatives that promote health and welfare amongst its employees, while also promoting rehabilitation and re-employment for past employees who were injured or disabled in the course of employment.</w:t>
      </w:r>
    </w:p>
    <w:p w:rsidR="00000000" w:rsidDel="00000000" w:rsidP="00000000" w:rsidRDefault="00000000" w:rsidRPr="00000000" w14:paraId="0000006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funding and expenditure for such initiatives is at the discretion of the Central Government.</w:t>
      </w:r>
    </w:p>
    <w:p w:rsidR="00000000" w:rsidDel="00000000" w:rsidP="00000000" w:rsidRDefault="00000000" w:rsidRPr="00000000" w14:paraId="00000066">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63nlfaishrdf" w:id="23"/>
      <w:bookmarkEnd w:id="23"/>
      <w:r w:rsidDel="00000000" w:rsidR="00000000" w:rsidRPr="00000000">
        <w:rPr>
          <w:rFonts w:ascii="Times New Roman" w:cs="Times New Roman" w:eastAsia="Times New Roman" w:hAnsi="Times New Roman"/>
          <w:color w:val="111111"/>
          <w:sz w:val="24"/>
          <w:szCs w:val="24"/>
          <w:u w:val="single"/>
          <w:rtl w:val="0"/>
        </w:rPr>
        <w:t xml:space="preserve">Meetings</w:t>
      </w:r>
    </w:p>
    <w:p w:rsidR="00000000" w:rsidDel="00000000" w:rsidP="00000000" w:rsidRDefault="00000000" w:rsidRPr="00000000" w14:paraId="00000067">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ESIC, its Standing Committee, and its Medical Council shall meet periodically to observe rules and procedures in regard to the efficient functioning of the corporation. Such observations can be specified as per the regulations in regard to the meeting.</w:t>
      </w:r>
    </w:p>
    <w:p w:rsidR="00000000" w:rsidDel="00000000" w:rsidP="00000000" w:rsidRDefault="00000000" w:rsidRPr="00000000" w14:paraId="00000068">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szoltk31c4jj" w:id="24"/>
      <w:bookmarkEnd w:id="24"/>
      <w:r w:rsidDel="00000000" w:rsidR="00000000" w:rsidRPr="00000000">
        <w:rPr>
          <w:rFonts w:ascii="Times New Roman" w:cs="Times New Roman" w:eastAsia="Times New Roman" w:hAnsi="Times New Roman"/>
          <w:color w:val="111111"/>
          <w:sz w:val="24"/>
          <w:szCs w:val="24"/>
          <w:u w:val="single"/>
          <w:rtl w:val="0"/>
        </w:rPr>
        <w:t xml:space="preserve">Supersession of the Corporation and Standing Committee</w:t>
      </w:r>
    </w:p>
    <w:p w:rsidR="00000000" w:rsidDel="00000000" w:rsidP="00000000" w:rsidRDefault="00000000" w:rsidRPr="00000000" w14:paraId="0000006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supersession of the Corporation and the Standing Committee occurs when there is a persistent failure to perform the duties prescribed to both parties. In such a case, the Central Government, via a notification in the Official Gazette, can take the place of the corporation, or with the consultation of the corporation, can take the place of the Standing Committee.</w:t>
      </w:r>
    </w:p>
    <w:p w:rsidR="00000000" w:rsidDel="00000000" w:rsidP="00000000" w:rsidRDefault="00000000" w:rsidRPr="00000000" w14:paraId="0000006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supersession of the corporation will take place by rendering all of the seats of the corporation, previously occupied by the members, as vacant.</w:t>
      </w:r>
    </w:p>
    <w:p w:rsidR="00000000" w:rsidDel="00000000" w:rsidP="00000000" w:rsidRDefault="00000000" w:rsidRPr="00000000" w14:paraId="0000006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the case of the Standing Committee, a new one shall be constituted immediately as per Section 8 of the ESI Act.</w:t>
      </w:r>
    </w:p>
    <w:p w:rsidR="00000000" w:rsidDel="00000000" w:rsidP="00000000" w:rsidRDefault="00000000" w:rsidRPr="00000000" w14:paraId="0000006C">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9i50n9i9ofvq" w:id="25"/>
      <w:bookmarkEnd w:id="25"/>
      <w:r w:rsidDel="00000000" w:rsidR="00000000" w:rsidRPr="00000000">
        <w:rPr>
          <w:rFonts w:ascii="Times New Roman" w:cs="Times New Roman" w:eastAsia="Times New Roman" w:hAnsi="Times New Roman"/>
          <w:color w:val="111111"/>
          <w:sz w:val="24"/>
          <w:szCs w:val="24"/>
          <w:u w:val="single"/>
          <w:rtl w:val="0"/>
        </w:rPr>
        <w:t xml:space="preserve">Duties of the Medical Benefit Council</w:t>
      </w:r>
    </w:p>
    <w:p w:rsidR="00000000" w:rsidDel="00000000" w:rsidP="00000000" w:rsidRDefault="00000000" w:rsidRPr="00000000" w14:paraId="0000006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Medical Council’s functions are as follows:</w:t>
      </w:r>
    </w:p>
    <w:p w:rsidR="00000000" w:rsidDel="00000000" w:rsidP="00000000" w:rsidRDefault="00000000" w:rsidRPr="00000000" w14:paraId="0000006E">
      <w:pPr>
        <w:numPr>
          <w:ilvl w:val="0"/>
          <w:numId w:val="10"/>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Advise the other two ESIC bodies on matters relating to the implementation that would be beneficial in the medical field. It acquires certification for the grant of medical benefits.</w:t>
      </w:r>
    </w:p>
    <w:p w:rsidR="00000000" w:rsidDel="00000000" w:rsidP="00000000" w:rsidRDefault="00000000" w:rsidRPr="00000000" w14:paraId="0000006F">
      <w:pPr>
        <w:numPr>
          <w:ilvl w:val="0"/>
          <w:numId w:val="10"/>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Investigate against complaints lodged against medical practitioners with relevance to the medical relief offered.</w:t>
      </w:r>
    </w:p>
    <w:p w:rsidR="00000000" w:rsidDel="00000000" w:rsidP="00000000" w:rsidRDefault="00000000" w:rsidRPr="00000000" w14:paraId="00000070">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2z338ba81296" w:id="26"/>
      <w:bookmarkEnd w:id="26"/>
      <w:r w:rsidDel="00000000" w:rsidR="00000000" w:rsidRPr="00000000">
        <w:rPr>
          <w:rFonts w:ascii="Times New Roman" w:cs="Times New Roman" w:eastAsia="Times New Roman" w:hAnsi="Times New Roman"/>
          <w:color w:val="111111"/>
          <w:sz w:val="24"/>
          <w:szCs w:val="24"/>
          <w:u w:val="single"/>
          <w:rtl w:val="0"/>
        </w:rPr>
        <w:t xml:space="preserve">Duties of Director General and the Financial Commissioner</w:t>
      </w:r>
    </w:p>
    <w:p w:rsidR="00000000" w:rsidDel="00000000" w:rsidP="00000000" w:rsidRDefault="00000000" w:rsidRPr="00000000" w14:paraId="0000007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duties of the Director-General and Financial Commissioner are prescribed by the ESI Act itself in accordance with the Central Government. These tasks may concern various arenas from management to miscellaneous tasks.</w:t>
      </w:r>
    </w:p>
    <w:p w:rsidR="00000000" w:rsidDel="00000000" w:rsidP="00000000" w:rsidRDefault="00000000" w:rsidRPr="00000000" w14:paraId="00000072">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r7xuvwa9e92w" w:id="27"/>
      <w:bookmarkEnd w:id="27"/>
      <w:r w:rsidDel="00000000" w:rsidR="00000000" w:rsidRPr="00000000">
        <w:rPr>
          <w:rFonts w:ascii="Times New Roman" w:cs="Times New Roman" w:eastAsia="Times New Roman" w:hAnsi="Times New Roman"/>
          <w:color w:val="111111"/>
          <w:sz w:val="24"/>
          <w:szCs w:val="24"/>
          <w:u w:val="single"/>
          <w:rtl w:val="0"/>
        </w:rPr>
        <w:t xml:space="preserve">Validity of the act of the Corporation</w:t>
      </w:r>
    </w:p>
    <w:p w:rsidR="00000000" w:rsidDel="00000000" w:rsidP="00000000" w:rsidRDefault="00000000" w:rsidRPr="00000000" w14:paraId="0000007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No act of any ESIC body shall be termed as invalid with respect to their own rules and regulations. Invalidity cannot be claimed on the eligibility or ineligibility of a particular member of that office.</w:t>
      </w:r>
    </w:p>
    <w:p w:rsidR="00000000" w:rsidDel="00000000" w:rsidP="00000000" w:rsidRDefault="00000000" w:rsidRPr="00000000" w14:paraId="00000074">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tc6jbu9zvech" w:id="28"/>
      <w:bookmarkEnd w:id="28"/>
      <w:r w:rsidDel="00000000" w:rsidR="00000000" w:rsidRPr="00000000">
        <w:rPr>
          <w:rFonts w:ascii="Times New Roman" w:cs="Times New Roman" w:eastAsia="Times New Roman" w:hAnsi="Times New Roman"/>
          <w:color w:val="111111"/>
          <w:sz w:val="24"/>
          <w:szCs w:val="24"/>
          <w:rtl w:val="0"/>
        </w:rPr>
        <w:t xml:space="preserve">Regional Boards, Local Committees, Regional and Local Medical Benefit Council</w:t>
      </w:r>
    </w:p>
    <w:p w:rsidR="00000000" w:rsidDel="00000000" w:rsidP="00000000" w:rsidRDefault="00000000" w:rsidRPr="00000000" w14:paraId="0000007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Corporation may appoint Regional Boards, Local Committees and Regional and Local Medical Benefit Councils in such areas and in such manner, and delegate to them powers and functions.</w:t>
      </w:r>
    </w:p>
    <w:p w:rsidR="00000000" w:rsidDel="00000000" w:rsidP="00000000" w:rsidRDefault="00000000" w:rsidRPr="00000000" w14:paraId="00000076">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u w:val="single"/>
        </w:rPr>
      </w:pPr>
      <w:bookmarkStart w:colFirst="0" w:colLast="0" w:name="_5mtqyfgvio4p" w:id="29"/>
      <w:bookmarkEnd w:id="29"/>
      <w:r w:rsidDel="00000000" w:rsidR="00000000" w:rsidRPr="00000000">
        <w:rPr>
          <w:rFonts w:ascii="Times New Roman" w:cs="Times New Roman" w:eastAsia="Times New Roman" w:hAnsi="Times New Roman"/>
          <w:color w:val="111111"/>
          <w:sz w:val="24"/>
          <w:szCs w:val="24"/>
          <w:u w:val="single"/>
          <w:rtl w:val="0"/>
        </w:rPr>
        <w:t xml:space="preserve">Finance and Audit</w:t>
      </w:r>
    </w:p>
    <w:p w:rsidR="00000000" w:rsidDel="00000000" w:rsidP="00000000" w:rsidRDefault="00000000" w:rsidRPr="00000000" w14:paraId="0000007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ps14ocmwq5sm" w:id="30"/>
      <w:bookmarkEnd w:id="30"/>
      <w:r w:rsidDel="00000000" w:rsidR="00000000" w:rsidRPr="00000000">
        <w:rPr>
          <w:rFonts w:ascii="Times New Roman" w:cs="Times New Roman" w:eastAsia="Times New Roman" w:hAnsi="Times New Roman"/>
          <w:color w:val="111111"/>
          <w:sz w:val="24"/>
          <w:szCs w:val="24"/>
          <w:rtl w:val="0"/>
        </w:rPr>
        <w:t xml:space="preserve">Employees’ State Insurance Fund</w:t>
      </w:r>
    </w:p>
    <w:p w:rsidR="00000000" w:rsidDel="00000000" w:rsidP="00000000" w:rsidRDefault="00000000" w:rsidRPr="00000000" w14:paraId="0000007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Employees’ State Insurance Fund is the primary monetary source for the ESIC to perform its functions. All contributions paid under this Act and all other money received on behalf of the Corporation shall be paid into this fund to be held and administered by the Corporation.</w:t>
      </w:r>
    </w:p>
    <w:p w:rsidR="00000000" w:rsidDel="00000000" w:rsidP="00000000" w:rsidRDefault="00000000" w:rsidRPr="00000000" w14:paraId="0000007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These could be in the form of grants, donations or gifts by the government.</w:t>
      </w:r>
    </w:p>
    <w:p w:rsidR="00000000" w:rsidDel="00000000" w:rsidP="00000000" w:rsidRDefault="00000000" w:rsidRPr="00000000" w14:paraId="0000007A">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xx952kph679l" w:id="31"/>
      <w:bookmarkEnd w:id="31"/>
      <w:r w:rsidDel="00000000" w:rsidR="00000000" w:rsidRPr="00000000">
        <w:rPr>
          <w:rFonts w:ascii="Times New Roman" w:cs="Times New Roman" w:eastAsia="Times New Roman" w:hAnsi="Times New Roman"/>
          <w:color w:val="111111"/>
          <w:sz w:val="24"/>
          <w:szCs w:val="24"/>
          <w:u w:val="single"/>
          <w:rtl w:val="0"/>
        </w:rPr>
        <w:t xml:space="preserve">Expenses of the fund</w:t>
      </w:r>
    </w:p>
    <w:p w:rsidR="00000000" w:rsidDel="00000000" w:rsidP="00000000" w:rsidRDefault="00000000" w:rsidRPr="00000000" w14:paraId="0000007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ESI Fund is responsible for maintaining the expenses of ESIC, which are as follows:</w:t>
      </w:r>
    </w:p>
    <w:p w:rsidR="00000000" w:rsidDel="00000000" w:rsidP="00000000" w:rsidRDefault="00000000" w:rsidRPr="00000000" w14:paraId="0000007C">
      <w:pPr>
        <w:numPr>
          <w:ilvl w:val="0"/>
          <w:numId w:val="1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Payment of benefits and provision of medical treatment and attendance to insured persons and their families, if required.</w:t>
      </w:r>
    </w:p>
    <w:p w:rsidR="00000000" w:rsidDel="00000000" w:rsidP="00000000" w:rsidRDefault="00000000" w:rsidRPr="00000000" w14:paraId="0000007D">
      <w:pPr>
        <w:numPr>
          <w:ilvl w:val="0"/>
          <w:numId w:val="1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Payment of fees and allowances to members of the Corporation, the Standing Committee and the Medical Benefit Council, the Regional Boards, Local Committees and Regional and Local Medical Benefit Councils.</w:t>
      </w:r>
    </w:p>
    <w:p w:rsidR="00000000" w:rsidDel="00000000" w:rsidP="00000000" w:rsidRDefault="00000000" w:rsidRPr="00000000" w14:paraId="0000007E">
      <w:pPr>
        <w:numPr>
          <w:ilvl w:val="0"/>
          <w:numId w:val="1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Payment of salaries, leave and joining time allowances, travelling and compensatory allowances, gratuities and compassionate allowances, pensions, etc.</w:t>
      </w:r>
    </w:p>
    <w:p w:rsidR="00000000" w:rsidDel="00000000" w:rsidP="00000000" w:rsidRDefault="00000000" w:rsidRPr="00000000" w14:paraId="0000007F">
      <w:pPr>
        <w:numPr>
          <w:ilvl w:val="0"/>
          <w:numId w:val="1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Establishment and maintenance of hospitals, dispensaries, and other institutions and the provision of medical and other ancillary services for the benefit of insured persons and their families, if required.</w:t>
      </w:r>
    </w:p>
    <w:p w:rsidR="00000000" w:rsidDel="00000000" w:rsidP="00000000" w:rsidRDefault="00000000" w:rsidRPr="00000000" w14:paraId="00000080">
      <w:pPr>
        <w:numPr>
          <w:ilvl w:val="0"/>
          <w:numId w:val="11"/>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Payment of contributions to any State Government, local authority or any private body or individual, towards the cost of medical treatment and attendance provided to insured persons and their families, if required.</w:t>
      </w:r>
    </w:p>
    <w:p w:rsidR="00000000" w:rsidDel="00000000" w:rsidP="00000000" w:rsidRDefault="00000000" w:rsidRPr="00000000" w14:paraId="00000081">
      <w:pPr>
        <w:pStyle w:val="Heading3"/>
        <w:keepNext w:val="0"/>
        <w:keepLines w:val="0"/>
        <w:shd w:fill="ffffff" w:val="clear"/>
        <w:spacing w:after="260" w:before="400" w:line="327.27272727272725" w:lineRule="auto"/>
        <w:jc w:val="both"/>
        <w:rPr>
          <w:rFonts w:ascii="Times New Roman" w:cs="Times New Roman" w:eastAsia="Times New Roman" w:hAnsi="Times New Roman"/>
          <w:color w:val="111111"/>
          <w:sz w:val="24"/>
          <w:szCs w:val="24"/>
          <w:u w:val="single"/>
        </w:rPr>
      </w:pPr>
      <w:bookmarkStart w:colFirst="0" w:colLast="0" w:name="_iottydfppkdm" w:id="32"/>
      <w:bookmarkEnd w:id="32"/>
      <w:r w:rsidDel="00000000" w:rsidR="00000000" w:rsidRPr="00000000">
        <w:rPr>
          <w:rFonts w:ascii="Times New Roman" w:cs="Times New Roman" w:eastAsia="Times New Roman" w:hAnsi="Times New Roman"/>
          <w:color w:val="111111"/>
          <w:sz w:val="24"/>
          <w:szCs w:val="24"/>
          <w:u w:val="single"/>
          <w:rtl w:val="0"/>
        </w:rPr>
        <w:t xml:space="preserve">Administrative expenses</w:t>
      </w:r>
    </w:p>
    <w:p w:rsidR="00000000" w:rsidDel="00000000" w:rsidP="00000000" w:rsidRDefault="00000000" w:rsidRPr="00000000" w14:paraId="0000008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Administrative expenses are termed so, those expenses which cover the costs of administration of ESIC, prescribed by the Central Government.</w:t>
      </w:r>
    </w:p>
    <w:p w:rsidR="00000000" w:rsidDel="00000000" w:rsidP="00000000" w:rsidRDefault="00000000" w:rsidRPr="00000000" w14:paraId="00000083">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qsiucyapr8t8" w:id="33"/>
      <w:bookmarkEnd w:id="33"/>
      <w:r w:rsidDel="00000000" w:rsidR="00000000" w:rsidRPr="00000000">
        <w:rPr>
          <w:rFonts w:ascii="Times New Roman" w:cs="Times New Roman" w:eastAsia="Times New Roman" w:hAnsi="Times New Roman"/>
          <w:color w:val="111111"/>
          <w:sz w:val="24"/>
          <w:szCs w:val="24"/>
          <w:u w:val="single"/>
          <w:rtl w:val="0"/>
        </w:rPr>
        <w:t xml:space="preserve">Holding of Property</w:t>
      </w:r>
    </w:p>
    <w:p w:rsidR="00000000" w:rsidDel="00000000" w:rsidP="00000000" w:rsidRDefault="00000000" w:rsidRPr="00000000" w14:paraId="0000008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ESIC is subject to conditions prescribed by the Central Government, in terms of acquiring, hold, sell or transfer any property, movable or immovable, vested in or acquired by it, so as to fulfill the purposes of the corporation. The ESIC also has the ability to invest in property as and when required, under the jurisdiction of the Central government. It can also delegate property for the benefit of its staff.</w:t>
      </w:r>
    </w:p>
    <w:p w:rsidR="00000000" w:rsidDel="00000000" w:rsidP="00000000" w:rsidRDefault="00000000" w:rsidRPr="00000000" w14:paraId="0000008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qhk4s6hqw2ll" w:id="34"/>
      <w:bookmarkEnd w:id="34"/>
      <w:r w:rsidDel="00000000" w:rsidR="00000000" w:rsidRPr="00000000">
        <w:rPr>
          <w:rFonts w:ascii="Times New Roman" w:cs="Times New Roman" w:eastAsia="Times New Roman" w:hAnsi="Times New Roman"/>
          <w:color w:val="111111"/>
          <w:sz w:val="24"/>
          <w:szCs w:val="24"/>
          <w:u w:val="single"/>
          <w:rtl w:val="0"/>
        </w:rPr>
        <w:t xml:space="preserve">Vesting of the property in the Corporation</w:t>
      </w:r>
    </w:p>
    <w:p w:rsidR="00000000" w:rsidDel="00000000" w:rsidP="00000000" w:rsidRDefault="00000000" w:rsidRPr="00000000" w14:paraId="0000008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Any and all property acquired by ESIC, before its establishment, will be brought into the accounting books of the corporation.</w:t>
      </w:r>
    </w:p>
    <w:p w:rsidR="00000000" w:rsidDel="00000000" w:rsidP="00000000" w:rsidRDefault="00000000" w:rsidRPr="00000000" w14:paraId="0000008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5am4f7bo93u7" w:id="35"/>
      <w:bookmarkEnd w:id="35"/>
      <w:r w:rsidDel="00000000" w:rsidR="00000000" w:rsidRPr="00000000">
        <w:rPr>
          <w:rFonts w:ascii="Times New Roman" w:cs="Times New Roman" w:eastAsia="Times New Roman" w:hAnsi="Times New Roman"/>
          <w:color w:val="111111"/>
          <w:sz w:val="24"/>
          <w:szCs w:val="24"/>
          <w:u w:val="single"/>
          <w:rtl w:val="0"/>
        </w:rPr>
        <w:t xml:space="preserve">Budget Estimates</w:t>
      </w:r>
    </w:p>
    <w:p w:rsidR="00000000" w:rsidDel="00000000" w:rsidP="00000000" w:rsidRDefault="00000000" w:rsidRPr="00000000" w14:paraId="0000008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Every year, ESIC frames and projects a potential budget showcasing how much expenditure it proposes to incur, and how it will discharge its liabilities during the following year. This is then submitted to the Central Government for approval.</w:t>
      </w:r>
    </w:p>
    <w:p w:rsidR="00000000" w:rsidDel="00000000" w:rsidP="00000000" w:rsidRDefault="00000000" w:rsidRPr="00000000" w14:paraId="00000089">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hbbkzupcssn5" w:id="36"/>
      <w:bookmarkEnd w:id="36"/>
      <w:r w:rsidDel="00000000" w:rsidR="00000000" w:rsidRPr="00000000">
        <w:rPr>
          <w:rFonts w:ascii="Times New Roman" w:cs="Times New Roman" w:eastAsia="Times New Roman" w:hAnsi="Times New Roman"/>
          <w:color w:val="111111"/>
          <w:sz w:val="24"/>
          <w:szCs w:val="24"/>
          <w:u w:val="single"/>
          <w:rtl w:val="0"/>
        </w:rPr>
        <w:t xml:space="preserve">Accounts</w:t>
      </w:r>
    </w:p>
    <w:p w:rsidR="00000000" w:rsidDel="00000000" w:rsidP="00000000" w:rsidRDefault="00000000" w:rsidRPr="00000000" w14:paraId="0000008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Corporation shall maintain correct accounts of its income and expenditure in such form and in such manner as may be prescribed by the Central Government.</w:t>
      </w:r>
    </w:p>
    <w:p w:rsidR="00000000" w:rsidDel="00000000" w:rsidP="00000000" w:rsidRDefault="00000000" w:rsidRPr="00000000" w14:paraId="0000008B">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czelqr7uehqn" w:id="37"/>
      <w:bookmarkEnd w:id="37"/>
      <w:r w:rsidDel="00000000" w:rsidR="00000000" w:rsidRPr="00000000">
        <w:rPr>
          <w:rFonts w:ascii="Times New Roman" w:cs="Times New Roman" w:eastAsia="Times New Roman" w:hAnsi="Times New Roman"/>
          <w:color w:val="111111"/>
          <w:sz w:val="24"/>
          <w:szCs w:val="24"/>
          <w:u w:val="single"/>
          <w:rtl w:val="0"/>
        </w:rPr>
        <w:t xml:space="preserve">Audit</w:t>
      </w:r>
    </w:p>
    <w:p w:rsidR="00000000" w:rsidDel="00000000" w:rsidP="00000000" w:rsidRDefault="00000000" w:rsidRPr="00000000" w14:paraId="0000008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Corporation prepares accounts regularly which are audited annually by the comptroller and Auditor-General of India, and any audit which leads to an expenditure will be payable to the above parties.</w:t>
      </w:r>
    </w:p>
    <w:p w:rsidR="00000000" w:rsidDel="00000000" w:rsidP="00000000" w:rsidRDefault="00000000" w:rsidRPr="00000000" w14:paraId="0000008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Any person appointed by the Comptroller and Auditor-General to act on their behalf will temporarily have the same powers as the above parties and are authorised to demand the production of books, accounts, connected vouchers, and other documents and papers. They shall also be authorised to inspect any offices of ESIC at any time.</w:t>
      </w:r>
    </w:p>
    <w:p w:rsidR="00000000" w:rsidDel="00000000" w:rsidP="00000000" w:rsidRDefault="00000000" w:rsidRPr="00000000" w14:paraId="0000008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accounts of the Corporation, before being forwarded to the Central Government, have to be verified by the Comptroller and Auditor-General, or any of their representatives. After verification, the accounts can be forwarded to the Central Government along with any comments on the report, given by the above parties.</w:t>
      </w:r>
    </w:p>
    <w:p w:rsidR="00000000" w:rsidDel="00000000" w:rsidP="00000000" w:rsidRDefault="00000000" w:rsidRPr="00000000" w14:paraId="0000008F">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v5pmkhsss32m" w:id="38"/>
      <w:bookmarkEnd w:id="38"/>
      <w:r w:rsidDel="00000000" w:rsidR="00000000" w:rsidRPr="00000000">
        <w:rPr>
          <w:rFonts w:ascii="Times New Roman" w:cs="Times New Roman" w:eastAsia="Times New Roman" w:hAnsi="Times New Roman"/>
          <w:color w:val="111111"/>
          <w:sz w:val="24"/>
          <w:szCs w:val="24"/>
          <w:u w:val="single"/>
          <w:rtl w:val="0"/>
        </w:rPr>
        <w:t xml:space="preserve">Annual report</w:t>
      </w:r>
    </w:p>
    <w:p w:rsidR="00000000" w:rsidDel="00000000" w:rsidP="00000000" w:rsidRDefault="00000000" w:rsidRPr="00000000" w14:paraId="0000009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Corporation shall submit an annual report of its work and activities to the Central Government.</w:t>
      </w:r>
    </w:p>
    <w:p w:rsidR="00000000" w:rsidDel="00000000" w:rsidP="00000000" w:rsidRDefault="00000000" w:rsidRPr="00000000" w14:paraId="00000091">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llhxgwymoqpn" w:id="39"/>
      <w:bookmarkEnd w:id="39"/>
      <w:r w:rsidDel="00000000" w:rsidR="00000000" w:rsidRPr="00000000">
        <w:rPr>
          <w:rFonts w:ascii="Times New Roman" w:cs="Times New Roman" w:eastAsia="Times New Roman" w:hAnsi="Times New Roman"/>
          <w:color w:val="111111"/>
          <w:sz w:val="24"/>
          <w:szCs w:val="24"/>
          <w:rtl w:val="0"/>
        </w:rPr>
        <w:t xml:space="preserve">Budget etc. to be placed before Parliament</w:t>
      </w:r>
    </w:p>
    <w:p w:rsidR="00000000" w:rsidDel="00000000" w:rsidP="00000000" w:rsidRDefault="00000000" w:rsidRPr="00000000" w14:paraId="0000009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annual report, the audited accounts of the Corporation along with the report of the Comptroller and Auditor-General of India, and the comments of the Corporation on such report under section 34 and the budget, as finally adopted by the Corporation, shall be placed before the Parliament.</w:t>
      </w:r>
    </w:p>
    <w:p w:rsidR="00000000" w:rsidDel="00000000" w:rsidP="00000000" w:rsidRDefault="00000000" w:rsidRPr="00000000" w14:paraId="00000093">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q2336lj9kspr" w:id="40"/>
      <w:bookmarkEnd w:id="40"/>
      <w:r w:rsidDel="00000000" w:rsidR="00000000" w:rsidRPr="00000000">
        <w:rPr>
          <w:rFonts w:ascii="Times New Roman" w:cs="Times New Roman" w:eastAsia="Times New Roman" w:hAnsi="Times New Roman"/>
          <w:color w:val="111111"/>
          <w:sz w:val="24"/>
          <w:szCs w:val="24"/>
          <w:u w:val="single"/>
          <w:rtl w:val="0"/>
        </w:rPr>
        <w:t xml:space="preserve">Valuation of assets and liabilities</w:t>
      </w:r>
    </w:p>
    <w:p w:rsidR="00000000" w:rsidDel="00000000" w:rsidP="00000000" w:rsidRDefault="00000000" w:rsidRPr="00000000" w14:paraId="0000009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Corporation shall, at intervals of three years, have a valuation of its assets and liabilities made by a valuer appointed with the approval of the Central Government: Provided that it shall be open to the Central Government to direct a valuation to be made at such other times as it may consider necessary.</w:t>
      </w:r>
    </w:p>
    <w:p w:rsidR="00000000" w:rsidDel="00000000" w:rsidP="00000000" w:rsidRDefault="00000000" w:rsidRPr="00000000" w14:paraId="00000095">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u w:val="single"/>
        </w:rPr>
      </w:pPr>
      <w:bookmarkStart w:colFirst="0" w:colLast="0" w:name="_okembodo8onh" w:id="41"/>
      <w:bookmarkEnd w:id="41"/>
      <w:r w:rsidDel="00000000" w:rsidR="00000000" w:rsidRPr="00000000">
        <w:rPr>
          <w:rFonts w:ascii="Times New Roman" w:cs="Times New Roman" w:eastAsia="Times New Roman" w:hAnsi="Times New Roman"/>
          <w:color w:val="111111"/>
          <w:sz w:val="24"/>
          <w:szCs w:val="24"/>
          <w:u w:val="single"/>
          <w:rtl w:val="0"/>
        </w:rPr>
        <w:t xml:space="preserve">Contributions</w:t>
      </w:r>
    </w:p>
    <w:p w:rsidR="00000000" w:rsidDel="00000000" w:rsidP="00000000" w:rsidRDefault="00000000" w:rsidRPr="00000000" w14:paraId="00000096">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1vlyoqszrn6z" w:id="42"/>
      <w:bookmarkEnd w:id="42"/>
      <w:r w:rsidDel="00000000" w:rsidR="00000000" w:rsidRPr="00000000">
        <w:rPr>
          <w:rFonts w:ascii="Times New Roman" w:cs="Times New Roman" w:eastAsia="Times New Roman" w:hAnsi="Times New Roman"/>
          <w:color w:val="111111"/>
          <w:sz w:val="24"/>
          <w:szCs w:val="24"/>
          <w:rtl w:val="0"/>
        </w:rPr>
        <w:t xml:space="preserve">All employees to be insured</w:t>
      </w:r>
    </w:p>
    <w:p w:rsidR="00000000" w:rsidDel="00000000" w:rsidP="00000000" w:rsidRDefault="00000000" w:rsidRPr="00000000" w14:paraId="00000097">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All employees employed in the factories which meet ESIC prescribed rules (under Section 2) are insured for all the benefits offered by it.</w:t>
      </w:r>
    </w:p>
    <w:p w:rsidR="00000000" w:rsidDel="00000000" w:rsidP="00000000" w:rsidRDefault="00000000" w:rsidRPr="00000000" w14:paraId="00000098">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t6fp76hqkzd9" w:id="43"/>
      <w:bookmarkEnd w:id="43"/>
      <w:r w:rsidDel="00000000" w:rsidR="00000000" w:rsidRPr="00000000">
        <w:rPr>
          <w:rFonts w:ascii="Times New Roman" w:cs="Times New Roman" w:eastAsia="Times New Roman" w:hAnsi="Times New Roman"/>
          <w:color w:val="111111"/>
          <w:sz w:val="24"/>
          <w:szCs w:val="24"/>
          <w:u w:val="single"/>
          <w:rtl w:val="0"/>
        </w:rPr>
        <w:t xml:space="preserve">Contribution</w:t>
      </w:r>
    </w:p>
    <w:p w:rsidR="00000000" w:rsidDel="00000000" w:rsidP="00000000" w:rsidRDefault="00000000" w:rsidRPr="00000000" w14:paraId="00000099">
      <w:pPr>
        <w:numPr>
          <w:ilvl w:val="0"/>
          <w:numId w:val="14"/>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contribution is a determinable amount of money payable by both the employer and the employee, as per the situation, to the corporation.</w:t>
      </w:r>
    </w:p>
    <w:p w:rsidR="00000000" w:rsidDel="00000000" w:rsidP="00000000" w:rsidRDefault="00000000" w:rsidRPr="00000000" w14:paraId="0000009A">
      <w:pPr>
        <w:numPr>
          <w:ilvl w:val="0"/>
          <w:numId w:val="1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rates, while usually prescribed by the government, are not set in stone, and are subject to change. Rates defined by the government are mostly set as the unit standard for the contribution payable by the employer.</w:t>
      </w:r>
    </w:p>
    <w:p w:rsidR="00000000" w:rsidDel="00000000" w:rsidP="00000000" w:rsidRDefault="00000000" w:rsidRPr="00000000" w14:paraId="0000009B">
      <w:pPr>
        <w:numPr>
          <w:ilvl w:val="0"/>
          <w:numId w:val="1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In the case of the employee’s contribution, the wage period in relation to the respective employee shall be held as a unit to determine the compensation payable, and are normally due on the last day of the wage period.</w:t>
      </w:r>
    </w:p>
    <w:p w:rsidR="00000000" w:rsidDel="00000000" w:rsidP="00000000" w:rsidRDefault="00000000" w:rsidRPr="00000000" w14:paraId="0000009C">
      <w:pPr>
        <w:numPr>
          <w:ilvl w:val="0"/>
          <w:numId w:val="14"/>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Failure to pay contributions by the employer will make him liable to pay an interest rate of 12%.</w:t>
      </w:r>
    </w:p>
    <w:p w:rsidR="00000000" w:rsidDel="00000000" w:rsidP="00000000" w:rsidRDefault="00000000" w:rsidRPr="00000000" w14:paraId="0000009D">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vdfkeb93l2m1" w:id="44"/>
      <w:bookmarkEnd w:id="44"/>
      <w:r w:rsidDel="00000000" w:rsidR="00000000" w:rsidRPr="00000000">
        <w:rPr>
          <w:rFonts w:ascii="Times New Roman" w:cs="Times New Roman" w:eastAsia="Times New Roman" w:hAnsi="Times New Roman"/>
          <w:color w:val="111111"/>
          <w:sz w:val="24"/>
          <w:szCs w:val="24"/>
          <w:rtl w:val="0"/>
        </w:rPr>
        <w:t xml:space="preserve">Principal employer to pay contribution in the first instance</w:t>
      </w:r>
    </w:p>
    <w:p w:rsidR="00000000" w:rsidDel="00000000" w:rsidP="00000000" w:rsidRDefault="00000000" w:rsidRPr="00000000" w14:paraId="0000009E">
      <w:pPr>
        <w:numPr>
          <w:ilvl w:val="0"/>
          <w:numId w:val="3"/>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primary employer has to collectively pay the contribution, both his own and that of his employees, regardless of whether they are directly employed under him or are working through an immediate employer.</w:t>
      </w:r>
    </w:p>
    <w:p w:rsidR="00000000" w:rsidDel="00000000" w:rsidP="00000000" w:rsidRDefault="00000000" w:rsidRPr="00000000" w14:paraId="0000009F">
      <w:pPr>
        <w:numPr>
          <w:ilvl w:val="0"/>
          <w:numId w:val="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a directly employed employee fails to pay his contributions, then the employer can recover that contribution only by deducting the wages of said employee.</w:t>
      </w:r>
    </w:p>
    <w:p w:rsidR="00000000" w:rsidDel="00000000" w:rsidP="00000000" w:rsidRDefault="00000000" w:rsidRPr="00000000" w14:paraId="000000A0">
      <w:pPr>
        <w:numPr>
          <w:ilvl w:val="0"/>
          <w:numId w:val="3"/>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employer bears all the transfer costs of the payment to the Corporation.</w:t>
      </w:r>
    </w:p>
    <w:p w:rsidR="00000000" w:rsidDel="00000000" w:rsidP="00000000" w:rsidRDefault="00000000" w:rsidRPr="00000000" w14:paraId="000000A1">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ynwg22lrgx92" w:id="45"/>
      <w:bookmarkEnd w:id="45"/>
      <w:r w:rsidDel="00000000" w:rsidR="00000000" w:rsidRPr="00000000">
        <w:rPr>
          <w:rFonts w:ascii="Times New Roman" w:cs="Times New Roman" w:eastAsia="Times New Roman" w:hAnsi="Times New Roman"/>
          <w:color w:val="111111"/>
          <w:sz w:val="24"/>
          <w:szCs w:val="24"/>
          <w:rtl w:val="0"/>
        </w:rPr>
        <w:t xml:space="preserve">Recovery of contribution from the immediate employer</w:t>
      </w:r>
    </w:p>
    <w:p w:rsidR="00000000" w:rsidDel="00000000" w:rsidP="00000000" w:rsidRDefault="00000000" w:rsidRPr="00000000" w14:paraId="000000A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the case of an employee who is indirectly employed under the principal employer, via an immediate employer, the principal employer shall be entitled to recover the payment made on behalf of an indirect employee, from the immediate employer, as a debt payable to him.</w:t>
      </w:r>
    </w:p>
    <w:p w:rsidR="00000000" w:rsidDel="00000000" w:rsidP="00000000" w:rsidRDefault="00000000" w:rsidRPr="00000000" w14:paraId="000000A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immediate employer also has to prepare a list of all the employees under him and submit the same to the principal employer, before paying his dues.</w:t>
      </w:r>
    </w:p>
    <w:p w:rsidR="00000000" w:rsidDel="00000000" w:rsidP="00000000" w:rsidRDefault="00000000" w:rsidRPr="00000000" w14:paraId="000000A4">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bdnr5f62dz7a" w:id="46"/>
      <w:bookmarkEnd w:id="46"/>
      <w:r w:rsidDel="00000000" w:rsidR="00000000" w:rsidRPr="00000000">
        <w:rPr>
          <w:rFonts w:ascii="Times New Roman" w:cs="Times New Roman" w:eastAsia="Times New Roman" w:hAnsi="Times New Roman"/>
          <w:color w:val="111111"/>
          <w:sz w:val="24"/>
          <w:szCs w:val="24"/>
          <w:u w:val="single"/>
          <w:rtl w:val="0"/>
        </w:rPr>
        <w:t xml:space="preserve">General provisions as to payment of contribution</w:t>
      </w:r>
    </w:p>
    <w:p w:rsidR="00000000" w:rsidDel="00000000" w:rsidP="00000000" w:rsidRDefault="00000000" w:rsidRPr="00000000" w14:paraId="000000A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case an employee’s wage falls below the prescribed wage range prescribed by the Central Government, the employee shall not be liable for his contribution and it shall not be payable.</w:t>
      </w:r>
    </w:p>
    <w:p w:rsidR="00000000" w:rsidDel="00000000" w:rsidP="00000000" w:rsidRDefault="00000000" w:rsidRPr="00000000" w14:paraId="000000A6">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byh0yzg5tdaf" w:id="47"/>
      <w:bookmarkEnd w:id="47"/>
      <w:r w:rsidDel="00000000" w:rsidR="00000000" w:rsidRPr="00000000">
        <w:rPr>
          <w:rFonts w:ascii="Times New Roman" w:cs="Times New Roman" w:eastAsia="Times New Roman" w:hAnsi="Times New Roman"/>
          <w:color w:val="111111"/>
          <w:sz w:val="24"/>
          <w:szCs w:val="24"/>
          <w:u w:val="single"/>
          <w:rtl w:val="0"/>
        </w:rPr>
        <w:t xml:space="preserve">Method of payment of contributions</w:t>
      </w:r>
    </w:p>
    <w:p w:rsidR="00000000" w:rsidDel="00000000" w:rsidP="00000000" w:rsidRDefault="00000000" w:rsidRPr="00000000" w14:paraId="000000A7">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manner for payments which the Act provides regulations for, has been elaborated in the following conditions:</w:t>
      </w:r>
    </w:p>
    <w:p w:rsidR="00000000" w:rsidDel="00000000" w:rsidP="00000000" w:rsidRDefault="00000000" w:rsidRPr="00000000" w14:paraId="000000A8">
      <w:pPr>
        <w:numPr>
          <w:ilvl w:val="0"/>
          <w:numId w:val="6"/>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nature and time of contribution being paid.</w:t>
      </w:r>
    </w:p>
    <w:p w:rsidR="00000000" w:rsidDel="00000000" w:rsidP="00000000" w:rsidRDefault="00000000" w:rsidRPr="00000000" w14:paraId="000000A9">
      <w:pPr>
        <w:numPr>
          <w:ilvl w:val="0"/>
          <w:numId w:val="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Payment which involves the usage of stamps or other adhesives fixed upon the books of accounts, or any other documents.</w:t>
      </w:r>
    </w:p>
    <w:p w:rsidR="00000000" w:rsidDel="00000000" w:rsidP="00000000" w:rsidRDefault="00000000" w:rsidRPr="00000000" w14:paraId="000000AA">
      <w:pPr>
        <w:numPr>
          <w:ilvl w:val="0"/>
          <w:numId w:val="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evidence of the contributions, which reaches the Corporation, is to be dated.</w:t>
      </w:r>
    </w:p>
    <w:p w:rsidR="00000000" w:rsidDel="00000000" w:rsidP="00000000" w:rsidRDefault="00000000" w:rsidRPr="00000000" w14:paraId="000000AB">
      <w:pPr>
        <w:numPr>
          <w:ilvl w:val="0"/>
          <w:numId w:val="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different entries in the books of accounts along with the details of the insured persons.</w:t>
      </w:r>
    </w:p>
    <w:p w:rsidR="00000000" w:rsidDel="00000000" w:rsidP="00000000" w:rsidRDefault="00000000" w:rsidRPr="00000000" w14:paraId="000000AC">
      <w:pPr>
        <w:numPr>
          <w:ilvl w:val="0"/>
          <w:numId w:val="6"/>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replacement of documents which have been lost, destroyed or defaced.</w:t>
      </w:r>
    </w:p>
    <w:p w:rsidR="00000000" w:rsidDel="00000000" w:rsidP="00000000" w:rsidRDefault="00000000" w:rsidRPr="00000000" w14:paraId="000000AD">
      <w:pPr>
        <w:pStyle w:val="Heading3"/>
        <w:keepNext w:val="0"/>
        <w:keepLines w:val="0"/>
        <w:shd w:fill="ffffff" w:val="clear"/>
        <w:spacing w:after="260" w:before="400" w:line="327.27272727272725" w:lineRule="auto"/>
        <w:jc w:val="both"/>
        <w:rPr>
          <w:rFonts w:ascii="Times New Roman" w:cs="Times New Roman" w:eastAsia="Times New Roman" w:hAnsi="Times New Roman"/>
          <w:color w:val="111111"/>
          <w:sz w:val="24"/>
          <w:szCs w:val="24"/>
          <w:u w:val="single"/>
        </w:rPr>
      </w:pPr>
      <w:bookmarkStart w:colFirst="0" w:colLast="0" w:name="_h9i3ooy4qji1" w:id="48"/>
      <w:bookmarkEnd w:id="48"/>
      <w:r w:rsidDel="00000000" w:rsidR="00000000" w:rsidRPr="00000000">
        <w:rPr>
          <w:rFonts w:ascii="Times New Roman" w:cs="Times New Roman" w:eastAsia="Times New Roman" w:hAnsi="Times New Roman"/>
          <w:color w:val="111111"/>
          <w:sz w:val="24"/>
          <w:szCs w:val="24"/>
          <w:u w:val="single"/>
          <w:rtl w:val="0"/>
        </w:rPr>
        <w:t xml:space="preserve">Application of certain provisions of the Income-tax Act</w:t>
      </w:r>
    </w:p>
    <w:p w:rsidR="00000000" w:rsidDel="00000000" w:rsidP="00000000" w:rsidRDefault="00000000" w:rsidRPr="00000000" w14:paraId="000000A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arrears of the amount of contributors, which are to be sold to cover the remaining costs, can be affected by decisions from the Assessing Tax Officer or Tax Recovery Officer. They can make changes which shall apply to all the interests and damages.</w:t>
      </w:r>
    </w:p>
    <w:p w:rsidR="00000000" w:rsidDel="00000000" w:rsidP="00000000" w:rsidRDefault="00000000" w:rsidRPr="00000000" w14:paraId="000000AF">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u w:val="single"/>
        </w:rPr>
      </w:pPr>
      <w:bookmarkStart w:colFirst="0" w:colLast="0" w:name="_6nae5enbir08" w:id="49"/>
      <w:bookmarkEnd w:id="49"/>
      <w:r w:rsidDel="00000000" w:rsidR="00000000" w:rsidRPr="00000000">
        <w:rPr>
          <w:rFonts w:ascii="Times New Roman" w:cs="Times New Roman" w:eastAsia="Times New Roman" w:hAnsi="Times New Roman"/>
          <w:color w:val="111111"/>
          <w:sz w:val="24"/>
          <w:szCs w:val="24"/>
          <w:u w:val="single"/>
          <w:rtl w:val="0"/>
        </w:rPr>
        <w:t xml:space="preserve">Benefits</w:t>
      </w:r>
    </w:p>
    <w:p w:rsidR="00000000" w:rsidDel="00000000" w:rsidP="00000000" w:rsidRDefault="00000000" w:rsidRPr="00000000" w14:paraId="000000B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Section 46 of the ESI Act grants benefits to employees as social security in case of injury, which can be availed during the course of employment. There are 6 types of benefits that can be availed: </w:t>
      </w:r>
    </w:p>
    <w:p w:rsidR="00000000" w:rsidDel="00000000" w:rsidP="00000000" w:rsidRDefault="00000000" w:rsidRPr="00000000" w14:paraId="000000B1">
      <w:pPr>
        <w:numPr>
          <w:ilvl w:val="0"/>
          <w:numId w:val="12"/>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Medical benefit.</w:t>
      </w:r>
    </w:p>
    <w:p w:rsidR="00000000" w:rsidDel="00000000" w:rsidP="00000000" w:rsidRDefault="00000000" w:rsidRPr="00000000" w14:paraId="000000B2">
      <w:pPr>
        <w:numPr>
          <w:ilvl w:val="0"/>
          <w:numId w:val="1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Sickness benefit.</w:t>
      </w:r>
    </w:p>
    <w:p w:rsidR="00000000" w:rsidDel="00000000" w:rsidP="00000000" w:rsidRDefault="00000000" w:rsidRPr="00000000" w14:paraId="000000B3">
      <w:pPr>
        <w:numPr>
          <w:ilvl w:val="0"/>
          <w:numId w:val="1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Maternity benefit.</w:t>
      </w:r>
    </w:p>
    <w:p w:rsidR="00000000" w:rsidDel="00000000" w:rsidP="00000000" w:rsidRDefault="00000000" w:rsidRPr="00000000" w14:paraId="000000B4">
      <w:pPr>
        <w:numPr>
          <w:ilvl w:val="0"/>
          <w:numId w:val="1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Dependants’ benefits.</w:t>
      </w:r>
    </w:p>
    <w:p w:rsidR="00000000" w:rsidDel="00000000" w:rsidP="00000000" w:rsidRDefault="00000000" w:rsidRPr="00000000" w14:paraId="000000B5">
      <w:pPr>
        <w:numPr>
          <w:ilvl w:val="0"/>
          <w:numId w:val="1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Disablement benefits.</w:t>
      </w:r>
    </w:p>
    <w:p w:rsidR="00000000" w:rsidDel="00000000" w:rsidP="00000000" w:rsidRDefault="00000000" w:rsidRPr="00000000" w14:paraId="000000B6">
      <w:pPr>
        <w:numPr>
          <w:ilvl w:val="0"/>
          <w:numId w:val="12"/>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Other benefits.</w:t>
      </w:r>
    </w:p>
    <w:p w:rsidR="00000000" w:rsidDel="00000000" w:rsidP="00000000" w:rsidRDefault="00000000" w:rsidRPr="00000000" w14:paraId="000000B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1vnlx1vo718d" w:id="50"/>
      <w:bookmarkEnd w:id="50"/>
      <w:r w:rsidDel="00000000" w:rsidR="00000000" w:rsidRPr="00000000">
        <w:rPr>
          <w:rFonts w:ascii="Times New Roman" w:cs="Times New Roman" w:eastAsia="Times New Roman" w:hAnsi="Times New Roman"/>
          <w:color w:val="111111"/>
          <w:sz w:val="24"/>
          <w:szCs w:val="24"/>
          <w:u w:val="single"/>
          <w:rtl w:val="0"/>
        </w:rPr>
        <w:t xml:space="preserve">Medical Benefits</w:t>
      </w:r>
    </w:p>
    <w:p w:rsidR="00000000" w:rsidDel="00000000" w:rsidP="00000000" w:rsidRDefault="00000000" w:rsidRPr="00000000" w14:paraId="000000B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These benefits are guaranteed to the employee as soon as he/she is hired, with the benefits extending to their family members as well.</w:t>
      </w:r>
    </w:p>
    <w:p w:rsidR="00000000" w:rsidDel="00000000" w:rsidP="00000000" w:rsidRDefault="00000000" w:rsidRPr="00000000" w14:paraId="000000B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This benefit covers the payment of all treatment expenses in lieu of medical issues faced by the employee</w:t>
      </w:r>
    </w:p>
    <w:p w:rsidR="00000000" w:rsidDel="00000000" w:rsidP="00000000" w:rsidRDefault="00000000" w:rsidRPr="00000000" w14:paraId="000000BA">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x9in0iyoskua" w:id="51"/>
      <w:bookmarkEnd w:id="51"/>
      <w:r w:rsidDel="00000000" w:rsidR="00000000" w:rsidRPr="00000000">
        <w:rPr>
          <w:rFonts w:ascii="Times New Roman" w:cs="Times New Roman" w:eastAsia="Times New Roman" w:hAnsi="Times New Roman"/>
          <w:color w:val="111111"/>
          <w:sz w:val="24"/>
          <w:szCs w:val="24"/>
          <w:u w:val="single"/>
          <w:rtl w:val="0"/>
        </w:rPr>
        <w:t xml:space="preserve">Sickness Benefits</w:t>
      </w:r>
    </w:p>
    <w:p w:rsidR="00000000" w:rsidDel="00000000" w:rsidP="00000000" w:rsidRDefault="00000000" w:rsidRPr="00000000" w14:paraId="000000B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employees covered by the ESI Act can avail periodical payments in case of sickness as per Section 46(1)(a), as long as the medical condition is verified by the appointed medical practitioner.</w:t>
      </w:r>
    </w:p>
    <w:p w:rsidR="00000000" w:rsidDel="00000000" w:rsidP="00000000" w:rsidRDefault="00000000" w:rsidRPr="00000000" w14:paraId="000000B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compensation is approximately 70% of their wages, with the upper limit for availing compensation being 91 days in a year.</w:t>
      </w:r>
    </w:p>
    <w:p w:rsidR="00000000" w:rsidDel="00000000" w:rsidP="00000000" w:rsidRDefault="00000000" w:rsidRPr="00000000" w14:paraId="000000B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a period of 6 months of employment, the employee must have been working for a minimum of 78 days, else the benefit cannot be claimed.</w:t>
      </w:r>
    </w:p>
    <w:p w:rsidR="00000000" w:rsidDel="00000000" w:rsidP="00000000" w:rsidRDefault="00000000" w:rsidRPr="00000000" w14:paraId="000000BE">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u9t8zvl08xcr" w:id="52"/>
      <w:bookmarkEnd w:id="52"/>
      <w:r w:rsidDel="00000000" w:rsidR="00000000" w:rsidRPr="00000000">
        <w:rPr>
          <w:rFonts w:ascii="Times New Roman" w:cs="Times New Roman" w:eastAsia="Times New Roman" w:hAnsi="Times New Roman"/>
          <w:color w:val="111111"/>
          <w:sz w:val="24"/>
          <w:szCs w:val="24"/>
          <w:u w:val="single"/>
          <w:rtl w:val="0"/>
        </w:rPr>
        <w:t xml:space="preserve">Maternity Benefits</w:t>
      </w:r>
    </w:p>
    <w:p w:rsidR="00000000" w:rsidDel="00000000" w:rsidP="00000000" w:rsidRDefault="00000000" w:rsidRPr="00000000" w14:paraId="000000B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As per Section 46(1)(b) of the ESI Act, an insured woman can claim periodical payments in case of occurrence of any of the following situations:</w:t>
      </w:r>
    </w:p>
    <w:p w:rsidR="00000000" w:rsidDel="00000000" w:rsidP="00000000" w:rsidRDefault="00000000" w:rsidRPr="00000000" w14:paraId="000000C0">
      <w:pPr>
        <w:numPr>
          <w:ilvl w:val="0"/>
          <w:numId w:val="13"/>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confinement (labour leading to birth or birth after 26 weeks)</w:t>
      </w:r>
    </w:p>
    <w:p w:rsidR="00000000" w:rsidDel="00000000" w:rsidP="00000000" w:rsidRDefault="00000000" w:rsidRPr="00000000" w14:paraId="000000C1">
      <w:pPr>
        <w:numPr>
          <w:ilvl w:val="0"/>
          <w:numId w:val="1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miscarriage</w:t>
      </w:r>
    </w:p>
    <w:p w:rsidR="00000000" w:rsidDel="00000000" w:rsidP="00000000" w:rsidRDefault="00000000" w:rsidRPr="00000000" w14:paraId="000000C2">
      <w:pPr>
        <w:numPr>
          <w:ilvl w:val="0"/>
          <w:numId w:val="1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sickness arising out of pregnancy</w:t>
      </w:r>
    </w:p>
    <w:p w:rsidR="00000000" w:rsidDel="00000000" w:rsidP="00000000" w:rsidRDefault="00000000" w:rsidRPr="00000000" w14:paraId="000000C3">
      <w:pPr>
        <w:numPr>
          <w:ilvl w:val="0"/>
          <w:numId w:val="13"/>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premature birth of child</w:t>
      </w:r>
    </w:p>
    <w:p w:rsidR="00000000" w:rsidDel="00000000" w:rsidP="00000000" w:rsidRDefault="00000000" w:rsidRPr="00000000" w14:paraId="000000C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benefit is payable for three months, with an extension of one month, if required. The minimum work duration must be 70 days in the year preceding the year of pregnancy. </w:t>
      </w:r>
    </w:p>
    <w:p w:rsidR="00000000" w:rsidDel="00000000" w:rsidP="00000000" w:rsidRDefault="00000000" w:rsidRPr="00000000" w14:paraId="000000C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wtgbym4eq5j5" w:id="53"/>
      <w:bookmarkEnd w:id="53"/>
      <w:r w:rsidDel="00000000" w:rsidR="00000000" w:rsidRPr="00000000">
        <w:rPr>
          <w:rFonts w:ascii="Times New Roman" w:cs="Times New Roman" w:eastAsia="Times New Roman" w:hAnsi="Times New Roman"/>
          <w:color w:val="111111"/>
          <w:sz w:val="24"/>
          <w:szCs w:val="24"/>
          <w:u w:val="single"/>
          <w:rtl w:val="0"/>
        </w:rPr>
        <w:t xml:space="preserve">Dependants’ Benefits</w:t>
      </w:r>
    </w:p>
    <w:p w:rsidR="00000000" w:rsidDel="00000000" w:rsidP="00000000" w:rsidRDefault="00000000" w:rsidRPr="00000000" w14:paraId="000000C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Section 46(1)(d) prescribes periodical payments(often made monthly) to the dependants/family members of the person who dies during the course of employment, with the cause of death being an employment injury or an occupational hazard. Compensation is generally 90% of the employee’s wages.</w:t>
      </w:r>
    </w:p>
    <w:p w:rsidR="00000000" w:rsidDel="00000000" w:rsidP="00000000" w:rsidRDefault="00000000" w:rsidRPr="00000000" w14:paraId="000000C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s8zol8j8b96g" w:id="54"/>
      <w:bookmarkEnd w:id="54"/>
      <w:r w:rsidDel="00000000" w:rsidR="00000000" w:rsidRPr="00000000">
        <w:rPr>
          <w:rFonts w:ascii="Times New Roman" w:cs="Times New Roman" w:eastAsia="Times New Roman" w:hAnsi="Times New Roman"/>
          <w:color w:val="111111"/>
          <w:sz w:val="24"/>
          <w:szCs w:val="24"/>
          <w:u w:val="single"/>
          <w:rtl w:val="0"/>
        </w:rPr>
        <w:t xml:space="preserve">Disablement Benefits</w:t>
      </w:r>
    </w:p>
    <w:p w:rsidR="00000000" w:rsidDel="00000000" w:rsidP="00000000" w:rsidRDefault="00000000" w:rsidRPr="00000000" w14:paraId="000000C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case an employee suffers an injury during the course of employment which results in their disablement. The nature of the disablement may be temporary or permanent. Unlike the other benefits, there is no minimum work contribution required to avail the disablement benefit, although eligibility for the same will be determined by the Medical Board.</w:t>
      </w:r>
    </w:p>
    <w:p w:rsidR="00000000" w:rsidDel="00000000" w:rsidP="00000000" w:rsidRDefault="00000000" w:rsidRPr="00000000" w14:paraId="000000C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This determination also affects the amount of compensation granted, if any, with the general percentage of wages granted being around 90%.</w:t>
      </w:r>
    </w:p>
    <w:p w:rsidR="00000000" w:rsidDel="00000000" w:rsidP="00000000" w:rsidRDefault="00000000" w:rsidRPr="00000000" w14:paraId="000000CA">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u w:val="single"/>
        </w:rPr>
      </w:pPr>
      <w:bookmarkStart w:colFirst="0" w:colLast="0" w:name="_bnp6v8oqi9ey" w:id="55"/>
      <w:bookmarkEnd w:id="55"/>
      <w:r w:rsidDel="00000000" w:rsidR="00000000" w:rsidRPr="00000000">
        <w:rPr>
          <w:rFonts w:ascii="Times New Roman" w:cs="Times New Roman" w:eastAsia="Times New Roman" w:hAnsi="Times New Roman"/>
          <w:color w:val="111111"/>
          <w:sz w:val="24"/>
          <w:szCs w:val="24"/>
          <w:u w:val="single"/>
          <w:rtl w:val="0"/>
        </w:rPr>
        <w:t xml:space="preserve">Other Benefits</w:t>
      </w:r>
    </w:p>
    <w:p w:rsidR="00000000" w:rsidDel="00000000" w:rsidP="00000000" w:rsidRDefault="00000000" w:rsidRPr="00000000" w14:paraId="000000C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‘Other benefits’ refer to the miscellaneous benefits apart from the five major benefits that can be availed by the employees. These are as follows:</w:t>
      </w:r>
    </w:p>
    <w:p w:rsidR="00000000" w:rsidDel="00000000" w:rsidP="00000000" w:rsidRDefault="00000000" w:rsidRPr="00000000" w14:paraId="000000CC">
      <w:pPr>
        <w:numPr>
          <w:ilvl w:val="0"/>
          <w:numId w:val="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Funeral Expenses: Compensation of Rs. 10,000 is granted to the eldest surviving member of an employee’s family to perform his last rites.</w:t>
      </w:r>
    </w:p>
    <w:p w:rsidR="00000000" w:rsidDel="00000000" w:rsidP="00000000" w:rsidRDefault="00000000" w:rsidRPr="00000000" w14:paraId="000000CD">
      <w:pPr>
        <w:numPr>
          <w:ilvl w:val="0"/>
          <w:numId w:val="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Vocational Rehabilitation: The benefit is payable to disabled employees undergoing rehabilitation.</w:t>
      </w:r>
    </w:p>
    <w:p w:rsidR="00000000" w:rsidDel="00000000" w:rsidP="00000000" w:rsidRDefault="00000000" w:rsidRPr="00000000" w14:paraId="000000CE">
      <w:pPr>
        <w:numPr>
          <w:ilvl w:val="0"/>
          <w:numId w:val="1"/>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Old age medical care: This benefit is available for retired employees, or those who eft employment after suffering an injury, with general compensation being Rs. 120 p/m.</w:t>
      </w:r>
    </w:p>
    <w:p w:rsidR="00000000" w:rsidDel="00000000" w:rsidP="00000000" w:rsidRDefault="00000000" w:rsidRPr="00000000" w14:paraId="000000C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rPr>
          <w:rFonts w:ascii="Times New Roman" w:cs="Times New Roman" w:eastAsia="Times New Roman" w:hAnsi="Times New Roman"/>
          <w:sz w:val="24"/>
          <w:szCs w:val="24"/>
        </w:rPr>
      </w:pP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indiankanoon.org/doc/85871/" TargetMode="External"/><Relationship Id="rId9" Type="http://schemas.openxmlformats.org/officeDocument/2006/relationships/hyperlink" Target="https://indiankanoon.org/doc/457972/" TargetMode="External"/><Relationship Id="rId5" Type="http://schemas.openxmlformats.org/officeDocument/2006/relationships/styles" Target="styles.xml"/><Relationship Id="rId6" Type="http://schemas.openxmlformats.org/officeDocument/2006/relationships/hyperlink" Target="https://indiankanoon.org/doc/236010/" TargetMode="External"/><Relationship Id="rId7" Type="http://schemas.openxmlformats.org/officeDocument/2006/relationships/hyperlink" Target="https://indiankanoon.org/doc/333638/" TargetMode="External"/><Relationship Id="rId8" Type="http://schemas.openxmlformats.org/officeDocument/2006/relationships/hyperlink" Target="https://indiankanoon.org/doc/15207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