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15385" w:rsidRDefault="006B65CE" w:rsidP="00B00493">
      <w:pPr>
        <w:tabs>
          <w:tab w:val="left" w:pos="720"/>
        </w:tabs>
        <w:spacing w:after="0"/>
        <w:ind w:left="720" w:hanging="720"/>
        <w:jc w:val="center"/>
        <w:rPr>
          <w:rFonts w:asciiTheme="majorHAnsi" w:hAnsiTheme="majorHAnsi"/>
          <w:b/>
          <w:sz w:val="32"/>
          <w:szCs w:val="24"/>
        </w:rPr>
      </w:pPr>
      <w:r w:rsidRPr="00F91D60">
        <w:rPr>
          <w:rFonts w:asciiTheme="majorHAnsi" w:hAnsiTheme="majorHAnsi"/>
          <w:b/>
          <w:sz w:val="32"/>
          <w:szCs w:val="24"/>
        </w:rPr>
        <w:t>C</w:t>
      </w:r>
      <w:r w:rsidR="00AE5AF0" w:rsidRPr="00F91D60">
        <w:rPr>
          <w:rFonts w:asciiTheme="majorHAnsi" w:hAnsiTheme="majorHAnsi"/>
          <w:b/>
          <w:sz w:val="32"/>
          <w:szCs w:val="24"/>
        </w:rPr>
        <w:t>H</w:t>
      </w:r>
      <w:r w:rsidR="00115385">
        <w:rPr>
          <w:rFonts w:asciiTheme="majorHAnsi" w:hAnsiTheme="majorHAnsi"/>
          <w:b/>
          <w:sz w:val="32"/>
          <w:szCs w:val="24"/>
        </w:rPr>
        <w:t>APTER -</w:t>
      </w:r>
      <w:r w:rsidRPr="00F91D60">
        <w:rPr>
          <w:rFonts w:asciiTheme="majorHAnsi" w:hAnsiTheme="majorHAnsi"/>
          <w:b/>
          <w:sz w:val="32"/>
          <w:szCs w:val="24"/>
        </w:rPr>
        <w:t xml:space="preserve"> 1</w:t>
      </w:r>
    </w:p>
    <w:p w:rsidR="006B65CE" w:rsidRPr="00F91D60" w:rsidRDefault="006B65CE" w:rsidP="00B00493">
      <w:pPr>
        <w:tabs>
          <w:tab w:val="left" w:pos="720"/>
        </w:tabs>
        <w:spacing w:after="0"/>
        <w:ind w:left="720" w:hanging="720"/>
        <w:jc w:val="center"/>
        <w:rPr>
          <w:rFonts w:asciiTheme="majorHAnsi" w:hAnsiTheme="majorHAnsi"/>
          <w:b/>
          <w:sz w:val="24"/>
          <w:szCs w:val="24"/>
        </w:rPr>
      </w:pPr>
      <w:bookmarkStart w:id="0" w:name="_GoBack"/>
      <w:bookmarkEnd w:id="0"/>
      <w:r w:rsidRPr="00F91D60">
        <w:rPr>
          <w:rFonts w:asciiTheme="majorHAnsi" w:hAnsiTheme="majorHAnsi"/>
          <w:b/>
          <w:sz w:val="32"/>
          <w:szCs w:val="24"/>
        </w:rPr>
        <w:t>INTRODUCTION OF BOOK-KEEPING &amp; ACCOUNTANCY</w:t>
      </w:r>
    </w:p>
    <w:p w:rsidR="00F91D60" w:rsidRPr="00C93EA5" w:rsidRDefault="00F91D60" w:rsidP="00C93EA5">
      <w:pPr>
        <w:pStyle w:val="ListParagraph"/>
        <w:numPr>
          <w:ilvl w:val="0"/>
          <w:numId w:val="3"/>
        </w:numPr>
        <w:tabs>
          <w:tab w:val="left" w:pos="720"/>
        </w:tabs>
        <w:spacing w:before="240" w:after="0"/>
        <w:ind w:left="720" w:hanging="720"/>
        <w:jc w:val="both"/>
        <w:rPr>
          <w:rFonts w:asciiTheme="majorHAnsi" w:hAnsiTheme="majorHAnsi"/>
          <w:b/>
          <w:sz w:val="24"/>
          <w:szCs w:val="24"/>
        </w:rPr>
      </w:pPr>
      <w:r w:rsidRPr="00C93EA5">
        <w:rPr>
          <w:rFonts w:asciiTheme="majorHAnsi" w:hAnsiTheme="majorHAnsi"/>
          <w:b/>
          <w:sz w:val="24"/>
          <w:szCs w:val="24"/>
        </w:rPr>
        <w:t>Introduction:</w:t>
      </w:r>
    </w:p>
    <w:p w:rsidR="00F91D60" w:rsidRDefault="00DB5E9C" w:rsidP="00D63B63">
      <w:pPr>
        <w:tabs>
          <w:tab w:val="left" w:pos="1260"/>
        </w:tabs>
        <w:spacing w:before="40" w:after="0"/>
        <w:ind w:left="720" w:hanging="720"/>
        <w:jc w:val="both"/>
        <w:rPr>
          <w:rFonts w:asciiTheme="majorHAnsi" w:hAnsiTheme="majorHAnsi"/>
          <w:sz w:val="24"/>
          <w:szCs w:val="24"/>
        </w:rPr>
      </w:pPr>
      <w:r>
        <w:rPr>
          <w:rFonts w:asciiTheme="majorHAnsi" w:hAnsiTheme="majorHAnsi"/>
          <w:sz w:val="24"/>
          <w:szCs w:val="24"/>
        </w:rPr>
        <w:tab/>
      </w:r>
      <w:r w:rsidR="00255909">
        <w:rPr>
          <w:rFonts w:asciiTheme="majorHAnsi" w:hAnsiTheme="majorHAnsi"/>
          <w:sz w:val="24"/>
          <w:szCs w:val="24"/>
        </w:rPr>
        <w:tab/>
      </w:r>
      <w:r w:rsidR="00C94BF9">
        <w:rPr>
          <w:rFonts w:asciiTheme="majorHAnsi" w:hAnsiTheme="majorHAnsi"/>
          <w:sz w:val="24"/>
          <w:szCs w:val="24"/>
        </w:rPr>
        <w:t>Every business involves exchange of goods or services. That means a businessman or business concern deals with other parties in exchange of goods or services. Such dealings, in business, are call</w:t>
      </w:r>
      <w:r w:rsidR="00B00493">
        <w:rPr>
          <w:rFonts w:asciiTheme="majorHAnsi" w:hAnsiTheme="majorHAnsi"/>
          <w:sz w:val="24"/>
          <w:szCs w:val="24"/>
        </w:rPr>
        <w:t>ed business transactions. The business transaction</w:t>
      </w:r>
      <w:r w:rsidR="00ED3331">
        <w:rPr>
          <w:rFonts w:asciiTheme="majorHAnsi" w:hAnsiTheme="majorHAnsi"/>
          <w:sz w:val="24"/>
          <w:szCs w:val="24"/>
        </w:rPr>
        <w:t>s</w:t>
      </w:r>
      <w:r w:rsidR="00B00493">
        <w:rPr>
          <w:rFonts w:asciiTheme="majorHAnsi" w:hAnsiTheme="majorHAnsi"/>
          <w:sz w:val="24"/>
          <w:szCs w:val="24"/>
        </w:rPr>
        <w:t xml:space="preserve"> include purchase of goods or services, sale of goods or services, payments, receipts etc. In a business concern, the transaction</w:t>
      </w:r>
      <w:r w:rsidR="00ED3331">
        <w:rPr>
          <w:rFonts w:asciiTheme="majorHAnsi" w:hAnsiTheme="majorHAnsi"/>
          <w:sz w:val="24"/>
          <w:szCs w:val="24"/>
        </w:rPr>
        <w:t>s</w:t>
      </w:r>
      <w:r w:rsidR="00B00493">
        <w:rPr>
          <w:rFonts w:asciiTheme="majorHAnsi" w:hAnsiTheme="majorHAnsi"/>
          <w:sz w:val="24"/>
          <w:szCs w:val="24"/>
        </w:rPr>
        <w:t xml:space="preserve"> </w:t>
      </w:r>
      <w:r w:rsidR="00ED3331">
        <w:rPr>
          <w:rFonts w:asciiTheme="majorHAnsi" w:hAnsiTheme="majorHAnsi"/>
          <w:sz w:val="24"/>
          <w:szCs w:val="24"/>
        </w:rPr>
        <w:t>are numerous. All</w:t>
      </w:r>
      <w:r w:rsidR="0026563B">
        <w:rPr>
          <w:rFonts w:asciiTheme="majorHAnsi" w:hAnsiTheme="majorHAnsi"/>
          <w:sz w:val="24"/>
          <w:szCs w:val="24"/>
        </w:rPr>
        <w:t xml:space="preserve"> the details of these varied transactions cannot be remembered by the businessman.</w:t>
      </w:r>
    </w:p>
    <w:p w:rsidR="00312015" w:rsidRDefault="00680354" w:rsidP="00D63B63">
      <w:pPr>
        <w:tabs>
          <w:tab w:val="left" w:pos="1260"/>
        </w:tabs>
        <w:spacing w:before="40" w:after="0"/>
        <w:ind w:left="720" w:hanging="720"/>
        <w:jc w:val="both"/>
        <w:rPr>
          <w:rFonts w:asciiTheme="majorHAnsi" w:hAnsiTheme="majorHAnsi"/>
          <w:sz w:val="24"/>
          <w:szCs w:val="24"/>
        </w:rPr>
      </w:pPr>
      <w:r>
        <w:rPr>
          <w:rFonts w:asciiTheme="majorHAnsi" w:hAnsiTheme="majorHAnsi"/>
          <w:sz w:val="24"/>
          <w:szCs w:val="24"/>
        </w:rPr>
        <w:tab/>
      </w:r>
      <w:r w:rsidR="00DB5E9C">
        <w:rPr>
          <w:rFonts w:asciiTheme="majorHAnsi" w:hAnsiTheme="majorHAnsi"/>
          <w:sz w:val="24"/>
          <w:szCs w:val="24"/>
        </w:rPr>
        <w:tab/>
      </w:r>
      <w:r>
        <w:rPr>
          <w:rFonts w:asciiTheme="majorHAnsi" w:hAnsiTheme="majorHAnsi"/>
          <w:sz w:val="24"/>
          <w:szCs w:val="24"/>
        </w:rPr>
        <w:t>So there was a need to</w:t>
      </w:r>
      <w:r w:rsidR="00C93EA5">
        <w:rPr>
          <w:rFonts w:asciiTheme="majorHAnsi" w:hAnsiTheme="majorHAnsi"/>
          <w:sz w:val="24"/>
          <w:szCs w:val="24"/>
        </w:rPr>
        <w:t xml:space="preserve"> record all business transaction</w:t>
      </w:r>
      <w:r>
        <w:rPr>
          <w:rFonts w:asciiTheme="majorHAnsi" w:hAnsiTheme="majorHAnsi"/>
          <w:sz w:val="24"/>
          <w:szCs w:val="24"/>
        </w:rPr>
        <w:t xml:space="preserve"> in a systematic way and this job of recording of transactions have been later on called as “Book-keeping”.</w:t>
      </w:r>
    </w:p>
    <w:p w:rsidR="00312015" w:rsidRPr="00C93EA5" w:rsidRDefault="00312015" w:rsidP="00C93EA5">
      <w:pPr>
        <w:pStyle w:val="ListParagraph"/>
        <w:numPr>
          <w:ilvl w:val="0"/>
          <w:numId w:val="3"/>
        </w:numPr>
        <w:tabs>
          <w:tab w:val="left" w:pos="720"/>
        </w:tabs>
        <w:spacing w:before="240" w:after="0"/>
        <w:ind w:left="720" w:hanging="720"/>
        <w:jc w:val="both"/>
        <w:rPr>
          <w:rFonts w:asciiTheme="majorHAnsi" w:hAnsiTheme="majorHAnsi"/>
          <w:b/>
          <w:sz w:val="24"/>
          <w:szCs w:val="24"/>
        </w:rPr>
      </w:pPr>
      <w:r w:rsidRPr="00C93EA5">
        <w:rPr>
          <w:rFonts w:asciiTheme="majorHAnsi" w:hAnsiTheme="majorHAnsi"/>
          <w:b/>
          <w:sz w:val="24"/>
          <w:szCs w:val="24"/>
        </w:rPr>
        <w:t>Meaning of Book Keeping:</w:t>
      </w:r>
    </w:p>
    <w:p w:rsidR="00C62B60" w:rsidRPr="00332C61" w:rsidRDefault="00312015" w:rsidP="00D63B63">
      <w:pPr>
        <w:tabs>
          <w:tab w:val="left" w:pos="1260"/>
        </w:tabs>
        <w:spacing w:before="40" w:after="0"/>
        <w:ind w:left="720" w:hanging="720"/>
        <w:jc w:val="both"/>
        <w:rPr>
          <w:rFonts w:asciiTheme="majorHAnsi" w:hAnsiTheme="majorHAnsi"/>
          <w:b/>
          <w:i/>
          <w:sz w:val="24"/>
          <w:szCs w:val="24"/>
        </w:rPr>
      </w:pPr>
      <w:r>
        <w:rPr>
          <w:rFonts w:asciiTheme="majorHAnsi" w:hAnsiTheme="majorHAnsi"/>
          <w:sz w:val="24"/>
          <w:szCs w:val="24"/>
        </w:rPr>
        <w:tab/>
      </w:r>
      <w:r w:rsidR="00C62B60">
        <w:rPr>
          <w:rFonts w:asciiTheme="majorHAnsi" w:hAnsiTheme="majorHAnsi"/>
          <w:sz w:val="24"/>
          <w:szCs w:val="24"/>
        </w:rPr>
        <w:tab/>
      </w:r>
      <w:r w:rsidRPr="00332C61">
        <w:rPr>
          <w:rFonts w:asciiTheme="majorHAnsi" w:hAnsiTheme="majorHAnsi"/>
          <w:b/>
          <w:i/>
          <w:sz w:val="24"/>
          <w:szCs w:val="24"/>
        </w:rPr>
        <w:t xml:space="preserve">Book keeping is a process of recording business transactions in </w:t>
      </w:r>
      <w:r w:rsidR="00C62B60" w:rsidRPr="00332C61">
        <w:rPr>
          <w:rFonts w:asciiTheme="majorHAnsi" w:hAnsiTheme="majorHAnsi"/>
          <w:b/>
          <w:i/>
          <w:sz w:val="24"/>
          <w:szCs w:val="24"/>
        </w:rPr>
        <w:t>the</w:t>
      </w:r>
      <w:r w:rsidRPr="00332C61">
        <w:rPr>
          <w:rFonts w:asciiTheme="majorHAnsi" w:hAnsiTheme="majorHAnsi"/>
          <w:b/>
          <w:i/>
          <w:sz w:val="24"/>
          <w:szCs w:val="24"/>
        </w:rPr>
        <w:t xml:space="preserve"> books of accounts in a systematic manner.</w:t>
      </w:r>
    </w:p>
    <w:p w:rsidR="00C62B60" w:rsidRDefault="00C62B60" w:rsidP="00D63B63">
      <w:pPr>
        <w:tabs>
          <w:tab w:val="left" w:pos="1260"/>
        </w:tabs>
        <w:spacing w:before="40" w:after="0"/>
        <w:ind w:left="720" w:hanging="720"/>
        <w:jc w:val="both"/>
        <w:rPr>
          <w:rFonts w:asciiTheme="majorHAnsi" w:hAnsiTheme="majorHAnsi"/>
          <w:sz w:val="24"/>
          <w:szCs w:val="24"/>
        </w:rPr>
      </w:pPr>
      <w:r>
        <w:rPr>
          <w:rFonts w:asciiTheme="majorHAnsi" w:hAnsiTheme="majorHAnsi"/>
          <w:sz w:val="24"/>
          <w:szCs w:val="24"/>
        </w:rPr>
        <w:tab/>
      </w:r>
      <w:r>
        <w:rPr>
          <w:rFonts w:asciiTheme="majorHAnsi" w:hAnsiTheme="majorHAnsi"/>
          <w:sz w:val="24"/>
          <w:szCs w:val="24"/>
        </w:rPr>
        <w:tab/>
      </w:r>
      <w:r w:rsidRPr="00C62B60">
        <w:rPr>
          <w:rFonts w:asciiTheme="majorHAnsi" w:hAnsiTheme="majorHAnsi" w:cs="Arial"/>
          <w:color w:val="000000"/>
          <w:sz w:val="24"/>
          <w:szCs w:val="24"/>
        </w:rPr>
        <w:t xml:space="preserve">Booking Keeping is the process of </w:t>
      </w:r>
      <w:proofErr w:type="spellStart"/>
      <w:r w:rsidRPr="00C62B60">
        <w:rPr>
          <w:rFonts w:asciiTheme="majorHAnsi" w:hAnsiTheme="majorHAnsi" w:cs="Arial"/>
          <w:color w:val="000000"/>
          <w:sz w:val="24"/>
          <w:szCs w:val="24"/>
        </w:rPr>
        <w:t>analysing</w:t>
      </w:r>
      <w:proofErr w:type="spellEnd"/>
      <w:r w:rsidRPr="00C62B60">
        <w:rPr>
          <w:rFonts w:asciiTheme="majorHAnsi" w:hAnsiTheme="majorHAnsi" w:cs="Arial"/>
          <w:color w:val="000000"/>
          <w:sz w:val="24"/>
          <w:szCs w:val="24"/>
        </w:rPr>
        <w:t xml:space="preserve">, classifying and recording transactions in a systematic manner to provide information about the financial affairs of the business concern. </w:t>
      </w:r>
    </w:p>
    <w:p w:rsidR="00C62B60" w:rsidRDefault="00C62B60" w:rsidP="00D63B63">
      <w:pPr>
        <w:tabs>
          <w:tab w:val="left" w:pos="1260"/>
        </w:tabs>
        <w:spacing w:before="40" w:after="0"/>
        <w:ind w:left="720" w:hanging="720"/>
        <w:jc w:val="both"/>
        <w:rPr>
          <w:rFonts w:asciiTheme="majorHAnsi" w:hAnsiTheme="majorHAnsi"/>
          <w:sz w:val="24"/>
          <w:szCs w:val="24"/>
        </w:rPr>
      </w:pPr>
      <w:r>
        <w:rPr>
          <w:rFonts w:asciiTheme="majorHAnsi" w:hAnsiTheme="majorHAnsi"/>
          <w:sz w:val="24"/>
          <w:szCs w:val="24"/>
        </w:rPr>
        <w:tab/>
      </w:r>
      <w:r>
        <w:rPr>
          <w:rFonts w:asciiTheme="majorHAnsi" w:hAnsiTheme="majorHAnsi"/>
          <w:sz w:val="24"/>
          <w:szCs w:val="24"/>
        </w:rPr>
        <w:tab/>
      </w:r>
      <w:r w:rsidRPr="00C62B60">
        <w:rPr>
          <w:rFonts w:asciiTheme="majorHAnsi" w:hAnsiTheme="majorHAnsi" w:cs="Arial"/>
          <w:sz w:val="24"/>
          <w:szCs w:val="24"/>
        </w:rPr>
        <w:t xml:space="preserve">Book-Keeping may be defined as the science and the art of the recording monetary, business transactions in a set of books. </w:t>
      </w:r>
    </w:p>
    <w:p w:rsidR="00C62B60" w:rsidRDefault="00C62B60" w:rsidP="00D63B63">
      <w:pPr>
        <w:tabs>
          <w:tab w:val="left" w:pos="1260"/>
        </w:tabs>
        <w:spacing w:before="40" w:after="0"/>
        <w:ind w:left="720" w:hanging="720"/>
        <w:jc w:val="both"/>
        <w:rPr>
          <w:rFonts w:asciiTheme="majorHAnsi" w:hAnsiTheme="majorHAnsi" w:cs="Arial"/>
          <w:sz w:val="24"/>
          <w:szCs w:val="24"/>
        </w:rPr>
      </w:pPr>
      <w:r>
        <w:rPr>
          <w:rFonts w:asciiTheme="majorHAnsi" w:hAnsiTheme="majorHAnsi"/>
          <w:sz w:val="24"/>
          <w:szCs w:val="24"/>
        </w:rPr>
        <w:tab/>
      </w:r>
      <w:r>
        <w:rPr>
          <w:rFonts w:asciiTheme="majorHAnsi" w:hAnsiTheme="majorHAnsi"/>
          <w:sz w:val="24"/>
          <w:szCs w:val="24"/>
        </w:rPr>
        <w:tab/>
      </w:r>
      <w:r w:rsidRPr="00C62B60">
        <w:rPr>
          <w:rFonts w:asciiTheme="majorHAnsi" w:hAnsiTheme="majorHAnsi" w:cs="Arial"/>
          <w:sz w:val="24"/>
          <w:szCs w:val="24"/>
        </w:rPr>
        <w:t>‘Book’</w:t>
      </w:r>
      <w:r w:rsidR="006B05A6">
        <w:rPr>
          <w:rFonts w:asciiTheme="majorHAnsi" w:hAnsiTheme="majorHAnsi" w:cs="Arial"/>
          <w:sz w:val="24"/>
          <w:szCs w:val="24"/>
        </w:rPr>
        <w:t xml:space="preserve"> means ‘Book of Accounts’ and ‘</w:t>
      </w:r>
      <w:r w:rsidRPr="00C62B60">
        <w:rPr>
          <w:rFonts w:asciiTheme="majorHAnsi" w:hAnsiTheme="majorHAnsi" w:cs="Arial"/>
          <w:sz w:val="24"/>
          <w:szCs w:val="24"/>
        </w:rPr>
        <w:t>keeping’ means ‘maintaining’ the books of accounts. Thus, the writing of business transactions in the books of accounts for future use is a simple meaning of Book-Keeping.</w:t>
      </w:r>
    </w:p>
    <w:p w:rsidR="00C62B60" w:rsidRDefault="00C62B60" w:rsidP="00D63B63">
      <w:pPr>
        <w:tabs>
          <w:tab w:val="left" w:pos="1260"/>
        </w:tabs>
        <w:spacing w:before="40" w:after="0"/>
        <w:ind w:left="720" w:hanging="720"/>
        <w:jc w:val="both"/>
        <w:rPr>
          <w:rFonts w:asciiTheme="majorHAnsi" w:hAnsiTheme="majorHAnsi"/>
          <w:sz w:val="24"/>
          <w:szCs w:val="24"/>
        </w:rPr>
      </w:pPr>
      <w:r>
        <w:rPr>
          <w:rFonts w:asciiTheme="majorHAnsi" w:hAnsiTheme="majorHAnsi" w:cs="Arial"/>
          <w:sz w:val="24"/>
          <w:szCs w:val="24"/>
        </w:rPr>
        <w:tab/>
      </w:r>
      <w:r>
        <w:rPr>
          <w:rFonts w:asciiTheme="majorHAnsi" w:hAnsiTheme="majorHAnsi" w:cs="Arial"/>
          <w:sz w:val="24"/>
          <w:szCs w:val="24"/>
        </w:rPr>
        <w:tab/>
      </w:r>
      <w:r>
        <w:rPr>
          <w:rFonts w:asciiTheme="majorHAnsi" w:hAnsiTheme="majorHAnsi"/>
          <w:sz w:val="24"/>
          <w:szCs w:val="24"/>
        </w:rPr>
        <w:t xml:space="preserve">All the transactions are recorded date wise. </w:t>
      </w:r>
      <w:r w:rsidRPr="00332C61">
        <w:rPr>
          <w:rFonts w:asciiTheme="majorHAnsi" w:hAnsiTheme="majorHAnsi"/>
          <w:b/>
          <w:i/>
          <w:sz w:val="24"/>
          <w:szCs w:val="24"/>
        </w:rPr>
        <w:t>A person who records the same is called as an Accountant</w:t>
      </w:r>
      <w:r>
        <w:rPr>
          <w:rFonts w:asciiTheme="majorHAnsi" w:hAnsiTheme="majorHAnsi"/>
          <w:sz w:val="24"/>
          <w:szCs w:val="24"/>
        </w:rPr>
        <w:t xml:space="preserve"> who has to show the business results from such records at the end of financial year which ends on 31</w:t>
      </w:r>
      <w:r w:rsidRPr="0074421D">
        <w:rPr>
          <w:rFonts w:asciiTheme="majorHAnsi" w:hAnsiTheme="majorHAnsi"/>
          <w:sz w:val="24"/>
          <w:szCs w:val="24"/>
          <w:vertAlign w:val="superscript"/>
        </w:rPr>
        <w:t>st</w:t>
      </w:r>
      <w:r>
        <w:rPr>
          <w:rFonts w:asciiTheme="majorHAnsi" w:hAnsiTheme="majorHAnsi"/>
          <w:sz w:val="24"/>
          <w:szCs w:val="24"/>
        </w:rPr>
        <w:t xml:space="preserve"> March every year. In India this system of book-keeping was in operation from 23</w:t>
      </w:r>
      <w:r w:rsidRPr="0074421D">
        <w:rPr>
          <w:rFonts w:asciiTheme="majorHAnsi" w:hAnsiTheme="majorHAnsi"/>
          <w:sz w:val="24"/>
          <w:szCs w:val="24"/>
          <w:vertAlign w:val="superscript"/>
        </w:rPr>
        <w:t>rd</w:t>
      </w:r>
      <w:r>
        <w:rPr>
          <w:rFonts w:asciiTheme="majorHAnsi" w:hAnsiTheme="majorHAnsi"/>
          <w:sz w:val="24"/>
          <w:szCs w:val="24"/>
        </w:rPr>
        <w:t xml:space="preserve"> centuries ago at the time of Chandragupta </w:t>
      </w:r>
      <w:proofErr w:type="spellStart"/>
      <w:r>
        <w:rPr>
          <w:rFonts w:asciiTheme="majorHAnsi" w:hAnsiTheme="majorHAnsi"/>
          <w:sz w:val="24"/>
          <w:szCs w:val="24"/>
        </w:rPr>
        <w:t>Maurya</w:t>
      </w:r>
      <w:proofErr w:type="spellEnd"/>
      <w:r>
        <w:rPr>
          <w:rFonts w:asciiTheme="majorHAnsi" w:hAnsiTheme="majorHAnsi"/>
          <w:sz w:val="24"/>
          <w:szCs w:val="24"/>
        </w:rPr>
        <w:t xml:space="preserve">. </w:t>
      </w:r>
      <w:proofErr w:type="spellStart"/>
      <w:r>
        <w:rPr>
          <w:rFonts w:asciiTheme="majorHAnsi" w:hAnsiTheme="majorHAnsi"/>
          <w:sz w:val="24"/>
          <w:szCs w:val="24"/>
        </w:rPr>
        <w:t>Chanakya</w:t>
      </w:r>
      <w:proofErr w:type="spellEnd"/>
      <w:r>
        <w:rPr>
          <w:rFonts w:asciiTheme="majorHAnsi" w:hAnsiTheme="majorHAnsi"/>
          <w:sz w:val="24"/>
          <w:szCs w:val="24"/>
        </w:rPr>
        <w:t xml:space="preserve"> was recording the accounting transactions. He wrote a famous book known as “</w:t>
      </w:r>
      <w:proofErr w:type="spellStart"/>
      <w:r>
        <w:rPr>
          <w:rFonts w:asciiTheme="majorHAnsi" w:hAnsiTheme="majorHAnsi"/>
          <w:sz w:val="24"/>
          <w:szCs w:val="24"/>
        </w:rPr>
        <w:t>Arthashashtra</w:t>
      </w:r>
      <w:proofErr w:type="spellEnd"/>
      <w:r>
        <w:rPr>
          <w:rFonts w:asciiTheme="majorHAnsi" w:hAnsiTheme="majorHAnsi"/>
          <w:sz w:val="24"/>
          <w:szCs w:val="24"/>
        </w:rPr>
        <w:t>”. After some years this system was called as “</w:t>
      </w:r>
      <w:proofErr w:type="spellStart"/>
      <w:r>
        <w:rPr>
          <w:rFonts w:asciiTheme="majorHAnsi" w:hAnsiTheme="majorHAnsi"/>
          <w:sz w:val="24"/>
          <w:szCs w:val="24"/>
        </w:rPr>
        <w:t>Des</w:t>
      </w:r>
      <w:r w:rsidR="006B05A6">
        <w:rPr>
          <w:rFonts w:asciiTheme="majorHAnsi" w:hAnsiTheme="majorHAnsi"/>
          <w:sz w:val="24"/>
          <w:szCs w:val="24"/>
        </w:rPr>
        <w:t>h</w:t>
      </w:r>
      <w:r>
        <w:rPr>
          <w:rFonts w:asciiTheme="majorHAnsi" w:hAnsiTheme="majorHAnsi"/>
          <w:sz w:val="24"/>
          <w:szCs w:val="24"/>
        </w:rPr>
        <w:t>i</w:t>
      </w:r>
      <w:proofErr w:type="spellEnd"/>
      <w:r>
        <w:rPr>
          <w:rFonts w:asciiTheme="majorHAnsi" w:hAnsiTheme="majorHAnsi"/>
          <w:sz w:val="24"/>
          <w:szCs w:val="24"/>
        </w:rPr>
        <w:t xml:space="preserve"> </w:t>
      </w:r>
      <w:proofErr w:type="spellStart"/>
      <w:r>
        <w:rPr>
          <w:rFonts w:asciiTheme="majorHAnsi" w:hAnsiTheme="majorHAnsi"/>
          <w:sz w:val="24"/>
          <w:szCs w:val="24"/>
        </w:rPr>
        <w:t>Nama</w:t>
      </w:r>
      <w:proofErr w:type="spellEnd"/>
      <w:r>
        <w:rPr>
          <w:rFonts w:asciiTheme="majorHAnsi" w:hAnsiTheme="majorHAnsi"/>
          <w:sz w:val="24"/>
          <w:szCs w:val="24"/>
        </w:rPr>
        <w:t xml:space="preserve">”. The Double entry system of book-keeping was originated in Italy, developed by Luca De </w:t>
      </w:r>
      <w:proofErr w:type="spellStart"/>
      <w:r>
        <w:rPr>
          <w:rFonts w:asciiTheme="majorHAnsi" w:hAnsiTheme="majorHAnsi"/>
          <w:sz w:val="24"/>
          <w:szCs w:val="24"/>
        </w:rPr>
        <w:t>Bergo</w:t>
      </w:r>
      <w:proofErr w:type="spellEnd"/>
      <w:r w:rsidR="006B05A6">
        <w:rPr>
          <w:rFonts w:asciiTheme="majorHAnsi" w:hAnsiTheme="majorHAnsi"/>
          <w:sz w:val="24"/>
          <w:szCs w:val="24"/>
        </w:rPr>
        <w:t xml:space="preserve"> </w:t>
      </w:r>
      <w:proofErr w:type="spellStart"/>
      <w:r w:rsidR="006B05A6">
        <w:rPr>
          <w:rFonts w:asciiTheme="majorHAnsi" w:hAnsiTheme="majorHAnsi"/>
          <w:sz w:val="24"/>
          <w:szCs w:val="24"/>
        </w:rPr>
        <w:t>Pacioli</w:t>
      </w:r>
      <w:proofErr w:type="spellEnd"/>
      <w:r w:rsidR="006B05A6">
        <w:rPr>
          <w:rFonts w:asciiTheme="majorHAnsi" w:hAnsiTheme="majorHAnsi"/>
          <w:sz w:val="24"/>
          <w:szCs w:val="24"/>
        </w:rPr>
        <w:t xml:space="preserve"> in the year 1494.</w:t>
      </w:r>
    </w:p>
    <w:p w:rsidR="00237455" w:rsidRPr="00332C61" w:rsidRDefault="00237455" w:rsidP="00332C61">
      <w:pPr>
        <w:pStyle w:val="ListParagraph"/>
        <w:numPr>
          <w:ilvl w:val="0"/>
          <w:numId w:val="3"/>
        </w:numPr>
        <w:tabs>
          <w:tab w:val="left" w:pos="720"/>
        </w:tabs>
        <w:spacing w:before="240" w:after="120"/>
        <w:ind w:left="720" w:hanging="720"/>
        <w:jc w:val="both"/>
        <w:rPr>
          <w:rFonts w:asciiTheme="majorHAnsi" w:hAnsiTheme="majorHAnsi"/>
          <w:b/>
          <w:sz w:val="24"/>
          <w:szCs w:val="24"/>
        </w:rPr>
      </w:pPr>
      <w:r w:rsidRPr="00332C61">
        <w:rPr>
          <w:rFonts w:asciiTheme="majorHAnsi" w:hAnsiTheme="majorHAnsi"/>
          <w:b/>
          <w:sz w:val="24"/>
          <w:szCs w:val="24"/>
        </w:rPr>
        <w:t>Definition of Book Keeping:</w:t>
      </w:r>
    </w:p>
    <w:p w:rsidR="00237455" w:rsidRDefault="00237455" w:rsidP="00237455">
      <w:pPr>
        <w:tabs>
          <w:tab w:val="left" w:pos="1260"/>
        </w:tabs>
        <w:spacing w:after="0"/>
        <w:ind w:left="720" w:hanging="720"/>
        <w:jc w:val="both"/>
        <w:rPr>
          <w:rFonts w:asciiTheme="majorHAnsi" w:hAnsiTheme="majorHAnsi" w:cs="Arial"/>
          <w:sz w:val="24"/>
          <w:szCs w:val="24"/>
        </w:rPr>
      </w:pPr>
      <w:r>
        <w:rPr>
          <w:rFonts w:asciiTheme="majorHAnsi" w:hAnsiTheme="majorHAnsi" w:cs="Arial"/>
          <w:b/>
          <w:bCs/>
          <w:color w:val="000000"/>
          <w:sz w:val="24"/>
          <w:szCs w:val="24"/>
        </w:rPr>
        <w:tab/>
      </w:r>
      <w:r>
        <w:rPr>
          <w:rFonts w:asciiTheme="majorHAnsi" w:hAnsiTheme="majorHAnsi" w:cs="Arial"/>
          <w:b/>
          <w:bCs/>
          <w:color w:val="000000"/>
          <w:sz w:val="24"/>
          <w:szCs w:val="24"/>
        </w:rPr>
        <w:tab/>
      </w:r>
      <w:r w:rsidRPr="006B2AC7">
        <w:rPr>
          <w:rFonts w:asciiTheme="majorHAnsi" w:hAnsiTheme="majorHAnsi" w:cs="Arial"/>
          <w:b/>
          <w:bCs/>
          <w:i/>
          <w:color w:val="000000"/>
          <w:sz w:val="24"/>
          <w:szCs w:val="24"/>
        </w:rPr>
        <w:t>R.</w:t>
      </w:r>
      <w:r w:rsidR="006B2AC7" w:rsidRPr="006B2AC7">
        <w:rPr>
          <w:rFonts w:asciiTheme="majorHAnsi" w:hAnsiTheme="majorHAnsi" w:cs="Arial"/>
          <w:b/>
          <w:bCs/>
          <w:i/>
          <w:color w:val="000000"/>
          <w:sz w:val="24"/>
          <w:szCs w:val="24"/>
        </w:rPr>
        <w:t xml:space="preserve"> </w:t>
      </w:r>
      <w:r w:rsidRPr="006B2AC7">
        <w:rPr>
          <w:rFonts w:asciiTheme="majorHAnsi" w:hAnsiTheme="majorHAnsi" w:cs="Arial"/>
          <w:b/>
          <w:bCs/>
          <w:i/>
          <w:color w:val="000000"/>
          <w:sz w:val="24"/>
          <w:szCs w:val="24"/>
        </w:rPr>
        <w:t>N. Carter</w:t>
      </w:r>
      <w:r w:rsidRPr="00237455">
        <w:rPr>
          <w:rFonts w:asciiTheme="majorHAnsi" w:hAnsiTheme="majorHAnsi" w:cs="Arial"/>
          <w:sz w:val="24"/>
          <w:szCs w:val="24"/>
        </w:rPr>
        <w:t xml:space="preserve"> has defined</w:t>
      </w:r>
      <w:r>
        <w:rPr>
          <w:rFonts w:asciiTheme="majorHAnsi" w:hAnsiTheme="majorHAnsi" w:cs="Arial"/>
          <w:sz w:val="24"/>
          <w:szCs w:val="24"/>
        </w:rPr>
        <w:t xml:space="preserve">, </w:t>
      </w:r>
      <w:r w:rsidRPr="00237455">
        <w:rPr>
          <w:rFonts w:asciiTheme="majorHAnsi" w:hAnsiTheme="majorHAnsi" w:cs="Arial"/>
          <w:sz w:val="24"/>
          <w:szCs w:val="24"/>
        </w:rPr>
        <w:t>“</w:t>
      </w:r>
      <w:r w:rsidRPr="00237455">
        <w:rPr>
          <w:rFonts w:asciiTheme="majorHAnsi" w:hAnsiTheme="majorHAnsi" w:cs="Arial"/>
          <w:i/>
          <w:sz w:val="24"/>
          <w:szCs w:val="24"/>
        </w:rPr>
        <w:t>Book-keeping is the science &amp; art of correctly recording in the books of accounts, all those business transactions that result</w:t>
      </w:r>
      <w:r w:rsidR="006B05A6">
        <w:rPr>
          <w:rFonts w:asciiTheme="majorHAnsi" w:hAnsiTheme="majorHAnsi" w:cs="Arial"/>
          <w:i/>
          <w:sz w:val="24"/>
          <w:szCs w:val="24"/>
        </w:rPr>
        <w:t>s</w:t>
      </w:r>
      <w:r w:rsidRPr="00237455">
        <w:rPr>
          <w:rFonts w:asciiTheme="majorHAnsi" w:hAnsiTheme="majorHAnsi" w:cs="Arial"/>
          <w:i/>
          <w:sz w:val="24"/>
          <w:szCs w:val="24"/>
        </w:rPr>
        <w:t xml:space="preserve"> in transfer of money’s worth.</w:t>
      </w:r>
      <w:r w:rsidRPr="00237455">
        <w:rPr>
          <w:rFonts w:asciiTheme="majorHAnsi" w:hAnsiTheme="majorHAnsi" w:cs="Arial"/>
          <w:sz w:val="24"/>
          <w:szCs w:val="24"/>
        </w:rPr>
        <w:t>”</w:t>
      </w:r>
    </w:p>
    <w:p w:rsidR="00237455" w:rsidRDefault="00237455" w:rsidP="00237455">
      <w:pPr>
        <w:tabs>
          <w:tab w:val="left" w:pos="1260"/>
        </w:tabs>
        <w:spacing w:after="0"/>
        <w:ind w:left="720" w:hanging="720"/>
        <w:jc w:val="both"/>
        <w:rPr>
          <w:rFonts w:asciiTheme="majorHAnsi" w:hAnsiTheme="majorHAnsi"/>
          <w:sz w:val="24"/>
          <w:szCs w:val="24"/>
        </w:rPr>
      </w:pPr>
      <w:r>
        <w:rPr>
          <w:rFonts w:asciiTheme="majorHAnsi" w:hAnsiTheme="majorHAnsi"/>
          <w:sz w:val="24"/>
          <w:szCs w:val="24"/>
        </w:rPr>
        <w:tab/>
      </w:r>
      <w:r>
        <w:rPr>
          <w:rFonts w:asciiTheme="majorHAnsi" w:hAnsiTheme="majorHAnsi"/>
          <w:sz w:val="24"/>
          <w:szCs w:val="24"/>
        </w:rPr>
        <w:tab/>
      </w:r>
      <w:r w:rsidRPr="006B2AC7">
        <w:rPr>
          <w:rFonts w:asciiTheme="majorHAnsi" w:hAnsiTheme="majorHAnsi"/>
          <w:b/>
          <w:i/>
          <w:sz w:val="24"/>
          <w:szCs w:val="24"/>
        </w:rPr>
        <w:t>J.</w:t>
      </w:r>
      <w:r w:rsidR="006B2AC7" w:rsidRPr="006B2AC7">
        <w:rPr>
          <w:rFonts w:asciiTheme="majorHAnsi" w:hAnsiTheme="majorHAnsi"/>
          <w:b/>
          <w:i/>
          <w:sz w:val="24"/>
          <w:szCs w:val="24"/>
        </w:rPr>
        <w:t xml:space="preserve"> </w:t>
      </w:r>
      <w:r w:rsidRPr="006B2AC7">
        <w:rPr>
          <w:rFonts w:asciiTheme="majorHAnsi" w:hAnsiTheme="majorHAnsi"/>
          <w:b/>
          <w:i/>
          <w:sz w:val="24"/>
          <w:szCs w:val="24"/>
        </w:rPr>
        <w:t xml:space="preserve">R. </w:t>
      </w:r>
      <w:proofErr w:type="spellStart"/>
      <w:r w:rsidRPr="006B2AC7">
        <w:rPr>
          <w:rFonts w:asciiTheme="majorHAnsi" w:hAnsiTheme="majorHAnsi"/>
          <w:b/>
          <w:i/>
          <w:sz w:val="24"/>
          <w:szCs w:val="24"/>
        </w:rPr>
        <w:t>Batliboi</w:t>
      </w:r>
      <w:proofErr w:type="spellEnd"/>
      <w:r>
        <w:rPr>
          <w:rFonts w:asciiTheme="majorHAnsi" w:hAnsiTheme="majorHAnsi"/>
          <w:sz w:val="24"/>
          <w:szCs w:val="24"/>
        </w:rPr>
        <w:t xml:space="preserve"> has defined, “</w:t>
      </w:r>
      <w:r w:rsidRPr="00237455">
        <w:rPr>
          <w:rFonts w:asciiTheme="majorHAnsi" w:hAnsiTheme="majorHAnsi"/>
          <w:i/>
          <w:sz w:val="24"/>
          <w:szCs w:val="24"/>
        </w:rPr>
        <w:t>Book keeping is the art of recording business dealings in a set of books</w:t>
      </w:r>
      <w:r>
        <w:rPr>
          <w:rFonts w:asciiTheme="majorHAnsi" w:hAnsiTheme="majorHAnsi"/>
          <w:sz w:val="24"/>
          <w:szCs w:val="24"/>
        </w:rPr>
        <w:t>.”</w:t>
      </w:r>
    </w:p>
    <w:p w:rsidR="000A550B" w:rsidRDefault="000A550B" w:rsidP="00237455">
      <w:pPr>
        <w:tabs>
          <w:tab w:val="left" w:pos="1260"/>
        </w:tabs>
        <w:spacing w:after="0"/>
        <w:ind w:left="720" w:hanging="720"/>
        <w:jc w:val="both"/>
        <w:rPr>
          <w:rFonts w:asciiTheme="majorHAnsi" w:hAnsiTheme="majorHAnsi"/>
          <w:sz w:val="24"/>
          <w:szCs w:val="24"/>
        </w:rPr>
      </w:pPr>
    </w:p>
    <w:p w:rsidR="000A550B" w:rsidRDefault="000A550B" w:rsidP="00237455">
      <w:pPr>
        <w:tabs>
          <w:tab w:val="left" w:pos="1260"/>
        </w:tabs>
        <w:spacing w:after="0"/>
        <w:ind w:left="720" w:hanging="720"/>
        <w:jc w:val="both"/>
        <w:rPr>
          <w:rFonts w:asciiTheme="majorHAnsi" w:hAnsiTheme="majorHAnsi"/>
          <w:sz w:val="24"/>
          <w:szCs w:val="24"/>
        </w:rPr>
      </w:pPr>
    </w:p>
    <w:p w:rsidR="000A550B" w:rsidRDefault="000A550B" w:rsidP="00237455">
      <w:pPr>
        <w:tabs>
          <w:tab w:val="left" w:pos="1260"/>
        </w:tabs>
        <w:spacing w:after="0"/>
        <w:ind w:left="720" w:hanging="720"/>
        <w:jc w:val="both"/>
        <w:rPr>
          <w:rFonts w:asciiTheme="majorHAnsi" w:hAnsiTheme="majorHAnsi"/>
          <w:sz w:val="24"/>
          <w:szCs w:val="24"/>
        </w:rPr>
      </w:pPr>
    </w:p>
    <w:p w:rsidR="000A550B" w:rsidRDefault="000A550B" w:rsidP="00237455">
      <w:pPr>
        <w:tabs>
          <w:tab w:val="left" w:pos="1260"/>
        </w:tabs>
        <w:spacing w:after="0"/>
        <w:ind w:left="720" w:hanging="720"/>
        <w:jc w:val="both"/>
        <w:rPr>
          <w:rFonts w:asciiTheme="majorHAnsi" w:hAnsiTheme="majorHAnsi"/>
          <w:sz w:val="24"/>
          <w:szCs w:val="24"/>
        </w:rPr>
      </w:pPr>
    </w:p>
    <w:p w:rsidR="00237455" w:rsidRPr="00332C61" w:rsidRDefault="00237455" w:rsidP="00332C61">
      <w:pPr>
        <w:pStyle w:val="ListParagraph"/>
        <w:numPr>
          <w:ilvl w:val="0"/>
          <w:numId w:val="3"/>
        </w:numPr>
        <w:tabs>
          <w:tab w:val="left" w:pos="720"/>
          <w:tab w:val="left" w:pos="1260"/>
        </w:tabs>
        <w:autoSpaceDE w:val="0"/>
        <w:autoSpaceDN w:val="0"/>
        <w:adjustRightInd w:val="0"/>
        <w:spacing w:before="170" w:after="0" w:line="330" w:lineRule="atLeast"/>
        <w:ind w:left="720" w:hanging="720"/>
        <w:jc w:val="both"/>
        <w:rPr>
          <w:rFonts w:asciiTheme="majorHAnsi" w:hAnsiTheme="majorHAnsi" w:cs="Arial"/>
          <w:sz w:val="24"/>
          <w:szCs w:val="24"/>
        </w:rPr>
      </w:pPr>
      <w:r w:rsidRPr="00332C61">
        <w:rPr>
          <w:rFonts w:asciiTheme="majorHAnsi" w:hAnsiTheme="majorHAnsi" w:cs="Arial"/>
          <w:b/>
          <w:bCs/>
          <w:color w:val="000000"/>
          <w:sz w:val="24"/>
          <w:szCs w:val="24"/>
        </w:rPr>
        <w:t>Book Keeping is a Science or an Art :</w:t>
      </w:r>
    </w:p>
    <w:p w:rsidR="00237455" w:rsidRDefault="00237455" w:rsidP="00F150DF">
      <w:pPr>
        <w:tabs>
          <w:tab w:val="left" w:pos="720"/>
          <w:tab w:val="left" w:pos="1260"/>
        </w:tabs>
        <w:autoSpaceDE w:val="0"/>
        <w:autoSpaceDN w:val="0"/>
        <w:adjustRightInd w:val="0"/>
        <w:spacing w:before="40" w:after="0" w:line="330" w:lineRule="atLeast"/>
        <w:ind w:left="720" w:hanging="720"/>
        <w:jc w:val="both"/>
        <w:rPr>
          <w:rFonts w:asciiTheme="majorHAnsi" w:hAnsiTheme="majorHAnsi" w:cs="Arial"/>
          <w:sz w:val="24"/>
          <w:szCs w:val="24"/>
        </w:rPr>
      </w:pPr>
      <w:r>
        <w:rPr>
          <w:rFonts w:asciiTheme="majorHAnsi" w:hAnsiTheme="majorHAnsi" w:cs="Arial"/>
          <w:sz w:val="24"/>
          <w:szCs w:val="24"/>
        </w:rPr>
        <w:tab/>
      </w:r>
      <w:r>
        <w:rPr>
          <w:rFonts w:asciiTheme="majorHAnsi" w:hAnsiTheme="majorHAnsi" w:cs="Arial"/>
          <w:sz w:val="24"/>
          <w:szCs w:val="24"/>
        </w:rPr>
        <w:tab/>
      </w:r>
      <w:r w:rsidRPr="00237455">
        <w:rPr>
          <w:rFonts w:asciiTheme="majorHAnsi" w:hAnsiTheme="majorHAnsi" w:cs="Arial"/>
          <w:sz w:val="24"/>
          <w:szCs w:val="24"/>
        </w:rPr>
        <w:t>Book Keeping is a science as well as an art. Book-keeping has some rules and principles as (like) science. Book keeping is a systematic body of knowledge governed by certain rules. Therefore, it is called as science. However, it is not a physical, natural or pure science like chemistry, Biology or Mathematics, but a social science evolved by man and society. Therefore answers provided by book keeping are not always fixed or rigid, but largely dependent upon the needs of the business and the society.</w:t>
      </w:r>
    </w:p>
    <w:p w:rsidR="00237455" w:rsidRDefault="00237455" w:rsidP="00F150DF">
      <w:pPr>
        <w:tabs>
          <w:tab w:val="left" w:pos="720"/>
          <w:tab w:val="left" w:pos="1260"/>
        </w:tabs>
        <w:autoSpaceDE w:val="0"/>
        <w:autoSpaceDN w:val="0"/>
        <w:adjustRightInd w:val="0"/>
        <w:spacing w:before="40" w:after="0" w:line="330" w:lineRule="atLeast"/>
        <w:ind w:left="720" w:hanging="720"/>
        <w:jc w:val="both"/>
        <w:rPr>
          <w:rFonts w:asciiTheme="majorHAnsi" w:hAnsiTheme="majorHAnsi" w:cs="Arial"/>
          <w:sz w:val="24"/>
          <w:szCs w:val="24"/>
        </w:rPr>
      </w:pPr>
      <w:r>
        <w:rPr>
          <w:rFonts w:asciiTheme="majorHAnsi" w:hAnsiTheme="majorHAnsi" w:cs="Arial"/>
          <w:sz w:val="24"/>
          <w:szCs w:val="24"/>
        </w:rPr>
        <w:tab/>
      </w:r>
      <w:r>
        <w:rPr>
          <w:rFonts w:asciiTheme="majorHAnsi" w:hAnsiTheme="majorHAnsi" w:cs="Arial"/>
          <w:sz w:val="24"/>
          <w:szCs w:val="24"/>
        </w:rPr>
        <w:tab/>
      </w:r>
      <w:r w:rsidRPr="00237455">
        <w:rPr>
          <w:rFonts w:asciiTheme="majorHAnsi" w:hAnsiTheme="majorHAnsi" w:cs="Arial"/>
          <w:sz w:val="24"/>
          <w:szCs w:val="24"/>
        </w:rPr>
        <w:t xml:space="preserve">An art means an action of doing a thing with some skill </w:t>
      </w:r>
      <w:r w:rsidR="00D63B63">
        <w:rPr>
          <w:rFonts w:asciiTheme="majorHAnsi" w:hAnsiTheme="majorHAnsi" w:cs="Arial"/>
          <w:sz w:val="24"/>
          <w:szCs w:val="24"/>
        </w:rPr>
        <w:t>and experience. Therefore, Book-k</w:t>
      </w:r>
      <w:r w:rsidRPr="00237455">
        <w:rPr>
          <w:rFonts w:asciiTheme="majorHAnsi" w:hAnsiTheme="majorHAnsi" w:cs="Arial"/>
          <w:sz w:val="24"/>
          <w:szCs w:val="24"/>
        </w:rPr>
        <w:t>eeping is an art. An accountant (Book-keeper) can represent any typical transactions in an easy way with his art. In book-keeping some transactions can be represented in alternate (different) ways.</w:t>
      </w:r>
    </w:p>
    <w:p w:rsidR="00F25221" w:rsidRPr="000A550B" w:rsidRDefault="00F25221" w:rsidP="000A550B">
      <w:pPr>
        <w:pStyle w:val="ListParagraph"/>
        <w:numPr>
          <w:ilvl w:val="0"/>
          <w:numId w:val="3"/>
        </w:numPr>
        <w:tabs>
          <w:tab w:val="left" w:pos="720"/>
          <w:tab w:val="left" w:pos="1260"/>
        </w:tabs>
        <w:autoSpaceDE w:val="0"/>
        <w:autoSpaceDN w:val="0"/>
        <w:adjustRightInd w:val="0"/>
        <w:spacing w:before="170" w:after="40" w:line="330" w:lineRule="atLeast"/>
        <w:ind w:left="720" w:hanging="720"/>
        <w:jc w:val="both"/>
        <w:rPr>
          <w:rFonts w:asciiTheme="majorHAnsi" w:hAnsiTheme="majorHAnsi" w:cs="Arial"/>
          <w:sz w:val="24"/>
          <w:szCs w:val="24"/>
        </w:rPr>
      </w:pPr>
      <w:r w:rsidRPr="000A550B">
        <w:rPr>
          <w:rFonts w:asciiTheme="majorHAnsi" w:hAnsiTheme="majorHAnsi" w:cs="Arial"/>
          <w:b/>
          <w:bCs/>
          <w:color w:val="000000"/>
          <w:sz w:val="24"/>
          <w:szCs w:val="24"/>
        </w:rPr>
        <w:t>Features of Book Keeping :</w:t>
      </w:r>
    </w:p>
    <w:p w:rsidR="00F25221" w:rsidRDefault="00F25221" w:rsidP="00D63B63">
      <w:pPr>
        <w:tabs>
          <w:tab w:val="left" w:pos="720"/>
          <w:tab w:val="left" w:pos="1260"/>
        </w:tabs>
        <w:autoSpaceDE w:val="0"/>
        <w:autoSpaceDN w:val="0"/>
        <w:adjustRightInd w:val="0"/>
        <w:spacing w:before="20" w:after="0" w:line="330" w:lineRule="atLeast"/>
        <w:ind w:left="720" w:hanging="450"/>
        <w:jc w:val="both"/>
        <w:rPr>
          <w:rFonts w:asciiTheme="majorHAnsi" w:hAnsiTheme="majorHAnsi" w:cs="Arial"/>
          <w:sz w:val="24"/>
          <w:szCs w:val="24"/>
        </w:rPr>
      </w:pPr>
      <w:r>
        <w:rPr>
          <w:rFonts w:asciiTheme="majorHAnsi" w:hAnsiTheme="majorHAnsi" w:cs="Arial"/>
          <w:sz w:val="24"/>
          <w:szCs w:val="24"/>
        </w:rPr>
        <w:t>1</w:t>
      </w:r>
      <w:r w:rsidR="00344E18">
        <w:rPr>
          <w:rFonts w:asciiTheme="majorHAnsi" w:hAnsiTheme="majorHAnsi" w:cs="Arial"/>
          <w:sz w:val="24"/>
          <w:szCs w:val="24"/>
        </w:rPr>
        <w:t>.</w:t>
      </w:r>
      <w:r>
        <w:rPr>
          <w:rFonts w:asciiTheme="majorHAnsi" w:hAnsiTheme="majorHAnsi" w:cs="Arial"/>
          <w:sz w:val="24"/>
          <w:szCs w:val="24"/>
        </w:rPr>
        <w:tab/>
        <w:t>It is the process of recording business transactions</w:t>
      </w:r>
    </w:p>
    <w:p w:rsidR="00344E18" w:rsidRPr="00344E18" w:rsidRDefault="00344E18" w:rsidP="00D63B63">
      <w:pPr>
        <w:tabs>
          <w:tab w:val="left" w:pos="270"/>
          <w:tab w:val="left" w:pos="680"/>
        </w:tabs>
        <w:autoSpaceDE w:val="0"/>
        <w:autoSpaceDN w:val="0"/>
        <w:adjustRightInd w:val="0"/>
        <w:spacing w:before="20" w:after="0" w:line="330" w:lineRule="atLeast"/>
        <w:ind w:left="680" w:hanging="680"/>
        <w:jc w:val="both"/>
        <w:rPr>
          <w:rFonts w:asciiTheme="majorHAnsi" w:hAnsiTheme="majorHAnsi" w:cs="Arial"/>
          <w:sz w:val="24"/>
          <w:szCs w:val="24"/>
        </w:rPr>
      </w:pPr>
      <w:r w:rsidRPr="00344E18">
        <w:rPr>
          <w:rFonts w:asciiTheme="majorHAnsi" w:hAnsiTheme="majorHAnsi" w:cs="Arial"/>
          <w:color w:val="000000"/>
          <w:sz w:val="24"/>
          <w:szCs w:val="24"/>
        </w:rPr>
        <w:tab/>
      </w:r>
      <w:r>
        <w:rPr>
          <w:rFonts w:asciiTheme="majorHAnsi" w:hAnsiTheme="majorHAnsi" w:cs="Arial"/>
          <w:color w:val="000000"/>
          <w:sz w:val="24"/>
          <w:szCs w:val="24"/>
        </w:rPr>
        <w:t>2</w:t>
      </w:r>
      <w:r w:rsidRPr="00344E18">
        <w:rPr>
          <w:rFonts w:asciiTheme="majorHAnsi" w:hAnsiTheme="majorHAnsi" w:cs="Arial"/>
          <w:color w:val="000000"/>
          <w:sz w:val="24"/>
          <w:szCs w:val="24"/>
        </w:rPr>
        <w:t>.</w:t>
      </w:r>
      <w:r w:rsidRPr="00344E18">
        <w:rPr>
          <w:rFonts w:asciiTheme="majorHAnsi" w:hAnsiTheme="majorHAnsi" w:cs="Arial"/>
          <w:color w:val="000000"/>
          <w:sz w:val="24"/>
          <w:szCs w:val="24"/>
        </w:rPr>
        <w:tab/>
        <w:t>It is an art of recording</w:t>
      </w:r>
      <w:r w:rsidR="00D63B63">
        <w:rPr>
          <w:rFonts w:asciiTheme="majorHAnsi" w:hAnsiTheme="majorHAnsi" w:cs="Arial"/>
          <w:color w:val="000000"/>
          <w:sz w:val="24"/>
          <w:szCs w:val="24"/>
        </w:rPr>
        <w:t xml:space="preserve"> business</w:t>
      </w:r>
      <w:r w:rsidRPr="00344E18">
        <w:rPr>
          <w:rFonts w:asciiTheme="majorHAnsi" w:hAnsiTheme="majorHAnsi" w:cs="Arial"/>
          <w:color w:val="000000"/>
          <w:sz w:val="24"/>
          <w:szCs w:val="24"/>
        </w:rPr>
        <w:t xml:space="preserve"> transactions scientifically.</w:t>
      </w:r>
    </w:p>
    <w:p w:rsidR="00344E18" w:rsidRPr="00344E18" w:rsidRDefault="00344E18" w:rsidP="00D63B63">
      <w:pPr>
        <w:tabs>
          <w:tab w:val="left" w:pos="270"/>
          <w:tab w:val="left" w:pos="680"/>
        </w:tabs>
        <w:autoSpaceDE w:val="0"/>
        <w:autoSpaceDN w:val="0"/>
        <w:adjustRightInd w:val="0"/>
        <w:spacing w:before="20" w:after="0" w:line="330" w:lineRule="atLeast"/>
        <w:ind w:left="680" w:hanging="680"/>
        <w:jc w:val="both"/>
        <w:rPr>
          <w:rFonts w:asciiTheme="majorHAnsi" w:hAnsiTheme="majorHAnsi" w:cs="Arial"/>
          <w:sz w:val="24"/>
          <w:szCs w:val="24"/>
        </w:rPr>
      </w:pPr>
      <w:r w:rsidRPr="00344E18">
        <w:rPr>
          <w:rFonts w:asciiTheme="majorHAnsi" w:hAnsiTheme="majorHAnsi" w:cs="Arial"/>
          <w:sz w:val="24"/>
          <w:szCs w:val="24"/>
        </w:rPr>
        <w:tab/>
      </w:r>
      <w:r>
        <w:rPr>
          <w:rFonts w:asciiTheme="majorHAnsi" w:hAnsiTheme="majorHAnsi" w:cs="Arial"/>
          <w:sz w:val="24"/>
          <w:szCs w:val="24"/>
        </w:rPr>
        <w:t>3</w:t>
      </w:r>
      <w:r w:rsidRPr="00344E18">
        <w:rPr>
          <w:rFonts w:asciiTheme="majorHAnsi" w:hAnsiTheme="majorHAnsi" w:cs="Arial"/>
          <w:sz w:val="24"/>
          <w:szCs w:val="24"/>
        </w:rPr>
        <w:t>.</w:t>
      </w:r>
      <w:r w:rsidRPr="00344E18">
        <w:rPr>
          <w:rFonts w:asciiTheme="majorHAnsi" w:hAnsiTheme="majorHAnsi" w:cs="Arial"/>
          <w:sz w:val="24"/>
          <w:szCs w:val="24"/>
        </w:rPr>
        <w:tab/>
        <w:t>It needs documentary support for each transaction.</w:t>
      </w:r>
    </w:p>
    <w:p w:rsidR="00344E18" w:rsidRPr="00344E18" w:rsidRDefault="00344E18" w:rsidP="00D63B63">
      <w:pPr>
        <w:tabs>
          <w:tab w:val="left" w:pos="270"/>
          <w:tab w:val="left" w:pos="680"/>
        </w:tabs>
        <w:autoSpaceDE w:val="0"/>
        <w:autoSpaceDN w:val="0"/>
        <w:adjustRightInd w:val="0"/>
        <w:spacing w:before="20" w:after="0" w:line="330" w:lineRule="atLeast"/>
        <w:ind w:left="680" w:hanging="680"/>
        <w:jc w:val="both"/>
        <w:rPr>
          <w:rFonts w:asciiTheme="majorHAnsi" w:hAnsiTheme="majorHAnsi" w:cs="Arial"/>
          <w:sz w:val="24"/>
          <w:szCs w:val="24"/>
        </w:rPr>
      </w:pPr>
      <w:r w:rsidRPr="00344E18">
        <w:rPr>
          <w:rFonts w:asciiTheme="majorHAnsi" w:hAnsiTheme="majorHAnsi" w:cs="Arial"/>
          <w:sz w:val="24"/>
          <w:szCs w:val="24"/>
        </w:rPr>
        <w:tab/>
      </w:r>
      <w:r>
        <w:rPr>
          <w:rFonts w:asciiTheme="majorHAnsi" w:hAnsiTheme="majorHAnsi" w:cs="Arial"/>
          <w:sz w:val="24"/>
          <w:szCs w:val="24"/>
        </w:rPr>
        <w:t>4</w:t>
      </w:r>
      <w:r w:rsidRPr="00344E18">
        <w:rPr>
          <w:rFonts w:asciiTheme="majorHAnsi" w:hAnsiTheme="majorHAnsi" w:cs="Arial"/>
          <w:sz w:val="24"/>
          <w:szCs w:val="24"/>
        </w:rPr>
        <w:t>.</w:t>
      </w:r>
      <w:r w:rsidRPr="00344E18">
        <w:rPr>
          <w:rFonts w:asciiTheme="majorHAnsi" w:hAnsiTheme="majorHAnsi" w:cs="Arial"/>
          <w:sz w:val="24"/>
          <w:szCs w:val="24"/>
        </w:rPr>
        <w:tab/>
        <w:t>Transactions are recorded in specific set of books only.</w:t>
      </w:r>
    </w:p>
    <w:p w:rsidR="00344E18" w:rsidRPr="00344E18" w:rsidRDefault="00344E18" w:rsidP="00D63B63">
      <w:pPr>
        <w:tabs>
          <w:tab w:val="left" w:pos="270"/>
          <w:tab w:val="left" w:pos="680"/>
        </w:tabs>
        <w:autoSpaceDE w:val="0"/>
        <w:autoSpaceDN w:val="0"/>
        <w:adjustRightInd w:val="0"/>
        <w:spacing w:before="20" w:after="0" w:line="330" w:lineRule="atLeast"/>
        <w:ind w:left="680" w:hanging="680"/>
        <w:jc w:val="both"/>
        <w:rPr>
          <w:rFonts w:asciiTheme="majorHAnsi" w:hAnsiTheme="majorHAnsi" w:cs="Arial"/>
          <w:sz w:val="24"/>
          <w:szCs w:val="24"/>
        </w:rPr>
      </w:pPr>
      <w:r w:rsidRPr="00344E18">
        <w:rPr>
          <w:rFonts w:asciiTheme="majorHAnsi" w:hAnsiTheme="majorHAnsi" w:cs="Arial"/>
          <w:sz w:val="24"/>
          <w:szCs w:val="24"/>
        </w:rPr>
        <w:tab/>
      </w:r>
      <w:r>
        <w:rPr>
          <w:rFonts w:asciiTheme="majorHAnsi" w:hAnsiTheme="majorHAnsi" w:cs="Arial"/>
          <w:sz w:val="24"/>
          <w:szCs w:val="24"/>
        </w:rPr>
        <w:t>5</w:t>
      </w:r>
      <w:r w:rsidRPr="00344E18">
        <w:rPr>
          <w:rFonts w:asciiTheme="majorHAnsi" w:hAnsiTheme="majorHAnsi" w:cs="Arial"/>
          <w:sz w:val="24"/>
          <w:szCs w:val="24"/>
        </w:rPr>
        <w:t>.</w:t>
      </w:r>
      <w:r w:rsidRPr="00344E18">
        <w:rPr>
          <w:rFonts w:asciiTheme="majorHAnsi" w:hAnsiTheme="majorHAnsi" w:cs="Arial"/>
          <w:sz w:val="24"/>
          <w:szCs w:val="24"/>
        </w:rPr>
        <w:tab/>
        <w:t>It records only monetary transactions</w:t>
      </w:r>
      <w:r w:rsidR="001407BB">
        <w:rPr>
          <w:rFonts w:asciiTheme="majorHAnsi" w:hAnsiTheme="majorHAnsi" w:cs="Arial"/>
          <w:sz w:val="24"/>
          <w:szCs w:val="24"/>
        </w:rPr>
        <w:t xml:space="preserve">. </w:t>
      </w:r>
      <w:proofErr w:type="spellStart"/>
      <w:r w:rsidR="001407BB">
        <w:rPr>
          <w:rFonts w:asciiTheme="majorHAnsi" w:hAnsiTheme="majorHAnsi" w:cs="Arial"/>
          <w:sz w:val="24"/>
          <w:szCs w:val="24"/>
        </w:rPr>
        <w:t>Non monetary</w:t>
      </w:r>
      <w:proofErr w:type="spellEnd"/>
      <w:r w:rsidR="001407BB">
        <w:rPr>
          <w:rFonts w:asciiTheme="majorHAnsi" w:hAnsiTheme="majorHAnsi" w:cs="Arial"/>
          <w:sz w:val="24"/>
          <w:szCs w:val="24"/>
        </w:rPr>
        <w:t xml:space="preserve"> transactions </w:t>
      </w:r>
      <w:proofErr w:type="spellStart"/>
      <w:r w:rsidR="001407BB">
        <w:rPr>
          <w:rFonts w:asciiTheme="majorHAnsi" w:hAnsiTheme="majorHAnsi" w:cs="Arial"/>
          <w:sz w:val="24"/>
          <w:szCs w:val="24"/>
        </w:rPr>
        <w:t>can</w:t>
      </w:r>
      <w:r w:rsidR="00D63B63">
        <w:rPr>
          <w:rFonts w:asciiTheme="majorHAnsi" w:hAnsiTheme="majorHAnsi" w:cs="Arial"/>
          <w:sz w:val="24"/>
          <w:szCs w:val="24"/>
        </w:rPr>
        <w:t xml:space="preserve"> </w:t>
      </w:r>
      <w:r w:rsidRPr="00344E18">
        <w:rPr>
          <w:rFonts w:asciiTheme="majorHAnsi" w:hAnsiTheme="majorHAnsi" w:cs="Arial"/>
          <w:sz w:val="24"/>
          <w:szCs w:val="24"/>
        </w:rPr>
        <w:t>not</w:t>
      </w:r>
      <w:proofErr w:type="spellEnd"/>
      <w:r w:rsidRPr="00344E18">
        <w:rPr>
          <w:rFonts w:asciiTheme="majorHAnsi" w:hAnsiTheme="majorHAnsi" w:cs="Arial"/>
          <w:sz w:val="24"/>
          <w:szCs w:val="24"/>
        </w:rPr>
        <w:t xml:space="preserve"> be recorded.</w:t>
      </w:r>
    </w:p>
    <w:p w:rsidR="00344E18" w:rsidRPr="00344E18" w:rsidRDefault="00344E18" w:rsidP="00D63B63">
      <w:pPr>
        <w:tabs>
          <w:tab w:val="left" w:pos="270"/>
          <w:tab w:val="left" w:pos="680"/>
        </w:tabs>
        <w:autoSpaceDE w:val="0"/>
        <w:autoSpaceDN w:val="0"/>
        <w:adjustRightInd w:val="0"/>
        <w:spacing w:before="20" w:after="0" w:line="330" w:lineRule="atLeast"/>
        <w:ind w:left="680" w:hanging="680"/>
        <w:jc w:val="both"/>
        <w:rPr>
          <w:rFonts w:asciiTheme="majorHAnsi" w:hAnsiTheme="majorHAnsi" w:cs="Arial"/>
          <w:sz w:val="24"/>
          <w:szCs w:val="24"/>
        </w:rPr>
      </w:pPr>
      <w:r w:rsidRPr="00344E18">
        <w:rPr>
          <w:rFonts w:asciiTheme="majorHAnsi" w:hAnsiTheme="majorHAnsi" w:cs="Arial"/>
          <w:sz w:val="24"/>
          <w:szCs w:val="24"/>
        </w:rPr>
        <w:tab/>
      </w:r>
      <w:r>
        <w:rPr>
          <w:rFonts w:asciiTheme="majorHAnsi" w:hAnsiTheme="majorHAnsi" w:cs="Arial"/>
          <w:sz w:val="24"/>
          <w:szCs w:val="24"/>
        </w:rPr>
        <w:t>6</w:t>
      </w:r>
      <w:r w:rsidRPr="00344E18">
        <w:rPr>
          <w:rFonts w:asciiTheme="majorHAnsi" w:hAnsiTheme="majorHAnsi" w:cs="Arial"/>
          <w:sz w:val="24"/>
          <w:szCs w:val="24"/>
        </w:rPr>
        <w:t>.</w:t>
      </w:r>
      <w:r w:rsidRPr="00344E18">
        <w:rPr>
          <w:rFonts w:asciiTheme="majorHAnsi" w:hAnsiTheme="majorHAnsi" w:cs="Arial"/>
          <w:sz w:val="24"/>
          <w:szCs w:val="24"/>
        </w:rPr>
        <w:tab/>
        <w:t>The system of recording should be universal</w:t>
      </w:r>
      <w:r w:rsidR="00D63B63">
        <w:rPr>
          <w:rFonts w:asciiTheme="majorHAnsi" w:hAnsiTheme="majorHAnsi" w:cs="Arial"/>
          <w:sz w:val="24"/>
          <w:szCs w:val="24"/>
        </w:rPr>
        <w:t>.</w:t>
      </w:r>
    </w:p>
    <w:p w:rsidR="00344E18" w:rsidRDefault="00344E18" w:rsidP="00D63B63">
      <w:pPr>
        <w:tabs>
          <w:tab w:val="left" w:pos="270"/>
          <w:tab w:val="left" w:pos="680"/>
          <w:tab w:val="left" w:pos="720"/>
          <w:tab w:val="left" w:pos="1260"/>
        </w:tabs>
        <w:autoSpaceDE w:val="0"/>
        <w:autoSpaceDN w:val="0"/>
        <w:adjustRightInd w:val="0"/>
        <w:spacing w:before="20" w:after="0" w:line="330" w:lineRule="atLeast"/>
        <w:ind w:left="720" w:hanging="680"/>
        <w:jc w:val="both"/>
        <w:rPr>
          <w:rFonts w:asciiTheme="majorHAnsi" w:hAnsiTheme="majorHAnsi" w:cs="Arial"/>
          <w:sz w:val="24"/>
          <w:szCs w:val="24"/>
        </w:rPr>
      </w:pPr>
      <w:r w:rsidRPr="00344E18">
        <w:rPr>
          <w:rFonts w:asciiTheme="majorHAnsi" w:hAnsiTheme="majorHAnsi" w:cs="Arial"/>
          <w:sz w:val="24"/>
          <w:szCs w:val="24"/>
        </w:rPr>
        <w:tab/>
      </w:r>
      <w:r>
        <w:rPr>
          <w:rFonts w:asciiTheme="majorHAnsi" w:hAnsiTheme="majorHAnsi" w:cs="Arial"/>
          <w:sz w:val="24"/>
          <w:szCs w:val="24"/>
        </w:rPr>
        <w:t>7</w:t>
      </w:r>
      <w:r w:rsidRPr="00344E18">
        <w:rPr>
          <w:rFonts w:asciiTheme="majorHAnsi" w:hAnsiTheme="majorHAnsi" w:cs="Arial"/>
          <w:sz w:val="24"/>
          <w:szCs w:val="24"/>
        </w:rPr>
        <w:t>.</w:t>
      </w:r>
      <w:r w:rsidRPr="00344E18">
        <w:rPr>
          <w:rFonts w:asciiTheme="majorHAnsi" w:hAnsiTheme="majorHAnsi" w:cs="Arial"/>
          <w:sz w:val="24"/>
          <w:szCs w:val="24"/>
        </w:rPr>
        <w:tab/>
        <w:t xml:space="preserve">The business </w:t>
      </w:r>
      <w:proofErr w:type="spellStart"/>
      <w:r w:rsidRPr="00344E18">
        <w:rPr>
          <w:rFonts w:asciiTheme="majorHAnsi" w:hAnsiTheme="majorHAnsi" w:cs="Arial"/>
          <w:sz w:val="24"/>
          <w:szCs w:val="24"/>
        </w:rPr>
        <w:t>organisation</w:t>
      </w:r>
      <w:proofErr w:type="spellEnd"/>
      <w:r w:rsidRPr="00344E18">
        <w:rPr>
          <w:rFonts w:asciiTheme="majorHAnsi" w:hAnsiTheme="majorHAnsi" w:cs="Arial"/>
          <w:sz w:val="24"/>
          <w:szCs w:val="24"/>
        </w:rPr>
        <w:t xml:space="preserve"> records its own transactions with others.</w:t>
      </w:r>
    </w:p>
    <w:p w:rsidR="00F25221" w:rsidRDefault="00344E18" w:rsidP="00D63B63">
      <w:pPr>
        <w:tabs>
          <w:tab w:val="left" w:pos="270"/>
          <w:tab w:val="left" w:pos="680"/>
          <w:tab w:val="left" w:pos="720"/>
          <w:tab w:val="left" w:pos="1260"/>
        </w:tabs>
        <w:autoSpaceDE w:val="0"/>
        <w:autoSpaceDN w:val="0"/>
        <w:adjustRightInd w:val="0"/>
        <w:spacing w:before="20" w:after="0" w:line="330" w:lineRule="atLeast"/>
        <w:ind w:left="720" w:hanging="680"/>
        <w:jc w:val="both"/>
        <w:rPr>
          <w:rFonts w:asciiTheme="majorHAnsi" w:hAnsiTheme="majorHAnsi" w:cs="Arial"/>
          <w:sz w:val="24"/>
          <w:szCs w:val="24"/>
        </w:rPr>
      </w:pPr>
      <w:r>
        <w:rPr>
          <w:rFonts w:asciiTheme="majorHAnsi" w:hAnsiTheme="majorHAnsi" w:cs="Arial"/>
          <w:sz w:val="24"/>
          <w:szCs w:val="24"/>
        </w:rPr>
        <w:tab/>
        <w:t>8.</w:t>
      </w:r>
      <w:r>
        <w:rPr>
          <w:rFonts w:asciiTheme="majorHAnsi" w:hAnsiTheme="majorHAnsi" w:cs="Arial"/>
          <w:sz w:val="24"/>
          <w:szCs w:val="24"/>
        </w:rPr>
        <w:tab/>
        <w:t>Record is prepared for a specific period but presented for future references.</w:t>
      </w:r>
    </w:p>
    <w:p w:rsidR="00526B0B" w:rsidRPr="000A550B" w:rsidRDefault="00526B0B" w:rsidP="000A550B">
      <w:pPr>
        <w:pStyle w:val="ListParagraph"/>
        <w:numPr>
          <w:ilvl w:val="0"/>
          <w:numId w:val="3"/>
        </w:numPr>
        <w:tabs>
          <w:tab w:val="left" w:pos="720"/>
          <w:tab w:val="left" w:pos="1260"/>
        </w:tabs>
        <w:autoSpaceDE w:val="0"/>
        <w:autoSpaceDN w:val="0"/>
        <w:adjustRightInd w:val="0"/>
        <w:spacing w:before="170" w:after="40" w:line="330" w:lineRule="atLeast"/>
        <w:ind w:left="720" w:hanging="720"/>
        <w:jc w:val="both"/>
        <w:rPr>
          <w:rFonts w:asciiTheme="majorHAnsi" w:hAnsiTheme="majorHAnsi" w:cs="Arial"/>
          <w:sz w:val="24"/>
          <w:szCs w:val="24"/>
        </w:rPr>
      </w:pPr>
      <w:r w:rsidRPr="000A550B">
        <w:rPr>
          <w:rFonts w:asciiTheme="majorHAnsi" w:hAnsiTheme="majorHAnsi" w:cs="Arial"/>
          <w:b/>
          <w:bCs/>
          <w:color w:val="000000"/>
          <w:sz w:val="24"/>
          <w:szCs w:val="24"/>
        </w:rPr>
        <w:t>Objectives of Book Keeping :</w:t>
      </w:r>
    </w:p>
    <w:p w:rsidR="00526B0B" w:rsidRPr="00526B0B" w:rsidRDefault="00526B0B" w:rsidP="007B0D3C">
      <w:pPr>
        <w:tabs>
          <w:tab w:val="left" w:pos="283"/>
          <w:tab w:val="left" w:pos="720"/>
        </w:tabs>
        <w:autoSpaceDE w:val="0"/>
        <w:autoSpaceDN w:val="0"/>
        <w:adjustRightInd w:val="0"/>
        <w:spacing w:before="20" w:after="0" w:line="330" w:lineRule="atLeast"/>
        <w:ind w:left="720" w:hanging="720"/>
        <w:jc w:val="both"/>
        <w:rPr>
          <w:rFonts w:asciiTheme="majorHAnsi" w:hAnsiTheme="majorHAnsi" w:cs="Arial"/>
          <w:sz w:val="24"/>
          <w:szCs w:val="24"/>
        </w:rPr>
      </w:pPr>
      <w:r w:rsidRPr="00526B0B">
        <w:rPr>
          <w:rFonts w:asciiTheme="majorHAnsi" w:hAnsiTheme="majorHAnsi" w:cs="Arial"/>
          <w:color w:val="000000"/>
          <w:sz w:val="24"/>
          <w:szCs w:val="24"/>
        </w:rPr>
        <w:tab/>
        <w:t>1.</w:t>
      </w:r>
      <w:r w:rsidRPr="00526B0B">
        <w:rPr>
          <w:rFonts w:asciiTheme="majorHAnsi" w:hAnsiTheme="majorHAnsi" w:cs="Arial"/>
          <w:color w:val="000000"/>
          <w:sz w:val="24"/>
          <w:szCs w:val="24"/>
        </w:rPr>
        <w:tab/>
        <w:t>To know the profit or Loss of business during a particular</w:t>
      </w:r>
      <w:r w:rsidR="007B0D3C">
        <w:rPr>
          <w:rFonts w:asciiTheme="majorHAnsi" w:hAnsiTheme="majorHAnsi" w:cs="Arial"/>
          <w:color w:val="000000"/>
          <w:sz w:val="24"/>
          <w:szCs w:val="24"/>
        </w:rPr>
        <w:t xml:space="preserve"> (specific)</w:t>
      </w:r>
      <w:r w:rsidRPr="00526B0B">
        <w:rPr>
          <w:rFonts w:asciiTheme="majorHAnsi" w:hAnsiTheme="majorHAnsi" w:cs="Arial"/>
          <w:color w:val="000000"/>
          <w:sz w:val="24"/>
          <w:szCs w:val="24"/>
        </w:rPr>
        <w:t xml:space="preserve"> period.</w:t>
      </w:r>
    </w:p>
    <w:p w:rsidR="00526B0B" w:rsidRPr="00526B0B" w:rsidRDefault="00526B0B" w:rsidP="007B0D3C">
      <w:pPr>
        <w:tabs>
          <w:tab w:val="left" w:pos="283"/>
          <w:tab w:val="left" w:pos="720"/>
        </w:tabs>
        <w:autoSpaceDE w:val="0"/>
        <w:autoSpaceDN w:val="0"/>
        <w:adjustRightInd w:val="0"/>
        <w:spacing w:before="20" w:after="0" w:line="330" w:lineRule="atLeast"/>
        <w:ind w:left="720" w:hanging="720"/>
        <w:jc w:val="both"/>
        <w:rPr>
          <w:rFonts w:asciiTheme="majorHAnsi" w:hAnsiTheme="majorHAnsi" w:cs="Arial"/>
          <w:sz w:val="24"/>
          <w:szCs w:val="24"/>
        </w:rPr>
      </w:pPr>
      <w:r w:rsidRPr="00526B0B">
        <w:rPr>
          <w:rFonts w:asciiTheme="majorHAnsi" w:hAnsiTheme="majorHAnsi" w:cs="Arial"/>
          <w:sz w:val="24"/>
          <w:szCs w:val="24"/>
        </w:rPr>
        <w:tab/>
        <w:t>2.</w:t>
      </w:r>
      <w:r w:rsidRPr="00526B0B">
        <w:rPr>
          <w:rFonts w:asciiTheme="majorHAnsi" w:hAnsiTheme="majorHAnsi" w:cs="Arial"/>
          <w:sz w:val="24"/>
          <w:szCs w:val="24"/>
        </w:rPr>
        <w:tab/>
        <w:t xml:space="preserve">To know the financial position (Assets &amp; liabilities) of the business on a particular date. </w:t>
      </w:r>
    </w:p>
    <w:p w:rsidR="00526B0B" w:rsidRPr="00526B0B" w:rsidRDefault="00526B0B" w:rsidP="007B0D3C">
      <w:pPr>
        <w:tabs>
          <w:tab w:val="left" w:pos="283"/>
          <w:tab w:val="left" w:pos="720"/>
        </w:tabs>
        <w:autoSpaceDE w:val="0"/>
        <w:autoSpaceDN w:val="0"/>
        <w:adjustRightInd w:val="0"/>
        <w:spacing w:before="20" w:after="0" w:line="330" w:lineRule="atLeast"/>
        <w:ind w:left="720" w:hanging="720"/>
        <w:jc w:val="both"/>
        <w:rPr>
          <w:rFonts w:asciiTheme="majorHAnsi" w:hAnsiTheme="majorHAnsi" w:cs="Arial"/>
          <w:sz w:val="24"/>
          <w:szCs w:val="24"/>
        </w:rPr>
      </w:pPr>
      <w:r w:rsidRPr="00526B0B">
        <w:rPr>
          <w:rFonts w:asciiTheme="majorHAnsi" w:hAnsiTheme="majorHAnsi" w:cs="Arial"/>
          <w:sz w:val="24"/>
          <w:szCs w:val="24"/>
        </w:rPr>
        <w:tab/>
        <w:t xml:space="preserve">3. </w:t>
      </w:r>
      <w:r w:rsidRPr="00526B0B">
        <w:rPr>
          <w:rFonts w:asciiTheme="majorHAnsi" w:hAnsiTheme="majorHAnsi" w:cs="Arial"/>
          <w:sz w:val="24"/>
          <w:szCs w:val="24"/>
        </w:rPr>
        <w:tab/>
        <w:t>To know the amount of capital invested in the business.</w:t>
      </w:r>
    </w:p>
    <w:p w:rsidR="00526B0B" w:rsidRPr="00526B0B" w:rsidRDefault="00526B0B" w:rsidP="007B0D3C">
      <w:pPr>
        <w:tabs>
          <w:tab w:val="left" w:pos="283"/>
          <w:tab w:val="left" w:pos="720"/>
        </w:tabs>
        <w:autoSpaceDE w:val="0"/>
        <w:autoSpaceDN w:val="0"/>
        <w:adjustRightInd w:val="0"/>
        <w:spacing w:before="20" w:after="0" w:line="330" w:lineRule="atLeast"/>
        <w:ind w:left="720" w:hanging="720"/>
        <w:jc w:val="both"/>
        <w:rPr>
          <w:rFonts w:asciiTheme="majorHAnsi" w:hAnsiTheme="majorHAnsi" w:cs="Arial"/>
          <w:sz w:val="24"/>
          <w:szCs w:val="24"/>
        </w:rPr>
      </w:pPr>
      <w:r w:rsidRPr="00526B0B">
        <w:rPr>
          <w:rFonts w:asciiTheme="majorHAnsi" w:hAnsiTheme="majorHAnsi" w:cs="Arial"/>
          <w:sz w:val="24"/>
          <w:szCs w:val="24"/>
        </w:rPr>
        <w:tab/>
        <w:t>4.</w:t>
      </w:r>
      <w:r w:rsidRPr="00526B0B">
        <w:rPr>
          <w:rFonts w:asciiTheme="majorHAnsi" w:hAnsiTheme="majorHAnsi" w:cs="Arial"/>
          <w:sz w:val="24"/>
          <w:szCs w:val="24"/>
        </w:rPr>
        <w:tab/>
        <w:t>To have a systematic, permanent record of business transactions.</w:t>
      </w:r>
    </w:p>
    <w:p w:rsidR="00526B0B" w:rsidRPr="00526B0B" w:rsidRDefault="00526B0B" w:rsidP="007B0D3C">
      <w:pPr>
        <w:tabs>
          <w:tab w:val="left" w:pos="283"/>
          <w:tab w:val="left" w:pos="720"/>
        </w:tabs>
        <w:autoSpaceDE w:val="0"/>
        <w:autoSpaceDN w:val="0"/>
        <w:adjustRightInd w:val="0"/>
        <w:spacing w:before="20" w:after="0" w:line="330" w:lineRule="atLeast"/>
        <w:ind w:left="720" w:hanging="720"/>
        <w:jc w:val="both"/>
        <w:rPr>
          <w:rFonts w:asciiTheme="majorHAnsi" w:hAnsiTheme="majorHAnsi" w:cs="Arial"/>
          <w:sz w:val="24"/>
          <w:szCs w:val="24"/>
        </w:rPr>
      </w:pPr>
      <w:r w:rsidRPr="00526B0B">
        <w:rPr>
          <w:rFonts w:asciiTheme="majorHAnsi" w:hAnsiTheme="majorHAnsi" w:cs="Arial"/>
          <w:b/>
          <w:bCs/>
          <w:sz w:val="24"/>
          <w:szCs w:val="24"/>
        </w:rPr>
        <w:tab/>
      </w:r>
      <w:r w:rsidRPr="00526B0B">
        <w:rPr>
          <w:rFonts w:asciiTheme="majorHAnsi" w:hAnsiTheme="majorHAnsi" w:cs="Arial"/>
          <w:sz w:val="24"/>
          <w:szCs w:val="24"/>
        </w:rPr>
        <w:t>5.</w:t>
      </w:r>
      <w:r w:rsidRPr="00526B0B">
        <w:rPr>
          <w:rFonts w:asciiTheme="majorHAnsi" w:hAnsiTheme="majorHAnsi" w:cs="Arial"/>
          <w:sz w:val="24"/>
          <w:szCs w:val="24"/>
        </w:rPr>
        <w:tab/>
        <w:t>To know the amount due to business from various debtors.</w:t>
      </w:r>
    </w:p>
    <w:p w:rsidR="006878E9" w:rsidRDefault="00526B0B" w:rsidP="006878E9">
      <w:pPr>
        <w:tabs>
          <w:tab w:val="left" w:pos="283"/>
          <w:tab w:val="left" w:pos="720"/>
        </w:tabs>
        <w:autoSpaceDE w:val="0"/>
        <w:autoSpaceDN w:val="0"/>
        <w:adjustRightInd w:val="0"/>
        <w:spacing w:before="20" w:after="0" w:line="330" w:lineRule="atLeast"/>
        <w:ind w:left="720" w:hanging="720"/>
        <w:jc w:val="both"/>
        <w:rPr>
          <w:rFonts w:asciiTheme="majorHAnsi" w:hAnsiTheme="majorHAnsi" w:cs="Arial"/>
          <w:sz w:val="24"/>
          <w:szCs w:val="24"/>
        </w:rPr>
      </w:pPr>
      <w:r w:rsidRPr="00526B0B">
        <w:rPr>
          <w:rFonts w:asciiTheme="majorHAnsi" w:hAnsiTheme="majorHAnsi" w:cs="Arial"/>
          <w:sz w:val="24"/>
          <w:szCs w:val="24"/>
        </w:rPr>
        <w:tab/>
        <w:t>6.</w:t>
      </w:r>
      <w:r w:rsidRPr="00526B0B">
        <w:rPr>
          <w:rFonts w:asciiTheme="majorHAnsi" w:hAnsiTheme="majorHAnsi" w:cs="Arial"/>
          <w:sz w:val="24"/>
          <w:szCs w:val="24"/>
        </w:rPr>
        <w:tab/>
        <w:t>To know the amount due to creditors from business.</w:t>
      </w:r>
    </w:p>
    <w:p w:rsidR="006878E9" w:rsidRPr="006878E9" w:rsidRDefault="006878E9" w:rsidP="006878E9">
      <w:pPr>
        <w:tabs>
          <w:tab w:val="left" w:pos="283"/>
          <w:tab w:val="left" w:pos="720"/>
        </w:tabs>
        <w:autoSpaceDE w:val="0"/>
        <w:autoSpaceDN w:val="0"/>
        <w:adjustRightInd w:val="0"/>
        <w:spacing w:before="40" w:after="40" w:line="330" w:lineRule="atLeast"/>
        <w:ind w:left="720" w:hanging="720"/>
        <w:jc w:val="both"/>
        <w:rPr>
          <w:rFonts w:asciiTheme="majorHAnsi" w:hAnsiTheme="majorHAnsi" w:cs="Arial"/>
          <w:sz w:val="24"/>
          <w:szCs w:val="24"/>
        </w:rPr>
      </w:pPr>
      <w:r>
        <w:rPr>
          <w:rFonts w:asciiTheme="majorHAnsi" w:hAnsiTheme="majorHAnsi" w:cs="Arial"/>
          <w:sz w:val="24"/>
          <w:szCs w:val="24"/>
        </w:rPr>
        <w:tab/>
      </w:r>
      <w:r>
        <w:rPr>
          <w:rFonts w:asciiTheme="majorHAnsi" w:hAnsiTheme="majorHAnsi" w:cs="Arial"/>
          <w:sz w:val="24"/>
          <w:szCs w:val="24"/>
        </w:rPr>
        <w:tab/>
      </w:r>
      <w:r w:rsidRPr="006878E9">
        <w:rPr>
          <w:rFonts w:asciiTheme="majorHAnsi" w:hAnsiTheme="majorHAnsi" w:cs="Arial"/>
          <w:sz w:val="24"/>
          <w:szCs w:val="24"/>
        </w:rPr>
        <w:t>(To know what the businessman owes to others &amp; what others owes to him)</w:t>
      </w:r>
    </w:p>
    <w:p w:rsidR="00526B0B" w:rsidRPr="00526B0B" w:rsidRDefault="00526B0B" w:rsidP="007B0D3C">
      <w:pPr>
        <w:tabs>
          <w:tab w:val="left" w:pos="283"/>
          <w:tab w:val="left" w:pos="720"/>
        </w:tabs>
        <w:autoSpaceDE w:val="0"/>
        <w:autoSpaceDN w:val="0"/>
        <w:adjustRightInd w:val="0"/>
        <w:spacing w:before="20" w:after="0" w:line="330" w:lineRule="atLeast"/>
        <w:ind w:left="720" w:hanging="720"/>
        <w:jc w:val="both"/>
        <w:rPr>
          <w:rFonts w:asciiTheme="majorHAnsi" w:hAnsiTheme="majorHAnsi" w:cs="Arial"/>
          <w:sz w:val="24"/>
          <w:szCs w:val="24"/>
        </w:rPr>
      </w:pPr>
      <w:r w:rsidRPr="00526B0B">
        <w:rPr>
          <w:rFonts w:asciiTheme="majorHAnsi" w:hAnsiTheme="majorHAnsi" w:cs="Arial"/>
          <w:sz w:val="24"/>
          <w:szCs w:val="24"/>
        </w:rPr>
        <w:tab/>
        <w:t>7.</w:t>
      </w:r>
      <w:r w:rsidRPr="00526B0B">
        <w:rPr>
          <w:rFonts w:asciiTheme="majorHAnsi" w:hAnsiTheme="majorHAnsi" w:cs="Arial"/>
          <w:sz w:val="24"/>
          <w:szCs w:val="24"/>
        </w:rPr>
        <w:tab/>
        <w:t>To know the amount of various taxes payable to the Government.</w:t>
      </w:r>
    </w:p>
    <w:p w:rsidR="00526B0B" w:rsidRPr="00526B0B" w:rsidRDefault="00526B0B" w:rsidP="007B0D3C">
      <w:pPr>
        <w:tabs>
          <w:tab w:val="left" w:pos="283"/>
          <w:tab w:val="left" w:pos="720"/>
        </w:tabs>
        <w:autoSpaceDE w:val="0"/>
        <w:autoSpaceDN w:val="0"/>
        <w:adjustRightInd w:val="0"/>
        <w:spacing w:before="20" w:after="0" w:line="330" w:lineRule="atLeast"/>
        <w:ind w:left="720" w:hanging="720"/>
        <w:jc w:val="both"/>
        <w:rPr>
          <w:rFonts w:asciiTheme="majorHAnsi" w:hAnsiTheme="majorHAnsi" w:cs="Arial"/>
          <w:sz w:val="24"/>
          <w:szCs w:val="24"/>
        </w:rPr>
      </w:pPr>
      <w:r w:rsidRPr="00526B0B">
        <w:rPr>
          <w:rFonts w:asciiTheme="majorHAnsi" w:hAnsiTheme="majorHAnsi" w:cs="Arial"/>
          <w:sz w:val="24"/>
          <w:szCs w:val="24"/>
        </w:rPr>
        <w:tab/>
        <w:t>8.</w:t>
      </w:r>
      <w:r w:rsidRPr="00526B0B">
        <w:rPr>
          <w:rFonts w:asciiTheme="majorHAnsi" w:hAnsiTheme="majorHAnsi" w:cs="Arial"/>
          <w:sz w:val="24"/>
          <w:szCs w:val="24"/>
        </w:rPr>
        <w:tab/>
        <w:t>To provide valuable information for legal purposes.</w:t>
      </w:r>
    </w:p>
    <w:p w:rsidR="00526B0B" w:rsidRDefault="00526B0B" w:rsidP="007B0D3C">
      <w:pPr>
        <w:tabs>
          <w:tab w:val="left" w:pos="283"/>
          <w:tab w:val="left" w:pos="720"/>
        </w:tabs>
        <w:autoSpaceDE w:val="0"/>
        <w:autoSpaceDN w:val="0"/>
        <w:adjustRightInd w:val="0"/>
        <w:spacing w:before="20" w:after="0" w:line="330" w:lineRule="atLeast"/>
        <w:ind w:left="720" w:hanging="720"/>
        <w:jc w:val="both"/>
        <w:rPr>
          <w:rFonts w:asciiTheme="majorHAnsi" w:hAnsiTheme="majorHAnsi" w:cs="Arial"/>
          <w:sz w:val="24"/>
          <w:szCs w:val="24"/>
        </w:rPr>
      </w:pPr>
      <w:r w:rsidRPr="00526B0B">
        <w:rPr>
          <w:rFonts w:asciiTheme="majorHAnsi" w:hAnsiTheme="majorHAnsi" w:cs="Arial"/>
          <w:sz w:val="24"/>
          <w:szCs w:val="24"/>
        </w:rPr>
        <w:tab/>
        <w:t>9</w:t>
      </w:r>
      <w:r>
        <w:rPr>
          <w:rFonts w:asciiTheme="majorHAnsi" w:hAnsiTheme="majorHAnsi" w:cs="Arial"/>
          <w:sz w:val="24"/>
          <w:szCs w:val="24"/>
        </w:rPr>
        <w:t>.</w:t>
      </w:r>
      <w:r w:rsidRPr="00526B0B">
        <w:rPr>
          <w:rFonts w:asciiTheme="majorHAnsi" w:hAnsiTheme="majorHAnsi" w:cs="Arial"/>
          <w:sz w:val="24"/>
          <w:szCs w:val="24"/>
        </w:rPr>
        <w:tab/>
        <w:t>To compare his business with that of other concerns engaged in a similar line.</w:t>
      </w:r>
    </w:p>
    <w:p w:rsidR="00526B0B" w:rsidRPr="00526B0B" w:rsidRDefault="00526B0B" w:rsidP="007B0D3C">
      <w:pPr>
        <w:tabs>
          <w:tab w:val="left" w:pos="180"/>
          <w:tab w:val="left" w:pos="720"/>
        </w:tabs>
        <w:autoSpaceDE w:val="0"/>
        <w:autoSpaceDN w:val="0"/>
        <w:adjustRightInd w:val="0"/>
        <w:spacing w:before="20" w:after="0" w:line="330" w:lineRule="atLeast"/>
        <w:ind w:left="720" w:hanging="720"/>
        <w:jc w:val="both"/>
        <w:rPr>
          <w:rFonts w:asciiTheme="majorHAnsi" w:hAnsiTheme="majorHAnsi" w:cs="Arial"/>
          <w:sz w:val="24"/>
          <w:szCs w:val="24"/>
        </w:rPr>
      </w:pPr>
      <w:r>
        <w:rPr>
          <w:rFonts w:asciiTheme="majorHAnsi" w:hAnsiTheme="majorHAnsi" w:cs="Arial"/>
          <w:sz w:val="24"/>
          <w:szCs w:val="24"/>
        </w:rPr>
        <w:tab/>
      </w:r>
      <w:r w:rsidRPr="00526B0B">
        <w:rPr>
          <w:rFonts w:asciiTheme="majorHAnsi" w:hAnsiTheme="majorHAnsi" w:cs="Arial"/>
          <w:sz w:val="24"/>
          <w:szCs w:val="24"/>
        </w:rPr>
        <w:t>10.</w:t>
      </w:r>
      <w:r w:rsidRPr="00526B0B">
        <w:rPr>
          <w:rFonts w:asciiTheme="majorHAnsi" w:hAnsiTheme="majorHAnsi" w:cs="Arial"/>
          <w:sz w:val="24"/>
          <w:szCs w:val="24"/>
        </w:rPr>
        <w:tab/>
        <w:t>To find out the total incomes and total expenditures of the business.</w:t>
      </w:r>
    </w:p>
    <w:p w:rsidR="00526B0B" w:rsidRPr="00526B0B" w:rsidRDefault="00526B0B" w:rsidP="007B0D3C">
      <w:pPr>
        <w:tabs>
          <w:tab w:val="left" w:pos="180"/>
          <w:tab w:val="left" w:pos="720"/>
        </w:tabs>
        <w:autoSpaceDE w:val="0"/>
        <w:autoSpaceDN w:val="0"/>
        <w:adjustRightInd w:val="0"/>
        <w:spacing w:before="20" w:after="0" w:line="330" w:lineRule="atLeast"/>
        <w:ind w:left="720" w:hanging="720"/>
        <w:jc w:val="both"/>
        <w:rPr>
          <w:rFonts w:asciiTheme="majorHAnsi" w:hAnsiTheme="majorHAnsi" w:cs="Arial"/>
          <w:sz w:val="24"/>
          <w:szCs w:val="24"/>
        </w:rPr>
      </w:pPr>
      <w:r w:rsidRPr="00526B0B">
        <w:rPr>
          <w:rFonts w:asciiTheme="majorHAnsi" w:hAnsiTheme="majorHAnsi" w:cs="Arial"/>
          <w:sz w:val="24"/>
          <w:szCs w:val="24"/>
        </w:rPr>
        <w:tab/>
        <w:t>11.</w:t>
      </w:r>
      <w:r w:rsidRPr="00526B0B">
        <w:rPr>
          <w:rFonts w:asciiTheme="majorHAnsi" w:hAnsiTheme="majorHAnsi" w:cs="Arial"/>
          <w:sz w:val="24"/>
          <w:szCs w:val="24"/>
        </w:rPr>
        <w:tab/>
        <w:t>To know the Goodwill of the business.</w:t>
      </w:r>
    </w:p>
    <w:p w:rsidR="00526B0B" w:rsidRPr="00526B0B" w:rsidRDefault="00526B0B" w:rsidP="007B0D3C">
      <w:pPr>
        <w:tabs>
          <w:tab w:val="left" w:pos="180"/>
          <w:tab w:val="left" w:pos="720"/>
        </w:tabs>
        <w:autoSpaceDE w:val="0"/>
        <w:autoSpaceDN w:val="0"/>
        <w:adjustRightInd w:val="0"/>
        <w:spacing w:before="20" w:after="0" w:line="330" w:lineRule="atLeast"/>
        <w:ind w:left="720" w:hanging="720"/>
        <w:jc w:val="both"/>
        <w:rPr>
          <w:rFonts w:asciiTheme="majorHAnsi" w:hAnsiTheme="majorHAnsi" w:cs="Arial"/>
          <w:sz w:val="24"/>
          <w:szCs w:val="24"/>
        </w:rPr>
      </w:pPr>
      <w:r w:rsidRPr="00526B0B">
        <w:rPr>
          <w:rFonts w:asciiTheme="majorHAnsi" w:hAnsiTheme="majorHAnsi" w:cs="Arial"/>
          <w:sz w:val="24"/>
          <w:szCs w:val="24"/>
        </w:rPr>
        <w:tab/>
        <w:t xml:space="preserve">12. </w:t>
      </w:r>
      <w:r w:rsidRPr="00526B0B">
        <w:rPr>
          <w:rFonts w:asciiTheme="majorHAnsi" w:hAnsiTheme="majorHAnsi" w:cs="Arial"/>
          <w:sz w:val="24"/>
          <w:szCs w:val="24"/>
        </w:rPr>
        <w:tab/>
        <w:t>To know the progress of the business.</w:t>
      </w:r>
    </w:p>
    <w:p w:rsidR="00526B0B" w:rsidRPr="00526B0B" w:rsidRDefault="00526B0B" w:rsidP="007B0D3C">
      <w:pPr>
        <w:tabs>
          <w:tab w:val="left" w:pos="180"/>
          <w:tab w:val="left" w:pos="720"/>
        </w:tabs>
        <w:autoSpaceDE w:val="0"/>
        <w:autoSpaceDN w:val="0"/>
        <w:adjustRightInd w:val="0"/>
        <w:spacing w:before="20" w:after="0" w:line="330" w:lineRule="atLeast"/>
        <w:ind w:left="720" w:hanging="720"/>
        <w:jc w:val="both"/>
        <w:rPr>
          <w:rFonts w:asciiTheme="majorHAnsi" w:hAnsiTheme="majorHAnsi" w:cs="Arial"/>
          <w:sz w:val="24"/>
          <w:szCs w:val="24"/>
        </w:rPr>
      </w:pPr>
      <w:r w:rsidRPr="00526B0B">
        <w:rPr>
          <w:rFonts w:asciiTheme="majorHAnsi" w:hAnsiTheme="majorHAnsi" w:cs="Arial"/>
          <w:sz w:val="24"/>
          <w:szCs w:val="24"/>
        </w:rPr>
        <w:tab/>
        <w:t>13.</w:t>
      </w:r>
      <w:r w:rsidRPr="00526B0B">
        <w:rPr>
          <w:rFonts w:asciiTheme="majorHAnsi" w:hAnsiTheme="majorHAnsi" w:cs="Arial"/>
          <w:sz w:val="24"/>
          <w:szCs w:val="24"/>
        </w:rPr>
        <w:tab/>
        <w:t>To know how the amount of profit or loss is made up.</w:t>
      </w:r>
    </w:p>
    <w:p w:rsidR="00526B0B" w:rsidRPr="00526B0B" w:rsidRDefault="00526B0B" w:rsidP="007B0D3C">
      <w:pPr>
        <w:tabs>
          <w:tab w:val="left" w:pos="180"/>
          <w:tab w:val="left" w:pos="720"/>
        </w:tabs>
        <w:autoSpaceDE w:val="0"/>
        <w:autoSpaceDN w:val="0"/>
        <w:adjustRightInd w:val="0"/>
        <w:spacing w:before="20" w:after="0" w:line="330" w:lineRule="atLeast"/>
        <w:ind w:left="720" w:hanging="720"/>
        <w:jc w:val="both"/>
        <w:rPr>
          <w:rFonts w:asciiTheme="majorHAnsi" w:hAnsiTheme="majorHAnsi" w:cs="Arial"/>
          <w:sz w:val="24"/>
          <w:szCs w:val="24"/>
        </w:rPr>
      </w:pPr>
      <w:r w:rsidRPr="00526B0B">
        <w:rPr>
          <w:rFonts w:asciiTheme="majorHAnsi" w:hAnsiTheme="majorHAnsi" w:cs="Arial"/>
          <w:sz w:val="24"/>
          <w:szCs w:val="24"/>
        </w:rPr>
        <w:tab/>
        <w:t>14.</w:t>
      </w:r>
      <w:r w:rsidRPr="00526B0B">
        <w:rPr>
          <w:rFonts w:asciiTheme="majorHAnsi" w:hAnsiTheme="majorHAnsi" w:cs="Arial"/>
          <w:sz w:val="24"/>
          <w:szCs w:val="24"/>
        </w:rPr>
        <w:tab/>
        <w:t>To keep a check on the properties.</w:t>
      </w:r>
    </w:p>
    <w:p w:rsidR="00526B0B" w:rsidRPr="00526B0B" w:rsidRDefault="00526B0B" w:rsidP="007B0D3C">
      <w:pPr>
        <w:tabs>
          <w:tab w:val="left" w:pos="180"/>
          <w:tab w:val="left" w:pos="720"/>
        </w:tabs>
        <w:autoSpaceDE w:val="0"/>
        <w:autoSpaceDN w:val="0"/>
        <w:adjustRightInd w:val="0"/>
        <w:spacing w:before="20" w:after="0" w:line="330" w:lineRule="atLeast"/>
        <w:ind w:left="720" w:hanging="720"/>
        <w:jc w:val="both"/>
        <w:rPr>
          <w:rFonts w:asciiTheme="majorHAnsi" w:hAnsiTheme="majorHAnsi" w:cs="Arial"/>
          <w:sz w:val="24"/>
          <w:szCs w:val="24"/>
        </w:rPr>
      </w:pPr>
      <w:r w:rsidRPr="00526B0B">
        <w:rPr>
          <w:rFonts w:asciiTheme="majorHAnsi" w:hAnsiTheme="majorHAnsi" w:cs="Arial"/>
          <w:sz w:val="24"/>
          <w:szCs w:val="24"/>
        </w:rPr>
        <w:tab/>
        <w:t>15.</w:t>
      </w:r>
      <w:r w:rsidRPr="00526B0B">
        <w:rPr>
          <w:rFonts w:asciiTheme="majorHAnsi" w:hAnsiTheme="majorHAnsi" w:cs="Arial"/>
          <w:sz w:val="24"/>
          <w:szCs w:val="24"/>
        </w:rPr>
        <w:tab/>
        <w:t>To review the progress of the business from year to year.</w:t>
      </w:r>
    </w:p>
    <w:p w:rsidR="00526B0B" w:rsidRPr="00526B0B" w:rsidRDefault="00526B0B" w:rsidP="007B0D3C">
      <w:pPr>
        <w:tabs>
          <w:tab w:val="left" w:pos="180"/>
          <w:tab w:val="left" w:pos="720"/>
        </w:tabs>
        <w:autoSpaceDE w:val="0"/>
        <w:autoSpaceDN w:val="0"/>
        <w:adjustRightInd w:val="0"/>
        <w:spacing w:before="20" w:after="0" w:line="330" w:lineRule="atLeast"/>
        <w:ind w:left="720" w:hanging="720"/>
        <w:jc w:val="both"/>
        <w:rPr>
          <w:rFonts w:asciiTheme="majorHAnsi" w:hAnsiTheme="majorHAnsi" w:cs="Arial"/>
          <w:sz w:val="24"/>
          <w:szCs w:val="24"/>
        </w:rPr>
      </w:pPr>
      <w:r w:rsidRPr="00526B0B">
        <w:rPr>
          <w:rFonts w:asciiTheme="majorHAnsi" w:hAnsiTheme="majorHAnsi" w:cs="Arial"/>
          <w:sz w:val="24"/>
          <w:szCs w:val="24"/>
        </w:rPr>
        <w:lastRenderedPageBreak/>
        <w:tab/>
        <w:t>16.</w:t>
      </w:r>
      <w:r w:rsidRPr="00526B0B">
        <w:rPr>
          <w:rFonts w:asciiTheme="majorHAnsi" w:hAnsiTheme="majorHAnsi" w:cs="Arial"/>
          <w:sz w:val="24"/>
          <w:szCs w:val="24"/>
        </w:rPr>
        <w:tab/>
        <w:t xml:space="preserve">To prevent and </w:t>
      </w:r>
      <w:proofErr w:type="spellStart"/>
      <w:r w:rsidRPr="00526B0B">
        <w:rPr>
          <w:rFonts w:asciiTheme="majorHAnsi" w:hAnsiTheme="majorHAnsi" w:cs="Arial"/>
          <w:sz w:val="24"/>
          <w:szCs w:val="24"/>
        </w:rPr>
        <w:t>minimise</w:t>
      </w:r>
      <w:proofErr w:type="spellEnd"/>
      <w:r w:rsidRPr="00526B0B">
        <w:rPr>
          <w:rFonts w:asciiTheme="majorHAnsi" w:hAnsiTheme="majorHAnsi" w:cs="Arial"/>
          <w:sz w:val="24"/>
          <w:szCs w:val="24"/>
        </w:rPr>
        <w:t xml:space="preserve"> the accounting errors and frauds.</w:t>
      </w:r>
    </w:p>
    <w:p w:rsidR="00526B0B" w:rsidRPr="00526B0B" w:rsidRDefault="00526B0B" w:rsidP="007B0D3C">
      <w:pPr>
        <w:tabs>
          <w:tab w:val="left" w:pos="180"/>
          <w:tab w:val="left" w:pos="720"/>
        </w:tabs>
        <w:autoSpaceDE w:val="0"/>
        <w:autoSpaceDN w:val="0"/>
        <w:adjustRightInd w:val="0"/>
        <w:spacing w:before="20" w:after="0" w:line="330" w:lineRule="atLeast"/>
        <w:ind w:left="720" w:hanging="720"/>
        <w:jc w:val="both"/>
        <w:rPr>
          <w:rFonts w:asciiTheme="majorHAnsi" w:hAnsiTheme="majorHAnsi" w:cs="Arial"/>
          <w:sz w:val="24"/>
          <w:szCs w:val="24"/>
        </w:rPr>
      </w:pPr>
      <w:r w:rsidRPr="00526B0B">
        <w:rPr>
          <w:rFonts w:asciiTheme="majorHAnsi" w:hAnsiTheme="majorHAnsi" w:cs="Arial"/>
          <w:sz w:val="24"/>
          <w:szCs w:val="24"/>
        </w:rPr>
        <w:tab/>
        <w:t>17.</w:t>
      </w:r>
      <w:r w:rsidRPr="00526B0B">
        <w:rPr>
          <w:rFonts w:asciiTheme="majorHAnsi" w:hAnsiTheme="majorHAnsi" w:cs="Arial"/>
          <w:sz w:val="24"/>
          <w:szCs w:val="24"/>
        </w:rPr>
        <w:tab/>
        <w:t>To know the total business purchases and sales.</w:t>
      </w:r>
    </w:p>
    <w:p w:rsidR="00C05F09" w:rsidRDefault="00526B0B" w:rsidP="007B0D3C">
      <w:pPr>
        <w:tabs>
          <w:tab w:val="left" w:pos="180"/>
          <w:tab w:val="left" w:pos="720"/>
          <w:tab w:val="left" w:pos="1080"/>
        </w:tabs>
        <w:autoSpaceDE w:val="0"/>
        <w:autoSpaceDN w:val="0"/>
        <w:adjustRightInd w:val="0"/>
        <w:spacing w:before="20" w:after="0" w:line="330" w:lineRule="atLeast"/>
        <w:ind w:left="720" w:hanging="720"/>
        <w:jc w:val="both"/>
        <w:rPr>
          <w:rFonts w:asciiTheme="majorHAnsi" w:hAnsiTheme="majorHAnsi"/>
          <w:sz w:val="24"/>
          <w:szCs w:val="24"/>
        </w:rPr>
      </w:pPr>
      <w:r w:rsidRPr="00526B0B">
        <w:rPr>
          <w:rFonts w:asciiTheme="majorHAnsi" w:hAnsiTheme="majorHAnsi" w:cs="Arial"/>
          <w:sz w:val="24"/>
          <w:szCs w:val="24"/>
        </w:rPr>
        <w:tab/>
        <w:t>18.</w:t>
      </w:r>
      <w:r w:rsidRPr="00526B0B">
        <w:rPr>
          <w:rFonts w:asciiTheme="majorHAnsi" w:hAnsiTheme="majorHAnsi" w:cs="Arial"/>
          <w:sz w:val="24"/>
          <w:szCs w:val="24"/>
        </w:rPr>
        <w:tab/>
        <w:t>To help in taking decisions on important business matters.</w:t>
      </w:r>
      <w:r w:rsidR="00052271">
        <w:rPr>
          <w:rFonts w:asciiTheme="majorHAnsi" w:hAnsiTheme="majorHAnsi"/>
          <w:sz w:val="24"/>
          <w:szCs w:val="24"/>
        </w:rPr>
        <w:t xml:space="preserve"> </w:t>
      </w:r>
    </w:p>
    <w:p w:rsidR="00A45596" w:rsidRPr="000A550B" w:rsidRDefault="006878E9" w:rsidP="000A550B">
      <w:pPr>
        <w:pStyle w:val="ListParagraph"/>
        <w:numPr>
          <w:ilvl w:val="0"/>
          <w:numId w:val="3"/>
        </w:numPr>
        <w:tabs>
          <w:tab w:val="left" w:pos="720"/>
          <w:tab w:val="left" w:pos="1260"/>
        </w:tabs>
        <w:autoSpaceDE w:val="0"/>
        <w:autoSpaceDN w:val="0"/>
        <w:adjustRightInd w:val="0"/>
        <w:spacing w:before="170" w:after="0" w:line="330" w:lineRule="atLeast"/>
        <w:ind w:left="720" w:hanging="720"/>
        <w:jc w:val="both"/>
        <w:rPr>
          <w:rFonts w:asciiTheme="majorHAnsi" w:hAnsiTheme="majorHAnsi" w:cs="Arial"/>
          <w:sz w:val="24"/>
          <w:szCs w:val="24"/>
        </w:rPr>
      </w:pPr>
      <w:r w:rsidRPr="000A550B">
        <w:rPr>
          <w:rFonts w:asciiTheme="majorHAnsi" w:hAnsiTheme="majorHAnsi" w:cs="Arial"/>
          <w:b/>
          <w:bCs/>
          <w:color w:val="000000"/>
          <w:sz w:val="24"/>
          <w:szCs w:val="24"/>
        </w:rPr>
        <w:t>Importance of Book-</w:t>
      </w:r>
      <w:r w:rsidR="00A45596" w:rsidRPr="000A550B">
        <w:rPr>
          <w:rFonts w:asciiTheme="majorHAnsi" w:hAnsiTheme="majorHAnsi" w:cs="Arial"/>
          <w:b/>
          <w:bCs/>
          <w:color w:val="000000"/>
          <w:sz w:val="24"/>
          <w:szCs w:val="24"/>
        </w:rPr>
        <w:t>Keeping :</w:t>
      </w:r>
    </w:p>
    <w:p w:rsidR="00A45596" w:rsidRDefault="00A45596" w:rsidP="00A45596">
      <w:pPr>
        <w:tabs>
          <w:tab w:val="left" w:pos="283"/>
          <w:tab w:val="left" w:pos="720"/>
        </w:tabs>
        <w:autoSpaceDE w:val="0"/>
        <w:autoSpaceDN w:val="0"/>
        <w:adjustRightInd w:val="0"/>
        <w:spacing w:after="0" w:line="330" w:lineRule="atLeast"/>
        <w:ind w:left="720"/>
        <w:jc w:val="both"/>
        <w:rPr>
          <w:rFonts w:asciiTheme="majorHAnsi" w:hAnsiTheme="majorHAnsi" w:cs="Arial"/>
          <w:color w:val="000000"/>
          <w:sz w:val="24"/>
          <w:szCs w:val="24"/>
        </w:rPr>
      </w:pPr>
      <w:r>
        <w:rPr>
          <w:rFonts w:asciiTheme="majorHAnsi" w:hAnsiTheme="majorHAnsi" w:cs="Arial"/>
          <w:color w:val="000000"/>
          <w:sz w:val="24"/>
          <w:szCs w:val="24"/>
        </w:rPr>
        <w:t>Following points explain</w:t>
      </w:r>
      <w:r w:rsidR="006878E9">
        <w:rPr>
          <w:rFonts w:asciiTheme="majorHAnsi" w:hAnsiTheme="majorHAnsi" w:cs="Arial"/>
          <w:color w:val="000000"/>
          <w:sz w:val="24"/>
          <w:szCs w:val="24"/>
        </w:rPr>
        <w:t xml:space="preserve"> the Importance of Book Keeping.</w:t>
      </w:r>
    </w:p>
    <w:p w:rsidR="00A45596" w:rsidRDefault="00A45596" w:rsidP="00D95BA7">
      <w:pPr>
        <w:tabs>
          <w:tab w:val="left" w:pos="283"/>
          <w:tab w:val="left" w:pos="720"/>
        </w:tabs>
        <w:autoSpaceDE w:val="0"/>
        <w:autoSpaceDN w:val="0"/>
        <w:adjustRightInd w:val="0"/>
        <w:spacing w:before="60" w:after="0" w:line="330" w:lineRule="atLeast"/>
        <w:ind w:left="720" w:hanging="720"/>
        <w:jc w:val="both"/>
        <w:rPr>
          <w:rFonts w:asciiTheme="majorHAnsi" w:hAnsiTheme="majorHAnsi" w:cs="Arial"/>
          <w:color w:val="000000"/>
          <w:sz w:val="24"/>
          <w:szCs w:val="24"/>
        </w:rPr>
      </w:pPr>
      <w:r w:rsidRPr="00526B0B">
        <w:rPr>
          <w:rFonts w:asciiTheme="majorHAnsi" w:hAnsiTheme="majorHAnsi" w:cs="Arial"/>
          <w:color w:val="000000"/>
          <w:sz w:val="24"/>
          <w:szCs w:val="24"/>
        </w:rPr>
        <w:tab/>
      </w:r>
      <w:r w:rsidRPr="006B2AC7">
        <w:rPr>
          <w:rFonts w:asciiTheme="majorHAnsi" w:hAnsiTheme="majorHAnsi" w:cs="Arial"/>
          <w:b/>
          <w:color w:val="000000"/>
          <w:sz w:val="24"/>
          <w:szCs w:val="24"/>
        </w:rPr>
        <w:t>1.</w:t>
      </w:r>
      <w:r w:rsidRPr="006B2AC7">
        <w:rPr>
          <w:rFonts w:asciiTheme="majorHAnsi" w:hAnsiTheme="majorHAnsi" w:cs="Arial"/>
          <w:b/>
          <w:color w:val="000000"/>
          <w:sz w:val="24"/>
          <w:szCs w:val="24"/>
        </w:rPr>
        <w:tab/>
        <w:t xml:space="preserve">Aid to </w:t>
      </w:r>
      <w:r w:rsidR="006878E9">
        <w:rPr>
          <w:rFonts w:asciiTheme="majorHAnsi" w:hAnsiTheme="majorHAnsi" w:cs="Arial"/>
          <w:b/>
          <w:color w:val="000000"/>
          <w:sz w:val="24"/>
          <w:szCs w:val="24"/>
        </w:rPr>
        <w:t>M</w:t>
      </w:r>
      <w:r w:rsidRPr="006B2AC7">
        <w:rPr>
          <w:rFonts w:asciiTheme="majorHAnsi" w:hAnsiTheme="majorHAnsi" w:cs="Arial"/>
          <w:b/>
          <w:color w:val="000000"/>
          <w:sz w:val="24"/>
          <w:szCs w:val="24"/>
        </w:rPr>
        <w:t>emory:</w:t>
      </w:r>
      <w:r>
        <w:rPr>
          <w:rFonts w:asciiTheme="majorHAnsi" w:hAnsiTheme="majorHAnsi" w:cs="Arial"/>
          <w:color w:val="000000"/>
          <w:sz w:val="24"/>
          <w:szCs w:val="24"/>
        </w:rPr>
        <w:t xml:space="preserve"> Human memory has certain limitations. A businessman cannot remember all the business transactions. Book-keeping helps the businessman in this regard also. Due to Book-keeping, it is not necessary to remember the transactions.</w:t>
      </w:r>
    </w:p>
    <w:p w:rsidR="00A45596" w:rsidRDefault="00A45596" w:rsidP="00556675">
      <w:pPr>
        <w:tabs>
          <w:tab w:val="left" w:pos="283"/>
          <w:tab w:val="left" w:pos="720"/>
        </w:tabs>
        <w:autoSpaceDE w:val="0"/>
        <w:autoSpaceDN w:val="0"/>
        <w:adjustRightInd w:val="0"/>
        <w:spacing w:before="120" w:after="0" w:line="330" w:lineRule="atLeast"/>
        <w:ind w:left="720" w:hanging="720"/>
        <w:jc w:val="both"/>
        <w:rPr>
          <w:rFonts w:asciiTheme="majorHAnsi" w:hAnsiTheme="majorHAnsi" w:cs="Arial"/>
          <w:sz w:val="24"/>
          <w:szCs w:val="24"/>
        </w:rPr>
      </w:pPr>
      <w:r>
        <w:rPr>
          <w:rFonts w:asciiTheme="majorHAnsi" w:hAnsiTheme="majorHAnsi" w:cs="Arial"/>
          <w:sz w:val="24"/>
          <w:szCs w:val="24"/>
        </w:rPr>
        <w:tab/>
      </w:r>
      <w:r w:rsidRPr="006B2AC7">
        <w:rPr>
          <w:rFonts w:asciiTheme="majorHAnsi" w:hAnsiTheme="majorHAnsi" w:cs="Arial"/>
          <w:b/>
          <w:sz w:val="24"/>
          <w:szCs w:val="24"/>
        </w:rPr>
        <w:t>2.</w:t>
      </w:r>
      <w:r w:rsidRPr="006B2AC7">
        <w:rPr>
          <w:rFonts w:asciiTheme="majorHAnsi" w:hAnsiTheme="majorHAnsi" w:cs="Arial"/>
          <w:b/>
          <w:sz w:val="24"/>
          <w:szCs w:val="24"/>
        </w:rPr>
        <w:tab/>
      </w:r>
      <w:r w:rsidR="00556675" w:rsidRPr="006B2AC7">
        <w:rPr>
          <w:rFonts w:asciiTheme="majorHAnsi" w:hAnsiTheme="majorHAnsi" w:cs="Arial"/>
          <w:b/>
          <w:sz w:val="24"/>
          <w:szCs w:val="24"/>
        </w:rPr>
        <w:t>Facilitates planning:</w:t>
      </w:r>
      <w:r w:rsidR="00556675">
        <w:rPr>
          <w:rFonts w:asciiTheme="majorHAnsi" w:hAnsiTheme="majorHAnsi" w:cs="Arial"/>
          <w:sz w:val="24"/>
          <w:szCs w:val="24"/>
        </w:rPr>
        <w:t xml:space="preserve"> Proprietors have to plan their business operations for years to come. Book-keeping generates valuable information about production, sales, expenses and incomes, which helps planning.</w:t>
      </w:r>
    </w:p>
    <w:p w:rsidR="00556675" w:rsidRDefault="00556675" w:rsidP="00556675">
      <w:pPr>
        <w:tabs>
          <w:tab w:val="left" w:pos="283"/>
          <w:tab w:val="left" w:pos="720"/>
        </w:tabs>
        <w:autoSpaceDE w:val="0"/>
        <w:autoSpaceDN w:val="0"/>
        <w:adjustRightInd w:val="0"/>
        <w:spacing w:before="120" w:after="0" w:line="330" w:lineRule="atLeast"/>
        <w:ind w:left="720" w:hanging="720"/>
        <w:jc w:val="both"/>
        <w:rPr>
          <w:rFonts w:asciiTheme="majorHAnsi" w:hAnsiTheme="majorHAnsi" w:cs="Arial"/>
          <w:sz w:val="24"/>
          <w:szCs w:val="24"/>
        </w:rPr>
      </w:pPr>
      <w:r>
        <w:rPr>
          <w:rFonts w:asciiTheme="majorHAnsi" w:hAnsiTheme="majorHAnsi" w:cs="Arial"/>
          <w:sz w:val="24"/>
          <w:szCs w:val="24"/>
        </w:rPr>
        <w:tab/>
      </w:r>
      <w:r w:rsidRPr="006B2AC7">
        <w:rPr>
          <w:rFonts w:asciiTheme="majorHAnsi" w:hAnsiTheme="majorHAnsi" w:cs="Arial"/>
          <w:b/>
          <w:sz w:val="24"/>
          <w:szCs w:val="24"/>
        </w:rPr>
        <w:t>3.</w:t>
      </w:r>
      <w:r w:rsidRPr="006B2AC7">
        <w:rPr>
          <w:rFonts w:asciiTheme="majorHAnsi" w:hAnsiTheme="majorHAnsi" w:cs="Arial"/>
          <w:b/>
          <w:sz w:val="24"/>
          <w:szCs w:val="24"/>
        </w:rPr>
        <w:tab/>
        <w:t>Decision making:</w:t>
      </w:r>
      <w:r>
        <w:rPr>
          <w:rFonts w:asciiTheme="majorHAnsi" w:hAnsiTheme="majorHAnsi" w:cs="Arial"/>
          <w:sz w:val="24"/>
          <w:szCs w:val="24"/>
        </w:rPr>
        <w:t xml:space="preserve"> Management has to take valuable decisions about business. Book-keeping makes available necessary information, which facilitates decision-making.</w:t>
      </w:r>
    </w:p>
    <w:p w:rsidR="00556675" w:rsidRDefault="00556675" w:rsidP="00556675">
      <w:pPr>
        <w:tabs>
          <w:tab w:val="left" w:pos="283"/>
          <w:tab w:val="left" w:pos="720"/>
        </w:tabs>
        <w:autoSpaceDE w:val="0"/>
        <w:autoSpaceDN w:val="0"/>
        <w:adjustRightInd w:val="0"/>
        <w:spacing w:before="120" w:after="0" w:line="330" w:lineRule="atLeast"/>
        <w:ind w:left="720" w:hanging="720"/>
        <w:jc w:val="both"/>
        <w:rPr>
          <w:rFonts w:asciiTheme="majorHAnsi" w:hAnsiTheme="majorHAnsi" w:cs="Arial"/>
          <w:sz w:val="24"/>
          <w:szCs w:val="24"/>
        </w:rPr>
      </w:pPr>
      <w:r>
        <w:rPr>
          <w:rFonts w:asciiTheme="majorHAnsi" w:hAnsiTheme="majorHAnsi" w:cs="Arial"/>
          <w:sz w:val="24"/>
          <w:szCs w:val="24"/>
        </w:rPr>
        <w:tab/>
      </w:r>
      <w:r w:rsidRPr="006B2AC7">
        <w:rPr>
          <w:rFonts w:asciiTheme="majorHAnsi" w:hAnsiTheme="majorHAnsi" w:cs="Arial"/>
          <w:b/>
          <w:sz w:val="24"/>
          <w:szCs w:val="24"/>
        </w:rPr>
        <w:t>4.</w:t>
      </w:r>
      <w:r w:rsidRPr="006B2AC7">
        <w:rPr>
          <w:rFonts w:asciiTheme="majorHAnsi" w:hAnsiTheme="majorHAnsi" w:cs="Arial"/>
          <w:b/>
          <w:sz w:val="24"/>
          <w:szCs w:val="24"/>
        </w:rPr>
        <w:tab/>
        <w:t>Controlling:</w:t>
      </w:r>
      <w:r>
        <w:rPr>
          <w:rFonts w:asciiTheme="majorHAnsi" w:hAnsiTheme="majorHAnsi" w:cs="Arial"/>
          <w:sz w:val="24"/>
          <w:szCs w:val="24"/>
        </w:rPr>
        <w:t xml:space="preserve"> With the help of available financial information and figures the executives</w:t>
      </w:r>
      <w:r w:rsidR="004A7533">
        <w:rPr>
          <w:rFonts w:asciiTheme="majorHAnsi" w:hAnsiTheme="majorHAnsi" w:cs="Arial"/>
          <w:sz w:val="24"/>
          <w:szCs w:val="24"/>
        </w:rPr>
        <w:t xml:space="preserve"> of</w:t>
      </w:r>
      <w:r>
        <w:rPr>
          <w:rFonts w:asciiTheme="majorHAnsi" w:hAnsiTheme="majorHAnsi" w:cs="Arial"/>
          <w:sz w:val="24"/>
          <w:szCs w:val="24"/>
        </w:rPr>
        <w:t xml:space="preserve"> the </w:t>
      </w:r>
      <w:r w:rsidR="00727484">
        <w:rPr>
          <w:rFonts w:asciiTheme="majorHAnsi" w:hAnsiTheme="majorHAnsi" w:cs="Arial"/>
          <w:sz w:val="24"/>
          <w:szCs w:val="24"/>
        </w:rPr>
        <w:t>business can control the business.</w:t>
      </w:r>
    </w:p>
    <w:p w:rsidR="00292542" w:rsidRDefault="009745D0" w:rsidP="00556675">
      <w:pPr>
        <w:tabs>
          <w:tab w:val="left" w:pos="283"/>
          <w:tab w:val="left" w:pos="720"/>
        </w:tabs>
        <w:autoSpaceDE w:val="0"/>
        <w:autoSpaceDN w:val="0"/>
        <w:adjustRightInd w:val="0"/>
        <w:spacing w:before="120" w:after="0" w:line="330" w:lineRule="atLeast"/>
        <w:ind w:left="720" w:hanging="720"/>
        <w:jc w:val="both"/>
        <w:rPr>
          <w:rFonts w:asciiTheme="majorHAnsi" w:hAnsiTheme="majorHAnsi" w:cs="Arial"/>
          <w:sz w:val="24"/>
          <w:szCs w:val="24"/>
        </w:rPr>
      </w:pPr>
      <w:r>
        <w:rPr>
          <w:rFonts w:asciiTheme="majorHAnsi" w:hAnsiTheme="majorHAnsi" w:cs="Arial"/>
          <w:sz w:val="24"/>
          <w:szCs w:val="24"/>
        </w:rPr>
        <w:tab/>
      </w:r>
      <w:r w:rsidRPr="006B2AC7">
        <w:rPr>
          <w:rFonts w:asciiTheme="majorHAnsi" w:hAnsiTheme="majorHAnsi" w:cs="Arial"/>
          <w:b/>
          <w:sz w:val="24"/>
          <w:szCs w:val="24"/>
        </w:rPr>
        <w:t>5.</w:t>
      </w:r>
      <w:r w:rsidRPr="006B2AC7">
        <w:rPr>
          <w:rFonts w:asciiTheme="majorHAnsi" w:hAnsiTheme="majorHAnsi" w:cs="Arial"/>
          <w:b/>
          <w:sz w:val="24"/>
          <w:szCs w:val="24"/>
        </w:rPr>
        <w:tab/>
        <w:t>Comparison:</w:t>
      </w:r>
      <w:r>
        <w:rPr>
          <w:rFonts w:asciiTheme="majorHAnsi" w:hAnsiTheme="majorHAnsi" w:cs="Arial"/>
          <w:sz w:val="24"/>
          <w:szCs w:val="24"/>
        </w:rPr>
        <w:t xml:space="preserve"> A businessman can do yearly comparative study to understand the business</w:t>
      </w:r>
      <w:r w:rsidR="00521878">
        <w:rPr>
          <w:rFonts w:asciiTheme="majorHAnsi" w:hAnsiTheme="majorHAnsi" w:cs="Arial"/>
          <w:sz w:val="24"/>
          <w:szCs w:val="24"/>
        </w:rPr>
        <w:t xml:space="preserve"> position over the years. He can also do </w:t>
      </w:r>
      <w:r w:rsidR="00292542">
        <w:rPr>
          <w:rFonts w:asciiTheme="majorHAnsi" w:hAnsiTheme="majorHAnsi" w:cs="Arial"/>
          <w:sz w:val="24"/>
          <w:szCs w:val="24"/>
        </w:rPr>
        <w:t>the comparative study with other business units.</w:t>
      </w:r>
    </w:p>
    <w:p w:rsidR="009745D0" w:rsidRDefault="00292542" w:rsidP="00556675">
      <w:pPr>
        <w:tabs>
          <w:tab w:val="left" w:pos="283"/>
          <w:tab w:val="left" w:pos="720"/>
        </w:tabs>
        <w:autoSpaceDE w:val="0"/>
        <w:autoSpaceDN w:val="0"/>
        <w:adjustRightInd w:val="0"/>
        <w:spacing w:before="120" w:after="0" w:line="330" w:lineRule="atLeast"/>
        <w:ind w:left="720" w:hanging="720"/>
        <w:jc w:val="both"/>
        <w:rPr>
          <w:rFonts w:asciiTheme="majorHAnsi" w:hAnsiTheme="majorHAnsi" w:cs="Arial"/>
          <w:sz w:val="24"/>
          <w:szCs w:val="24"/>
        </w:rPr>
      </w:pPr>
      <w:r>
        <w:rPr>
          <w:rFonts w:asciiTheme="majorHAnsi" w:hAnsiTheme="majorHAnsi" w:cs="Arial"/>
          <w:sz w:val="24"/>
          <w:szCs w:val="24"/>
        </w:rPr>
        <w:tab/>
      </w:r>
      <w:r w:rsidRPr="006B2AC7">
        <w:rPr>
          <w:rFonts w:asciiTheme="majorHAnsi" w:hAnsiTheme="majorHAnsi" w:cs="Arial"/>
          <w:b/>
          <w:sz w:val="24"/>
          <w:szCs w:val="24"/>
        </w:rPr>
        <w:t>6.</w:t>
      </w:r>
      <w:r w:rsidRPr="006B2AC7">
        <w:rPr>
          <w:rFonts w:asciiTheme="majorHAnsi" w:hAnsiTheme="majorHAnsi" w:cs="Arial"/>
          <w:b/>
          <w:sz w:val="24"/>
          <w:szCs w:val="24"/>
        </w:rPr>
        <w:tab/>
        <w:t>Helpful in getting discharge:</w:t>
      </w:r>
      <w:r w:rsidR="009745D0" w:rsidRPr="006B2AC7">
        <w:rPr>
          <w:rFonts w:asciiTheme="majorHAnsi" w:hAnsiTheme="majorHAnsi" w:cs="Arial"/>
          <w:b/>
          <w:sz w:val="24"/>
          <w:szCs w:val="24"/>
        </w:rPr>
        <w:t xml:space="preserve"> </w:t>
      </w:r>
      <w:r>
        <w:rPr>
          <w:rFonts w:asciiTheme="majorHAnsi" w:hAnsiTheme="majorHAnsi" w:cs="Arial"/>
          <w:sz w:val="24"/>
          <w:szCs w:val="24"/>
        </w:rPr>
        <w:t>In case of insolvency of a pr</w:t>
      </w:r>
      <w:r w:rsidR="00486663">
        <w:rPr>
          <w:rFonts w:asciiTheme="majorHAnsi" w:hAnsiTheme="majorHAnsi" w:cs="Arial"/>
          <w:sz w:val="24"/>
          <w:szCs w:val="24"/>
        </w:rPr>
        <w:t xml:space="preserve">oprietor, he can get </w:t>
      </w:r>
      <w:r w:rsidR="004A7533">
        <w:rPr>
          <w:rFonts w:asciiTheme="majorHAnsi" w:hAnsiTheme="majorHAnsi" w:cs="Arial"/>
          <w:sz w:val="24"/>
          <w:szCs w:val="24"/>
        </w:rPr>
        <w:t>discharge from the court on the basis of record of business transactions.</w:t>
      </w:r>
    </w:p>
    <w:p w:rsidR="00491508" w:rsidRDefault="00491508" w:rsidP="00491508">
      <w:pPr>
        <w:tabs>
          <w:tab w:val="left" w:pos="283"/>
          <w:tab w:val="left" w:pos="720"/>
        </w:tabs>
        <w:autoSpaceDE w:val="0"/>
        <w:autoSpaceDN w:val="0"/>
        <w:adjustRightInd w:val="0"/>
        <w:spacing w:before="120" w:after="0" w:line="330" w:lineRule="atLeast"/>
        <w:ind w:left="720" w:hanging="720"/>
        <w:jc w:val="both"/>
        <w:rPr>
          <w:rFonts w:asciiTheme="majorHAnsi" w:hAnsiTheme="majorHAnsi" w:cs="Arial"/>
          <w:sz w:val="24"/>
          <w:szCs w:val="24"/>
        </w:rPr>
      </w:pPr>
      <w:r>
        <w:rPr>
          <w:rFonts w:asciiTheme="majorHAnsi" w:hAnsiTheme="majorHAnsi" w:cs="Arial"/>
          <w:sz w:val="24"/>
          <w:szCs w:val="24"/>
        </w:rPr>
        <w:tab/>
      </w:r>
      <w:r w:rsidRPr="006B2AC7">
        <w:rPr>
          <w:rFonts w:asciiTheme="majorHAnsi" w:hAnsiTheme="majorHAnsi" w:cs="Arial"/>
          <w:b/>
          <w:sz w:val="24"/>
          <w:szCs w:val="24"/>
        </w:rPr>
        <w:t>7.</w:t>
      </w:r>
      <w:r w:rsidRPr="006B2AC7">
        <w:rPr>
          <w:rFonts w:asciiTheme="majorHAnsi" w:hAnsiTheme="majorHAnsi" w:cs="Arial"/>
          <w:b/>
          <w:sz w:val="24"/>
          <w:szCs w:val="24"/>
        </w:rPr>
        <w:tab/>
        <w:t>Settlement of Tax liability:</w:t>
      </w:r>
      <w:r>
        <w:rPr>
          <w:rFonts w:asciiTheme="majorHAnsi" w:hAnsiTheme="majorHAnsi" w:cs="Arial"/>
          <w:sz w:val="24"/>
          <w:szCs w:val="24"/>
        </w:rPr>
        <w:t xml:space="preserve"> </w:t>
      </w:r>
      <w:r w:rsidR="007A074E">
        <w:rPr>
          <w:rFonts w:asciiTheme="majorHAnsi" w:hAnsiTheme="majorHAnsi" w:cs="Arial"/>
          <w:sz w:val="24"/>
          <w:szCs w:val="24"/>
        </w:rPr>
        <w:t>Book-keeping is useful to find out tax liab</w:t>
      </w:r>
      <w:r w:rsidR="00AD6362">
        <w:rPr>
          <w:rFonts w:asciiTheme="majorHAnsi" w:hAnsiTheme="majorHAnsi" w:cs="Arial"/>
          <w:sz w:val="24"/>
          <w:szCs w:val="24"/>
        </w:rPr>
        <w:t>ili</w:t>
      </w:r>
      <w:r w:rsidR="007A074E">
        <w:rPr>
          <w:rFonts w:asciiTheme="majorHAnsi" w:hAnsiTheme="majorHAnsi" w:cs="Arial"/>
          <w:sz w:val="24"/>
          <w:szCs w:val="24"/>
        </w:rPr>
        <w:t>ty in case of Sales Tax, Income</w:t>
      </w:r>
      <w:r w:rsidR="003F17C1">
        <w:rPr>
          <w:rFonts w:asciiTheme="majorHAnsi" w:hAnsiTheme="majorHAnsi" w:cs="Arial"/>
          <w:sz w:val="24"/>
          <w:szCs w:val="24"/>
        </w:rPr>
        <w:t xml:space="preserve"> </w:t>
      </w:r>
      <w:r w:rsidR="00C84621">
        <w:rPr>
          <w:rFonts w:asciiTheme="majorHAnsi" w:hAnsiTheme="majorHAnsi" w:cs="Arial"/>
          <w:sz w:val="24"/>
          <w:szCs w:val="24"/>
        </w:rPr>
        <w:t xml:space="preserve">Tax, </w:t>
      </w:r>
      <w:proofErr w:type="gramStart"/>
      <w:r w:rsidR="00C84621">
        <w:rPr>
          <w:rFonts w:asciiTheme="majorHAnsi" w:hAnsiTheme="majorHAnsi" w:cs="Arial"/>
          <w:sz w:val="24"/>
          <w:szCs w:val="24"/>
        </w:rPr>
        <w:t>Property</w:t>
      </w:r>
      <w:proofErr w:type="gramEnd"/>
      <w:r w:rsidR="00C84621">
        <w:rPr>
          <w:rFonts w:asciiTheme="majorHAnsi" w:hAnsiTheme="majorHAnsi" w:cs="Arial"/>
          <w:sz w:val="24"/>
          <w:szCs w:val="24"/>
        </w:rPr>
        <w:t xml:space="preserve"> Tax etc.</w:t>
      </w:r>
      <w:r w:rsidR="000929BE">
        <w:rPr>
          <w:rFonts w:asciiTheme="majorHAnsi" w:hAnsiTheme="majorHAnsi" w:cs="Arial"/>
          <w:sz w:val="24"/>
          <w:szCs w:val="24"/>
        </w:rPr>
        <w:t xml:space="preserve"> Proper record of transactions would enable a businessman to fix up the amount of his tax liab</w:t>
      </w:r>
      <w:r w:rsidR="00AD6362">
        <w:rPr>
          <w:rFonts w:asciiTheme="majorHAnsi" w:hAnsiTheme="majorHAnsi" w:cs="Arial"/>
          <w:sz w:val="24"/>
          <w:szCs w:val="24"/>
        </w:rPr>
        <w:t>i</w:t>
      </w:r>
      <w:r w:rsidR="0086075A">
        <w:rPr>
          <w:rFonts w:asciiTheme="majorHAnsi" w:hAnsiTheme="majorHAnsi" w:cs="Arial"/>
          <w:sz w:val="24"/>
          <w:szCs w:val="24"/>
        </w:rPr>
        <w:t>li</w:t>
      </w:r>
      <w:r w:rsidR="000929BE">
        <w:rPr>
          <w:rFonts w:asciiTheme="majorHAnsi" w:hAnsiTheme="majorHAnsi" w:cs="Arial"/>
          <w:sz w:val="24"/>
          <w:szCs w:val="24"/>
        </w:rPr>
        <w:t>ty and discharge it.</w:t>
      </w:r>
    </w:p>
    <w:p w:rsidR="000E1B4A" w:rsidRDefault="000E1B4A" w:rsidP="00491508">
      <w:pPr>
        <w:tabs>
          <w:tab w:val="left" w:pos="283"/>
          <w:tab w:val="left" w:pos="720"/>
        </w:tabs>
        <w:autoSpaceDE w:val="0"/>
        <w:autoSpaceDN w:val="0"/>
        <w:adjustRightInd w:val="0"/>
        <w:spacing w:before="120" w:after="0" w:line="330" w:lineRule="atLeast"/>
        <w:ind w:left="720" w:hanging="720"/>
        <w:jc w:val="both"/>
        <w:rPr>
          <w:rFonts w:asciiTheme="majorHAnsi" w:hAnsiTheme="majorHAnsi" w:cs="Arial"/>
          <w:sz w:val="24"/>
          <w:szCs w:val="24"/>
        </w:rPr>
      </w:pPr>
      <w:r w:rsidRPr="006B2AC7">
        <w:rPr>
          <w:rFonts w:asciiTheme="majorHAnsi" w:hAnsiTheme="majorHAnsi" w:cs="Arial"/>
          <w:b/>
          <w:sz w:val="24"/>
          <w:szCs w:val="24"/>
        </w:rPr>
        <w:tab/>
        <w:t>8.</w:t>
      </w:r>
      <w:r w:rsidRPr="006B2AC7">
        <w:rPr>
          <w:rFonts w:asciiTheme="majorHAnsi" w:hAnsiTheme="majorHAnsi" w:cs="Arial"/>
          <w:b/>
          <w:sz w:val="24"/>
          <w:szCs w:val="24"/>
        </w:rPr>
        <w:tab/>
        <w:t>Protection against theft &amp; dishonesty:</w:t>
      </w:r>
      <w:r>
        <w:rPr>
          <w:rFonts w:asciiTheme="majorHAnsi" w:hAnsiTheme="majorHAnsi" w:cs="Arial"/>
          <w:sz w:val="24"/>
          <w:szCs w:val="24"/>
        </w:rPr>
        <w:t xml:space="preserve"> A businessman can protect himself against theft and dishonest</w:t>
      </w:r>
      <w:r w:rsidR="00680B70">
        <w:rPr>
          <w:rFonts w:asciiTheme="majorHAnsi" w:hAnsiTheme="majorHAnsi" w:cs="Arial"/>
          <w:sz w:val="24"/>
          <w:szCs w:val="24"/>
        </w:rPr>
        <w:t>y</w:t>
      </w:r>
      <w:r>
        <w:rPr>
          <w:rFonts w:asciiTheme="majorHAnsi" w:hAnsiTheme="majorHAnsi" w:cs="Arial"/>
          <w:sz w:val="24"/>
          <w:szCs w:val="24"/>
        </w:rPr>
        <w:t xml:space="preserve"> of employees by keeping books of accounts in a systematic manner. He can exercise greater control on his finance th</w:t>
      </w:r>
      <w:r w:rsidR="000A550B">
        <w:rPr>
          <w:rFonts w:asciiTheme="majorHAnsi" w:hAnsiTheme="majorHAnsi" w:cs="Arial"/>
          <w:sz w:val="24"/>
          <w:szCs w:val="24"/>
        </w:rPr>
        <w:t>r</w:t>
      </w:r>
      <w:r>
        <w:rPr>
          <w:rFonts w:asciiTheme="majorHAnsi" w:hAnsiTheme="majorHAnsi" w:cs="Arial"/>
          <w:sz w:val="24"/>
          <w:szCs w:val="24"/>
        </w:rPr>
        <w:t>ough systematic recording only.</w:t>
      </w:r>
    </w:p>
    <w:p w:rsidR="00D92185" w:rsidRDefault="00D92185" w:rsidP="00491508">
      <w:pPr>
        <w:tabs>
          <w:tab w:val="left" w:pos="283"/>
          <w:tab w:val="left" w:pos="720"/>
        </w:tabs>
        <w:autoSpaceDE w:val="0"/>
        <w:autoSpaceDN w:val="0"/>
        <w:adjustRightInd w:val="0"/>
        <w:spacing w:before="120" w:after="0" w:line="330" w:lineRule="atLeast"/>
        <w:ind w:left="720" w:hanging="720"/>
        <w:jc w:val="both"/>
        <w:rPr>
          <w:rFonts w:asciiTheme="majorHAnsi" w:hAnsiTheme="majorHAnsi" w:cs="Arial"/>
          <w:sz w:val="24"/>
          <w:szCs w:val="24"/>
        </w:rPr>
      </w:pPr>
      <w:r w:rsidRPr="006B2AC7">
        <w:rPr>
          <w:rFonts w:asciiTheme="majorHAnsi" w:hAnsiTheme="majorHAnsi" w:cs="Arial"/>
          <w:b/>
          <w:sz w:val="24"/>
          <w:szCs w:val="24"/>
        </w:rPr>
        <w:tab/>
        <w:t>9.</w:t>
      </w:r>
      <w:r w:rsidRPr="006B2AC7">
        <w:rPr>
          <w:rFonts w:asciiTheme="majorHAnsi" w:hAnsiTheme="majorHAnsi" w:cs="Arial"/>
          <w:b/>
          <w:sz w:val="24"/>
          <w:szCs w:val="24"/>
        </w:rPr>
        <w:tab/>
        <w:t>Evidence in litigations:</w:t>
      </w:r>
      <w:r>
        <w:rPr>
          <w:rFonts w:asciiTheme="majorHAnsi" w:hAnsiTheme="majorHAnsi" w:cs="Arial"/>
          <w:sz w:val="24"/>
          <w:szCs w:val="24"/>
        </w:rPr>
        <w:t xml:space="preserve"> Court con</w:t>
      </w:r>
      <w:r w:rsidR="000A550B">
        <w:rPr>
          <w:rFonts w:asciiTheme="majorHAnsi" w:hAnsiTheme="majorHAnsi" w:cs="Arial"/>
          <w:sz w:val="24"/>
          <w:szCs w:val="24"/>
        </w:rPr>
        <w:t>siders</w:t>
      </w:r>
      <w:r>
        <w:rPr>
          <w:rFonts w:asciiTheme="majorHAnsi" w:hAnsiTheme="majorHAnsi" w:cs="Arial"/>
          <w:sz w:val="24"/>
          <w:szCs w:val="24"/>
        </w:rPr>
        <w:t xml:space="preserve"> the record provided by businessman as an evidence in case of any disputes.</w:t>
      </w:r>
    </w:p>
    <w:p w:rsidR="00D92185" w:rsidRDefault="00D92185" w:rsidP="006B2AC7">
      <w:pPr>
        <w:tabs>
          <w:tab w:val="left" w:pos="180"/>
          <w:tab w:val="left" w:pos="720"/>
        </w:tabs>
        <w:autoSpaceDE w:val="0"/>
        <w:autoSpaceDN w:val="0"/>
        <w:adjustRightInd w:val="0"/>
        <w:spacing w:before="120" w:after="0" w:line="330" w:lineRule="atLeast"/>
        <w:ind w:left="720" w:hanging="720"/>
        <w:jc w:val="both"/>
        <w:rPr>
          <w:rFonts w:asciiTheme="majorHAnsi" w:hAnsiTheme="majorHAnsi" w:cs="Arial"/>
          <w:sz w:val="24"/>
          <w:szCs w:val="24"/>
        </w:rPr>
      </w:pPr>
      <w:r>
        <w:rPr>
          <w:rFonts w:asciiTheme="majorHAnsi" w:hAnsiTheme="majorHAnsi" w:cs="Arial"/>
          <w:sz w:val="24"/>
          <w:szCs w:val="24"/>
        </w:rPr>
        <w:tab/>
      </w:r>
      <w:r w:rsidRPr="006B2AC7">
        <w:rPr>
          <w:rFonts w:asciiTheme="majorHAnsi" w:hAnsiTheme="majorHAnsi" w:cs="Arial"/>
          <w:b/>
          <w:sz w:val="24"/>
          <w:szCs w:val="24"/>
        </w:rPr>
        <w:t>10.</w:t>
      </w:r>
      <w:r w:rsidRPr="006B2AC7">
        <w:rPr>
          <w:rFonts w:asciiTheme="majorHAnsi" w:hAnsiTheme="majorHAnsi" w:cs="Arial"/>
          <w:b/>
          <w:sz w:val="24"/>
          <w:szCs w:val="24"/>
        </w:rPr>
        <w:tab/>
      </w:r>
      <w:r w:rsidR="00BA3BFB" w:rsidRPr="006B2AC7">
        <w:rPr>
          <w:rFonts w:asciiTheme="majorHAnsi" w:hAnsiTheme="majorHAnsi" w:cs="Arial"/>
          <w:b/>
          <w:sz w:val="24"/>
          <w:szCs w:val="24"/>
        </w:rPr>
        <w:t>Sale of business:</w:t>
      </w:r>
      <w:r w:rsidR="00BA3BFB">
        <w:rPr>
          <w:rFonts w:asciiTheme="majorHAnsi" w:hAnsiTheme="majorHAnsi" w:cs="Arial"/>
          <w:sz w:val="24"/>
          <w:szCs w:val="24"/>
        </w:rPr>
        <w:t xml:space="preserve"> In case the business is sold out, the purchase consideration can be decided on the basis of the accounts maintained.</w:t>
      </w:r>
    </w:p>
    <w:p w:rsidR="00A36294" w:rsidRDefault="00A36294" w:rsidP="006B2AC7">
      <w:pPr>
        <w:tabs>
          <w:tab w:val="left" w:pos="180"/>
          <w:tab w:val="left" w:pos="720"/>
        </w:tabs>
        <w:autoSpaceDE w:val="0"/>
        <w:autoSpaceDN w:val="0"/>
        <w:adjustRightInd w:val="0"/>
        <w:spacing w:before="120" w:after="0" w:line="330" w:lineRule="atLeast"/>
        <w:ind w:left="720" w:hanging="720"/>
        <w:jc w:val="both"/>
        <w:rPr>
          <w:rFonts w:asciiTheme="majorHAnsi" w:hAnsiTheme="majorHAnsi" w:cs="Arial"/>
          <w:sz w:val="24"/>
          <w:szCs w:val="24"/>
        </w:rPr>
      </w:pPr>
      <w:r>
        <w:rPr>
          <w:rFonts w:asciiTheme="majorHAnsi" w:hAnsiTheme="majorHAnsi" w:cs="Arial"/>
          <w:sz w:val="24"/>
          <w:szCs w:val="24"/>
        </w:rPr>
        <w:tab/>
      </w:r>
      <w:r w:rsidRPr="006B2AC7">
        <w:rPr>
          <w:rFonts w:asciiTheme="majorHAnsi" w:hAnsiTheme="majorHAnsi" w:cs="Arial"/>
          <w:b/>
          <w:sz w:val="24"/>
          <w:szCs w:val="24"/>
        </w:rPr>
        <w:t>11.</w:t>
      </w:r>
      <w:r w:rsidRPr="006B2AC7">
        <w:rPr>
          <w:rFonts w:asciiTheme="majorHAnsi" w:hAnsiTheme="majorHAnsi" w:cs="Arial"/>
          <w:b/>
          <w:sz w:val="24"/>
          <w:szCs w:val="24"/>
        </w:rPr>
        <w:tab/>
        <w:t>Helpful in getting loans:</w:t>
      </w:r>
      <w:r>
        <w:rPr>
          <w:rFonts w:asciiTheme="majorHAnsi" w:hAnsiTheme="majorHAnsi" w:cs="Arial"/>
          <w:sz w:val="24"/>
          <w:szCs w:val="24"/>
        </w:rPr>
        <w:t xml:space="preserve"> A businessman may require loans from banks for financing his expansion scheme. Properly kept accounts can convince the banks about financial soundness of business.</w:t>
      </w:r>
    </w:p>
    <w:p w:rsidR="00B23202" w:rsidRPr="000A550B" w:rsidRDefault="00B23202" w:rsidP="000A550B">
      <w:pPr>
        <w:pStyle w:val="ListParagraph"/>
        <w:numPr>
          <w:ilvl w:val="0"/>
          <w:numId w:val="3"/>
        </w:numPr>
        <w:tabs>
          <w:tab w:val="left" w:pos="720"/>
          <w:tab w:val="left" w:pos="1260"/>
        </w:tabs>
        <w:autoSpaceDE w:val="0"/>
        <w:autoSpaceDN w:val="0"/>
        <w:adjustRightInd w:val="0"/>
        <w:spacing w:before="240" w:after="0" w:line="330" w:lineRule="atLeast"/>
        <w:ind w:left="720" w:hanging="720"/>
        <w:jc w:val="both"/>
        <w:rPr>
          <w:rFonts w:asciiTheme="majorHAnsi" w:hAnsiTheme="majorHAnsi" w:cs="Arial"/>
          <w:color w:val="000000"/>
          <w:sz w:val="24"/>
          <w:szCs w:val="24"/>
        </w:rPr>
      </w:pPr>
      <w:r w:rsidRPr="000A550B">
        <w:rPr>
          <w:rFonts w:asciiTheme="majorHAnsi" w:hAnsiTheme="majorHAnsi" w:cs="Arial"/>
          <w:b/>
          <w:bCs/>
          <w:color w:val="000000"/>
          <w:sz w:val="24"/>
          <w:szCs w:val="24"/>
        </w:rPr>
        <w:t>Utility of Book Keeping :</w:t>
      </w:r>
    </w:p>
    <w:p w:rsidR="00B23202" w:rsidRDefault="00B23202" w:rsidP="00B23202">
      <w:pPr>
        <w:tabs>
          <w:tab w:val="left" w:pos="283"/>
          <w:tab w:val="left" w:pos="720"/>
        </w:tabs>
        <w:autoSpaceDE w:val="0"/>
        <w:autoSpaceDN w:val="0"/>
        <w:adjustRightInd w:val="0"/>
        <w:spacing w:before="120" w:after="0" w:line="330" w:lineRule="atLeast"/>
        <w:ind w:left="720" w:hanging="720"/>
        <w:jc w:val="both"/>
        <w:rPr>
          <w:rFonts w:asciiTheme="majorHAnsi" w:hAnsiTheme="majorHAnsi" w:cs="Arial"/>
          <w:color w:val="000000"/>
          <w:sz w:val="24"/>
          <w:szCs w:val="24"/>
        </w:rPr>
      </w:pPr>
      <w:r w:rsidRPr="006B2AC7">
        <w:rPr>
          <w:rFonts w:asciiTheme="majorHAnsi" w:hAnsiTheme="majorHAnsi" w:cs="Arial"/>
          <w:b/>
          <w:color w:val="000000"/>
          <w:sz w:val="24"/>
          <w:szCs w:val="24"/>
        </w:rPr>
        <w:lastRenderedPageBreak/>
        <w:tab/>
        <w:t>1)</w:t>
      </w:r>
      <w:r w:rsidRPr="006B2AC7">
        <w:rPr>
          <w:rFonts w:asciiTheme="majorHAnsi" w:hAnsiTheme="majorHAnsi" w:cs="Arial"/>
          <w:b/>
          <w:color w:val="000000"/>
          <w:sz w:val="24"/>
          <w:szCs w:val="24"/>
        </w:rPr>
        <w:tab/>
        <w:t>To Owner:</w:t>
      </w:r>
      <w:r>
        <w:rPr>
          <w:rFonts w:asciiTheme="majorHAnsi" w:hAnsiTheme="majorHAnsi" w:cs="Arial"/>
          <w:color w:val="000000"/>
          <w:sz w:val="24"/>
          <w:szCs w:val="24"/>
        </w:rPr>
        <w:t xml:space="preserve"> It helps to find out profit, losses, Assets, liabilities in the business at any time.</w:t>
      </w:r>
    </w:p>
    <w:p w:rsidR="00B23202" w:rsidRDefault="00B23202" w:rsidP="00B23202">
      <w:pPr>
        <w:tabs>
          <w:tab w:val="left" w:pos="283"/>
          <w:tab w:val="left" w:pos="720"/>
        </w:tabs>
        <w:autoSpaceDE w:val="0"/>
        <w:autoSpaceDN w:val="0"/>
        <w:adjustRightInd w:val="0"/>
        <w:spacing w:before="120" w:after="0" w:line="330" w:lineRule="atLeast"/>
        <w:ind w:left="720" w:hanging="720"/>
        <w:jc w:val="both"/>
        <w:rPr>
          <w:rFonts w:asciiTheme="majorHAnsi" w:hAnsiTheme="majorHAnsi" w:cs="Arial"/>
          <w:sz w:val="24"/>
          <w:szCs w:val="24"/>
        </w:rPr>
      </w:pPr>
      <w:r>
        <w:rPr>
          <w:rFonts w:asciiTheme="majorHAnsi" w:hAnsiTheme="majorHAnsi" w:cs="Arial"/>
          <w:sz w:val="24"/>
          <w:szCs w:val="24"/>
        </w:rPr>
        <w:tab/>
      </w:r>
      <w:r w:rsidRPr="006B2AC7">
        <w:rPr>
          <w:rFonts w:asciiTheme="majorHAnsi" w:hAnsiTheme="majorHAnsi" w:cs="Arial"/>
          <w:b/>
          <w:sz w:val="24"/>
          <w:szCs w:val="24"/>
        </w:rPr>
        <w:t>2)</w:t>
      </w:r>
      <w:r w:rsidRPr="006B2AC7">
        <w:rPr>
          <w:rFonts w:asciiTheme="majorHAnsi" w:hAnsiTheme="majorHAnsi" w:cs="Arial"/>
          <w:b/>
          <w:sz w:val="24"/>
          <w:szCs w:val="24"/>
        </w:rPr>
        <w:tab/>
        <w:t>To Management:</w:t>
      </w:r>
      <w:r>
        <w:rPr>
          <w:rFonts w:asciiTheme="majorHAnsi" w:hAnsiTheme="majorHAnsi" w:cs="Arial"/>
          <w:sz w:val="24"/>
          <w:szCs w:val="24"/>
        </w:rPr>
        <w:t xml:space="preserve"> It helps the management in planning, decision making, controlling and managing the overall business activities.</w:t>
      </w:r>
    </w:p>
    <w:p w:rsidR="00B23202" w:rsidRDefault="00B23202" w:rsidP="00B23202">
      <w:pPr>
        <w:tabs>
          <w:tab w:val="left" w:pos="283"/>
          <w:tab w:val="left" w:pos="720"/>
        </w:tabs>
        <w:autoSpaceDE w:val="0"/>
        <w:autoSpaceDN w:val="0"/>
        <w:adjustRightInd w:val="0"/>
        <w:spacing w:before="120" w:after="0" w:line="330" w:lineRule="atLeast"/>
        <w:ind w:left="720" w:hanging="720"/>
        <w:jc w:val="both"/>
        <w:rPr>
          <w:rFonts w:asciiTheme="majorHAnsi" w:hAnsiTheme="majorHAnsi" w:cs="Arial"/>
          <w:color w:val="000000"/>
          <w:sz w:val="24"/>
          <w:szCs w:val="24"/>
        </w:rPr>
      </w:pPr>
      <w:r>
        <w:rPr>
          <w:rFonts w:asciiTheme="majorHAnsi" w:hAnsiTheme="majorHAnsi" w:cs="Arial"/>
          <w:sz w:val="24"/>
          <w:szCs w:val="24"/>
        </w:rPr>
        <w:tab/>
      </w:r>
      <w:r w:rsidRPr="006B2AC7">
        <w:rPr>
          <w:rFonts w:asciiTheme="majorHAnsi" w:hAnsiTheme="majorHAnsi" w:cs="Arial"/>
          <w:b/>
          <w:sz w:val="24"/>
          <w:szCs w:val="24"/>
        </w:rPr>
        <w:t>3)</w:t>
      </w:r>
      <w:r w:rsidRPr="006B2AC7">
        <w:rPr>
          <w:rFonts w:asciiTheme="majorHAnsi" w:hAnsiTheme="majorHAnsi" w:cs="Arial"/>
          <w:b/>
          <w:sz w:val="24"/>
          <w:szCs w:val="24"/>
        </w:rPr>
        <w:tab/>
        <w:t>To Government:</w:t>
      </w:r>
      <w:r>
        <w:rPr>
          <w:rFonts w:asciiTheme="majorHAnsi" w:hAnsiTheme="majorHAnsi" w:cs="Arial"/>
          <w:sz w:val="24"/>
          <w:szCs w:val="24"/>
        </w:rPr>
        <w:t xml:space="preserve"> </w:t>
      </w:r>
      <w:r w:rsidR="006D728D" w:rsidRPr="006D728D">
        <w:rPr>
          <w:rFonts w:asciiTheme="majorHAnsi" w:hAnsiTheme="majorHAnsi" w:cs="Arial"/>
          <w:color w:val="000000"/>
          <w:sz w:val="24"/>
          <w:szCs w:val="24"/>
        </w:rPr>
        <w:t xml:space="preserve">Book keeping helps </w:t>
      </w:r>
      <w:r w:rsidR="00FB72C8">
        <w:rPr>
          <w:rFonts w:asciiTheme="majorHAnsi" w:hAnsiTheme="majorHAnsi" w:cs="Arial"/>
          <w:color w:val="000000"/>
          <w:sz w:val="24"/>
          <w:szCs w:val="24"/>
        </w:rPr>
        <w:t>various department of</w:t>
      </w:r>
      <w:r w:rsidR="006D728D" w:rsidRPr="006D728D">
        <w:rPr>
          <w:rFonts w:asciiTheme="majorHAnsi" w:hAnsiTheme="majorHAnsi" w:cs="Arial"/>
          <w:color w:val="000000"/>
          <w:sz w:val="24"/>
          <w:szCs w:val="24"/>
        </w:rPr>
        <w:t xml:space="preserve"> government to decide how much taxes are collected from business.</w:t>
      </w:r>
    </w:p>
    <w:p w:rsidR="006D728D" w:rsidRDefault="006D728D" w:rsidP="00B23202">
      <w:pPr>
        <w:tabs>
          <w:tab w:val="left" w:pos="283"/>
          <w:tab w:val="left" w:pos="720"/>
        </w:tabs>
        <w:autoSpaceDE w:val="0"/>
        <w:autoSpaceDN w:val="0"/>
        <w:adjustRightInd w:val="0"/>
        <w:spacing w:before="120" w:after="0" w:line="330" w:lineRule="atLeast"/>
        <w:ind w:left="720" w:hanging="720"/>
        <w:jc w:val="both"/>
        <w:rPr>
          <w:rFonts w:asciiTheme="majorHAnsi" w:hAnsiTheme="majorHAnsi" w:cs="Arial"/>
          <w:color w:val="000000"/>
          <w:sz w:val="24"/>
          <w:szCs w:val="24"/>
        </w:rPr>
      </w:pPr>
      <w:r w:rsidRPr="005047B5">
        <w:rPr>
          <w:rFonts w:asciiTheme="majorHAnsi" w:hAnsiTheme="majorHAnsi" w:cs="Arial"/>
          <w:b/>
          <w:color w:val="000000"/>
          <w:sz w:val="24"/>
          <w:szCs w:val="24"/>
        </w:rPr>
        <w:tab/>
        <w:t>4)</w:t>
      </w:r>
      <w:r w:rsidRPr="005047B5">
        <w:rPr>
          <w:rFonts w:asciiTheme="majorHAnsi" w:hAnsiTheme="majorHAnsi" w:cs="Arial"/>
          <w:b/>
          <w:color w:val="000000"/>
          <w:sz w:val="24"/>
          <w:szCs w:val="24"/>
        </w:rPr>
        <w:tab/>
        <w:t>To Investors:</w:t>
      </w:r>
      <w:r>
        <w:rPr>
          <w:rFonts w:asciiTheme="majorHAnsi" w:hAnsiTheme="majorHAnsi" w:cs="Arial"/>
          <w:color w:val="000000"/>
          <w:sz w:val="24"/>
          <w:szCs w:val="24"/>
        </w:rPr>
        <w:t xml:space="preserve"> </w:t>
      </w:r>
      <w:r w:rsidRPr="006D728D">
        <w:rPr>
          <w:rFonts w:asciiTheme="majorHAnsi" w:hAnsiTheme="majorHAnsi" w:cs="Arial"/>
          <w:color w:val="000000"/>
          <w:sz w:val="24"/>
          <w:szCs w:val="24"/>
        </w:rPr>
        <w:t>Investors can decide whether to invest or not to invest their funds in the business on the basis of information provided by the Book-keeping &amp; Accountancy.</w:t>
      </w:r>
    </w:p>
    <w:p w:rsidR="00374D38" w:rsidRDefault="006D728D" w:rsidP="00B23202">
      <w:pPr>
        <w:tabs>
          <w:tab w:val="left" w:pos="283"/>
          <w:tab w:val="left" w:pos="720"/>
        </w:tabs>
        <w:autoSpaceDE w:val="0"/>
        <w:autoSpaceDN w:val="0"/>
        <w:adjustRightInd w:val="0"/>
        <w:spacing w:before="120" w:after="0" w:line="330" w:lineRule="atLeast"/>
        <w:ind w:left="720" w:hanging="720"/>
        <w:jc w:val="both"/>
        <w:rPr>
          <w:rFonts w:asciiTheme="majorHAnsi" w:hAnsiTheme="majorHAnsi" w:cs="Arial"/>
          <w:color w:val="000000"/>
          <w:sz w:val="24"/>
          <w:szCs w:val="24"/>
        </w:rPr>
      </w:pPr>
      <w:r>
        <w:rPr>
          <w:rFonts w:asciiTheme="majorHAnsi" w:hAnsiTheme="majorHAnsi" w:cs="Arial"/>
          <w:color w:val="000000"/>
          <w:sz w:val="24"/>
          <w:szCs w:val="24"/>
        </w:rPr>
        <w:tab/>
      </w:r>
      <w:r w:rsidR="00374D38" w:rsidRPr="005047B5">
        <w:rPr>
          <w:rFonts w:asciiTheme="majorHAnsi" w:hAnsiTheme="majorHAnsi" w:cs="Arial"/>
          <w:b/>
          <w:color w:val="000000"/>
          <w:sz w:val="24"/>
          <w:szCs w:val="24"/>
        </w:rPr>
        <w:t>5)</w:t>
      </w:r>
      <w:r w:rsidR="00374D38" w:rsidRPr="005047B5">
        <w:rPr>
          <w:rFonts w:asciiTheme="majorHAnsi" w:hAnsiTheme="majorHAnsi" w:cs="Arial"/>
          <w:b/>
          <w:color w:val="000000"/>
          <w:sz w:val="24"/>
          <w:szCs w:val="24"/>
        </w:rPr>
        <w:tab/>
        <w:t>To Customers:</w:t>
      </w:r>
      <w:r w:rsidR="00374D38">
        <w:rPr>
          <w:rFonts w:asciiTheme="majorHAnsi" w:hAnsiTheme="majorHAnsi" w:cs="Arial"/>
          <w:color w:val="000000"/>
          <w:sz w:val="24"/>
          <w:szCs w:val="24"/>
        </w:rPr>
        <w:t xml:space="preserve"> Customers can judge the financial capacity of the business and can remain assured about smooth supply of goods.</w:t>
      </w:r>
    </w:p>
    <w:p w:rsidR="00DC454A" w:rsidRDefault="00374D38" w:rsidP="00B23202">
      <w:pPr>
        <w:tabs>
          <w:tab w:val="left" w:pos="283"/>
          <w:tab w:val="left" w:pos="720"/>
        </w:tabs>
        <w:autoSpaceDE w:val="0"/>
        <w:autoSpaceDN w:val="0"/>
        <w:adjustRightInd w:val="0"/>
        <w:spacing w:before="120" w:after="0" w:line="330" w:lineRule="atLeast"/>
        <w:ind w:left="720" w:hanging="720"/>
        <w:jc w:val="both"/>
        <w:rPr>
          <w:rFonts w:asciiTheme="majorHAnsi" w:hAnsiTheme="majorHAnsi" w:cs="Arial"/>
          <w:color w:val="000000"/>
          <w:sz w:val="24"/>
          <w:szCs w:val="24"/>
        </w:rPr>
      </w:pPr>
      <w:r>
        <w:rPr>
          <w:rFonts w:asciiTheme="majorHAnsi" w:hAnsiTheme="majorHAnsi" w:cs="Arial"/>
          <w:color w:val="000000"/>
          <w:sz w:val="24"/>
          <w:szCs w:val="24"/>
        </w:rPr>
        <w:tab/>
      </w:r>
      <w:r w:rsidRPr="005047B5">
        <w:rPr>
          <w:rFonts w:asciiTheme="majorHAnsi" w:hAnsiTheme="majorHAnsi" w:cs="Arial"/>
          <w:b/>
          <w:color w:val="000000"/>
          <w:sz w:val="24"/>
          <w:szCs w:val="24"/>
        </w:rPr>
        <w:t>6)</w:t>
      </w:r>
      <w:r w:rsidRPr="005047B5">
        <w:rPr>
          <w:rFonts w:asciiTheme="majorHAnsi" w:hAnsiTheme="majorHAnsi" w:cs="Arial"/>
          <w:b/>
          <w:color w:val="000000"/>
          <w:sz w:val="24"/>
          <w:szCs w:val="24"/>
        </w:rPr>
        <w:tab/>
        <w:t>To Lenders:</w:t>
      </w:r>
      <w:r w:rsidR="00757C80">
        <w:rPr>
          <w:rFonts w:asciiTheme="majorHAnsi" w:hAnsiTheme="majorHAnsi" w:cs="Arial"/>
          <w:b/>
          <w:color w:val="000000"/>
          <w:sz w:val="24"/>
          <w:szCs w:val="24"/>
        </w:rPr>
        <w:t xml:space="preserve"> </w:t>
      </w:r>
      <w:r w:rsidR="00757C80">
        <w:rPr>
          <w:rFonts w:asciiTheme="majorHAnsi" w:hAnsiTheme="majorHAnsi" w:cs="Arial"/>
          <w:color w:val="000000"/>
          <w:sz w:val="24"/>
          <w:szCs w:val="24"/>
        </w:rPr>
        <w:t>L</w:t>
      </w:r>
      <w:r>
        <w:rPr>
          <w:rFonts w:asciiTheme="majorHAnsi" w:hAnsiTheme="majorHAnsi" w:cs="Arial"/>
          <w:color w:val="000000"/>
          <w:sz w:val="24"/>
          <w:szCs w:val="24"/>
        </w:rPr>
        <w:t>enders can study the creditworthiness of the business firm with the help of books of accounts which assures continuous supply of funds.</w:t>
      </w:r>
    </w:p>
    <w:p w:rsidR="006D728D" w:rsidRDefault="00DC454A" w:rsidP="00B23202">
      <w:pPr>
        <w:tabs>
          <w:tab w:val="left" w:pos="283"/>
          <w:tab w:val="left" w:pos="720"/>
        </w:tabs>
        <w:autoSpaceDE w:val="0"/>
        <w:autoSpaceDN w:val="0"/>
        <w:adjustRightInd w:val="0"/>
        <w:spacing w:before="120" w:after="0" w:line="330" w:lineRule="atLeast"/>
        <w:ind w:left="720" w:hanging="720"/>
        <w:jc w:val="both"/>
        <w:rPr>
          <w:rFonts w:asciiTheme="majorHAnsi" w:hAnsiTheme="majorHAnsi" w:cs="Arial"/>
          <w:color w:val="000000"/>
          <w:sz w:val="24"/>
          <w:szCs w:val="24"/>
        </w:rPr>
      </w:pPr>
      <w:r>
        <w:rPr>
          <w:rFonts w:asciiTheme="majorHAnsi" w:hAnsiTheme="majorHAnsi" w:cs="Arial"/>
          <w:color w:val="000000"/>
          <w:sz w:val="24"/>
          <w:szCs w:val="24"/>
        </w:rPr>
        <w:tab/>
      </w:r>
      <w:r w:rsidRPr="005047B5">
        <w:rPr>
          <w:rFonts w:asciiTheme="majorHAnsi" w:hAnsiTheme="majorHAnsi" w:cs="Arial"/>
          <w:b/>
          <w:color w:val="000000"/>
          <w:sz w:val="24"/>
          <w:szCs w:val="24"/>
        </w:rPr>
        <w:t>7)</w:t>
      </w:r>
      <w:r w:rsidRPr="005047B5">
        <w:rPr>
          <w:rFonts w:asciiTheme="majorHAnsi" w:hAnsiTheme="majorHAnsi" w:cs="Arial"/>
          <w:b/>
          <w:color w:val="000000"/>
          <w:sz w:val="24"/>
          <w:szCs w:val="24"/>
        </w:rPr>
        <w:tab/>
        <w:t>To Purchaser:</w:t>
      </w:r>
      <w:r>
        <w:rPr>
          <w:rFonts w:asciiTheme="majorHAnsi" w:hAnsiTheme="majorHAnsi" w:cs="Arial"/>
          <w:color w:val="000000"/>
          <w:sz w:val="24"/>
          <w:szCs w:val="24"/>
        </w:rPr>
        <w:t xml:space="preserve"> </w:t>
      </w:r>
      <w:r w:rsidR="00FB72C8" w:rsidRPr="00FB72C8">
        <w:rPr>
          <w:rFonts w:asciiTheme="majorHAnsi" w:hAnsiTheme="majorHAnsi" w:cs="Arial"/>
          <w:color w:val="000000"/>
          <w:sz w:val="24"/>
          <w:szCs w:val="24"/>
        </w:rPr>
        <w:t>Book-Keeping helps the purchaser to find out the true value of the business.</w:t>
      </w:r>
    </w:p>
    <w:p w:rsidR="00FB72C8" w:rsidRDefault="00FB72C8" w:rsidP="00B23202">
      <w:pPr>
        <w:tabs>
          <w:tab w:val="left" w:pos="283"/>
          <w:tab w:val="left" w:pos="720"/>
        </w:tabs>
        <w:autoSpaceDE w:val="0"/>
        <w:autoSpaceDN w:val="0"/>
        <w:adjustRightInd w:val="0"/>
        <w:spacing w:before="120" w:after="0" w:line="330" w:lineRule="atLeast"/>
        <w:ind w:left="720" w:hanging="720"/>
        <w:jc w:val="both"/>
        <w:rPr>
          <w:rFonts w:asciiTheme="majorHAnsi" w:hAnsiTheme="majorHAnsi" w:cs="Arial"/>
          <w:color w:val="000000"/>
          <w:sz w:val="24"/>
          <w:szCs w:val="24"/>
        </w:rPr>
      </w:pPr>
      <w:r>
        <w:rPr>
          <w:rFonts w:asciiTheme="majorHAnsi" w:hAnsiTheme="majorHAnsi" w:cs="Arial"/>
          <w:color w:val="000000"/>
          <w:sz w:val="24"/>
          <w:szCs w:val="24"/>
        </w:rPr>
        <w:tab/>
      </w:r>
      <w:r w:rsidRPr="005047B5">
        <w:rPr>
          <w:rFonts w:asciiTheme="majorHAnsi" w:hAnsiTheme="majorHAnsi" w:cs="Arial"/>
          <w:b/>
          <w:color w:val="000000"/>
          <w:sz w:val="24"/>
          <w:szCs w:val="24"/>
        </w:rPr>
        <w:t>8)</w:t>
      </w:r>
      <w:r w:rsidRPr="005047B5">
        <w:rPr>
          <w:rFonts w:asciiTheme="majorHAnsi" w:hAnsiTheme="majorHAnsi" w:cs="Arial"/>
          <w:b/>
          <w:color w:val="000000"/>
          <w:sz w:val="24"/>
          <w:szCs w:val="24"/>
        </w:rPr>
        <w:tab/>
        <w:t>To Trade Union:</w:t>
      </w:r>
      <w:r>
        <w:rPr>
          <w:rFonts w:asciiTheme="majorHAnsi" w:hAnsiTheme="majorHAnsi" w:cs="Arial"/>
          <w:color w:val="000000"/>
          <w:sz w:val="24"/>
          <w:szCs w:val="24"/>
        </w:rPr>
        <w:t xml:space="preserve"> </w:t>
      </w:r>
      <w:r w:rsidRPr="00FB72C8">
        <w:rPr>
          <w:rFonts w:asciiTheme="majorHAnsi" w:hAnsiTheme="majorHAnsi" w:cs="Arial"/>
          <w:color w:val="000000"/>
          <w:sz w:val="24"/>
          <w:szCs w:val="24"/>
        </w:rPr>
        <w:t>Book Keeping helps the trade union to know that wages, salaries or bonus given to employees are fair or not. A Trade unio</w:t>
      </w:r>
      <w:r>
        <w:rPr>
          <w:rFonts w:asciiTheme="majorHAnsi" w:hAnsiTheme="majorHAnsi" w:cs="Arial"/>
          <w:color w:val="000000"/>
          <w:sz w:val="24"/>
          <w:szCs w:val="24"/>
        </w:rPr>
        <w:t>n is able to demand high wage</w:t>
      </w:r>
      <w:r w:rsidRPr="00FB72C8">
        <w:rPr>
          <w:rFonts w:asciiTheme="majorHAnsi" w:hAnsiTheme="majorHAnsi" w:cs="Arial"/>
          <w:color w:val="000000"/>
          <w:sz w:val="24"/>
          <w:szCs w:val="24"/>
        </w:rPr>
        <w:t xml:space="preserve"> (Wage hike) on the basis of book-keeping.</w:t>
      </w:r>
    </w:p>
    <w:p w:rsidR="00FB72C8" w:rsidRDefault="00FB72C8" w:rsidP="00B23202">
      <w:pPr>
        <w:tabs>
          <w:tab w:val="left" w:pos="283"/>
          <w:tab w:val="left" w:pos="720"/>
        </w:tabs>
        <w:autoSpaceDE w:val="0"/>
        <w:autoSpaceDN w:val="0"/>
        <w:adjustRightInd w:val="0"/>
        <w:spacing w:before="120" w:after="0" w:line="330" w:lineRule="atLeast"/>
        <w:ind w:left="720" w:hanging="720"/>
        <w:jc w:val="both"/>
        <w:rPr>
          <w:rFonts w:asciiTheme="majorHAnsi" w:hAnsiTheme="majorHAnsi" w:cs="Arial"/>
          <w:color w:val="000000"/>
          <w:sz w:val="24"/>
          <w:szCs w:val="24"/>
        </w:rPr>
      </w:pPr>
      <w:r>
        <w:rPr>
          <w:rFonts w:asciiTheme="majorHAnsi" w:hAnsiTheme="majorHAnsi" w:cs="Arial"/>
          <w:color w:val="000000"/>
          <w:sz w:val="24"/>
          <w:szCs w:val="24"/>
        </w:rPr>
        <w:tab/>
      </w:r>
      <w:r w:rsidRPr="005047B5">
        <w:rPr>
          <w:rFonts w:asciiTheme="majorHAnsi" w:hAnsiTheme="majorHAnsi" w:cs="Arial"/>
          <w:b/>
          <w:color w:val="000000"/>
          <w:sz w:val="24"/>
          <w:szCs w:val="24"/>
        </w:rPr>
        <w:t>9)</w:t>
      </w:r>
      <w:r w:rsidRPr="005047B5">
        <w:rPr>
          <w:rFonts w:asciiTheme="majorHAnsi" w:hAnsiTheme="majorHAnsi" w:cs="Arial"/>
          <w:b/>
          <w:color w:val="000000"/>
          <w:sz w:val="24"/>
          <w:szCs w:val="24"/>
        </w:rPr>
        <w:tab/>
        <w:t>To Partner:</w:t>
      </w:r>
      <w:r>
        <w:rPr>
          <w:rFonts w:asciiTheme="majorHAnsi" w:hAnsiTheme="majorHAnsi" w:cs="Arial"/>
          <w:color w:val="000000"/>
          <w:sz w:val="24"/>
          <w:szCs w:val="24"/>
        </w:rPr>
        <w:t xml:space="preserve"> </w:t>
      </w:r>
      <w:r w:rsidRPr="00FB72C8">
        <w:rPr>
          <w:rFonts w:asciiTheme="majorHAnsi" w:hAnsiTheme="majorHAnsi" w:cs="Arial"/>
          <w:color w:val="000000"/>
          <w:sz w:val="24"/>
          <w:szCs w:val="24"/>
        </w:rPr>
        <w:t>In case of partnership firm, partners are able to get information about admission, retirement or death of a partner from book-keeping.</w:t>
      </w:r>
    </w:p>
    <w:p w:rsidR="00495EF3" w:rsidRPr="000A550B" w:rsidRDefault="00495EF3" w:rsidP="004130CC">
      <w:pPr>
        <w:pStyle w:val="ListParagraph"/>
        <w:numPr>
          <w:ilvl w:val="0"/>
          <w:numId w:val="3"/>
        </w:numPr>
        <w:tabs>
          <w:tab w:val="left" w:pos="720"/>
        </w:tabs>
        <w:autoSpaceDE w:val="0"/>
        <w:autoSpaceDN w:val="0"/>
        <w:adjustRightInd w:val="0"/>
        <w:spacing w:before="360" w:after="60" w:line="330" w:lineRule="atLeast"/>
        <w:ind w:left="720" w:hanging="720"/>
        <w:jc w:val="both"/>
        <w:rPr>
          <w:rFonts w:asciiTheme="majorHAnsi" w:hAnsiTheme="majorHAnsi" w:cs="Arial"/>
          <w:b/>
          <w:color w:val="000000"/>
          <w:sz w:val="24"/>
          <w:szCs w:val="24"/>
        </w:rPr>
      </w:pPr>
      <w:r w:rsidRPr="000A550B">
        <w:rPr>
          <w:rFonts w:asciiTheme="majorHAnsi" w:hAnsiTheme="majorHAnsi" w:cs="Arial"/>
          <w:b/>
          <w:color w:val="000000"/>
          <w:sz w:val="24"/>
          <w:szCs w:val="24"/>
        </w:rPr>
        <w:t>Meaning of Accountancy/Accounting:</w:t>
      </w:r>
    </w:p>
    <w:p w:rsidR="00495EF3" w:rsidRDefault="00495EF3" w:rsidP="008A2E39">
      <w:pPr>
        <w:tabs>
          <w:tab w:val="left" w:pos="283"/>
          <w:tab w:val="left" w:pos="1170"/>
        </w:tabs>
        <w:autoSpaceDE w:val="0"/>
        <w:autoSpaceDN w:val="0"/>
        <w:adjustRightInd w:val="0"/>
        <w:spacing w:after="0" w:line="330" w:lineRule="atLeast"/>
        <w:ind w:left="720" w:hanging="720"/>
        <w:jc w:val="both"/>
        <w:rPr>
          <w:rFonts w:asciiTheme="majorHAnsi" w:hAnsiTheme="majorHAnsi" w:cs="Arial"/>
          <w:color w:val="000000"/>
          <w:sz w:val="24"/>
          <w:szCs w:val="24"/>
        </w:rPr>
      </w:pPr>
      <w:r>
        <w:rPr>
          <w:rFonts w:asciiTheme="majorHAnsi" w:hAnsiTheme="majorHAnsi" w:cs="Arial"/>
          <w:color w:val="000000"/>
          <w:sz w:val="24"/>
          <w:szCs w:val="24"/>
        </w:rPr>
        <w:tab/>
      </w:r>
      <w:r>
        <w:rPr>
          <w:rFonts w:asciiTheme="majorHAnsi" w:hAnsiTheme="majorHAnsi" w:cs="Arial"/>
          <w:color w:val="000000"/>
          <w:sz w:val="24"/>
          <w:szCs w:val="24"/>
        </w:rPr>
        <w:tab/>
      </w:r>
      <w:r w:rsidR="008A2E39">
        <w:rPr>
          <w:rFonts w:asciiTheme="majorHAnsi" w:hAnsiTheme="majorHAnsi" w:cs="Arial"/>
          <w:color w:val="000000"/>
          <w:sz w:val="24"/>
          <w:szCs w:val="24"/>
        </w:rPr>
        <w:tab/>
      </w:r>
      <w:r>
        <w:rPr>
          <w:rFonts w:asciiTheme="majorHAnsi" w:hAnsiTheme="majorHAnsi" w:cs="Arial"/>
          <w:color w:val="000000"/>
          <w:sz w:val="24"/>
          <w:szCs w:val="24"/>
        </w:rPr>
        <w:t>Accountancy/Accounti</w:t>
      </w:r>
      <w:r w:rsidR="00265CBC">
        <w:rPr>
          <w:rFonts w:asciiTheme="majorHAnsi" w:hAnsiTheme="majorHAnsi" w:cs="Arial"/>
          <w:color w:val="000000"/>
          <w:sz w:val="24"/>
          <w:szCs w:val="24"/>
        </w:rPr>
        <w:t>ng is a wider concept than Book-</w:t>
      </w:r>
      <w:r>
        <w:rPr>
          <w:rFonts w:asciiTheme="majorHAnsi" w:hAnsiTheme="majorHAnsi" w:cs="Arial"/>
          <w:color w:val="000000"/>
          <w:sz w:val="24"/>
          <w:szCs w:val="24"/>
        </w:rPr>
        <w:t>keeping. B</w:t>
      </w:r>
      <w:r w:rsidR="00265CBC">
        <w:rPr>
          <w:rFonts w:asciiTheme="majorHAnsi" w:hAnsiTheme="majorHAnsi" w:cs="Arial"/>
          <w:color w:val="000000"/>
          <w:sz w:val="24"/>
          <w:szCs w:val="24"/>
        </w:rPr>
        <w:t>ook-</w:t>
      </w:r>
      <w:r>
        <w:rPr>
          <w:rFonts w:asciiTheme="majorHAnsi" w:hAnsiTheme="majorHAnsi" w:cs="Arial"/>
          <w:color w:val="000000"/>
          <w:sz w:val="24"/>
          <w:szCs w:val="24"/>
        </w:rPr>
        <w:t>keeping is the recording branch of Account</w:t>
      </w:r>
      <w:r w:rsidR="00265CBC">
        <w:rPr>
          <w:rFonts w:asciiTheme="majorHAnsi" w:hAnsiTheme="majorHAnsi" w:cs="Arial"/>
          <w:color w:val="000000"/>
          <w:sz w:val="24"/>
          <w:szCs w:val="24"/>
        </w:rPr>
        <w:t>ancy. Accountancy includes Book-</w:t>
      </w:r>
      <w:r w:rsidR="000A550B">
        <w:rPr>
          <w:rFonts w:asciiTheme="majorHAnsi" w:hAnsiTheme="majorHAnsi" w:cs="Arial"/>
          <w:color w:val="000000"/>
          <w:sz w:val="24"/>
          <w:szCs w:val="24"/>
        </w:rPr>
        <w:t xml:space="preserve">keeping &amp; classifying, </w:t>
      </w:r>
      <w:proofErr w:type="spellStart"/>
      <w:r w:rsidR="000A550B">
        <w:rPr>
          <w:rFonts w:asciiTheme="majorHAnsi" w:hAnsiTheme="majorHAnsi" w:cs="Arial"/>
          <w:color w:val="000000"/>
          <w:sz w:val="24"/>
          <w:szCs w:val="24"/>
        </w:rPr>
        <w:t>summaris</w:t>
      </w:r>
      <w:r>
        <w:rPr>
          <w:rFonts w:asciiTheme="majorHAnsi" w:hAnsiTheme="majorHAnsi" w:cs="Arial"/>
          <w:color w:val="000000"/>
          <w:sz w:val="24"/>
          <w:szCs w:val="24"/>
        </w:rPr>
        <w:t>ing</w:t>
      </w:r>
      <w:proofErr w:type="spellEnd"/>
      <w:r>
        <w:rPr>
          <w:rFonts w:asciiTheme="majorHAnsi" w:hAnsiTheme="majorHAnsi" w:cs="Arial"/>
          <w:color w:val="000000"/>
          <w:sz w:val="24"/>
          <w:szCs w:val="24"/>
        </w:rPr>
        <w:t xml:space="preserve"> &amp; interpreting of the business transactions. It makes easy to take decisions relating to business</w:t>
      </w:r>
      <w:r w:rsidR="00265CBC">
        <w:rPr>
          <w:rFonts w:asciiTheme="majorHAnsi" w:hAnsiTheme="majorHAnsi" w:cs="Arial"/>
          <w:color w:val="000000"/>
          <w:sz w:val="24"/>
          <w:szCs w:val="24"/>
        </w:rPr>
        <w:t>. Accountancy starts where book-</w:t>
      </w:r>
      <w:r>
        <w:rPr>
          <w:rFonts w:asciiTheme="majorHAnsi" w:hAnsiTheme="majorHAnsi" w:cs="Arial"/>
          <w:color w:val="000000"/>
          <w:sz w:val="24"/>
          <w:szCs w:val="24"/>
        </w:rPr>
        <w:t>keeping ends.</w:t>
      </w:r>
    </w:p>
    <w:p w:rsidR="000A550B" w:rsidRPr="00947F19" w:rsidRDefault="000A550B" w:rsidP="008A2E39">
      <w:pPr>
        <w:tabs>
          <w:tab w:val="left" w:pos="283"/>
          <w:tab w:val="left" w:pos="1170"/>
        </w:tabs>
        <w:autoSpaceDE w:val="0"/>
        <w:autoSpaceDN w:val="0"/>
        <w:adjustRightInd w:val="0"/>
        <w:spacing w:after="0" w:line="330" w:lineRule="atLeast"/>
        <w:ind w:left="720" w:hanging="720"/>
        <w:jc w:val="both"/>
        <w:rPr>
          <w:rFonts w:asciiTheme="majorHAnsi" w:hAnsiTheme="majorHAnsi" w:cs="Arial"/>
          <w:b/>
          <w:i/>
          <w:color w:val="000000"/>
          <w:sz w:val="24"/>
          <w:szCs w:val="24"/>
        </w:rPr>
      </w:pPr>
      <w:r>
        <w:rPr>
          <w:rFonts w:asciiTheme="majorHAnsi" w:hAnsiTheme="majorHAnsi" w:cs="Arial"/>
          <w:color w:val="000000"/>
          <w:sz w:val="24"/>
          <w:szCs w:val="24"/>
        </w:rPr>
        <w:tab/>
      </w:r>
      <w:r>
        <w:rPr>
          <w:rFonts w:asciiTheme="majorHAnsi" w:hAnsiTheme="majorHAnsi" w:cs="Arial"/>
          <w:color w:val="000000"/>
          <w:sz w:val="24"/>
          <w:szCs w:val="24"/>
        </w:rPr>
        <w:tab/>
      </w:r>
      <w:r>
        <w:rPr>
          <w:rFonts w:asciiTheme="majorHAnsi" w:hAnsiTheme="majorHAnsi" w:cs="Arial"/>
          <w:color w:val="000000"/>
          <w:sz w:val="24"/>
          <w:szCs w:val="24"/>
        </w:rPr>
        <w:tab/>
      </w:r>
      <w:r w:rsidRPr="00947F19">
        <w:rPr>
          <w:rFonts w:asciiTheme="majorHAnsi" w:hAnsiTheme="majorHAnsi" w:cs="Arial"/>
          <w:b/>
          <w:i/>
          <w:color w:val="000000"/>
          <w:sz w:val="24"/>
          <w:szCs w:val="24"/>
        </w:rPr>
        <w:t xml:space="preserve">Accountancy is concerned with the processes of recording, sorting &amp; </w:t>
      </w:r>
      <w:proofErr w:type="spellStart"/>
      <w:r w:rsidRPr="00947F19">
        <w:rPr>
          <w:rFonts w:asciiTheme="majorHAnsi" w:hAnsiTheme="majorHAnsi" w:cs="Arial"/>
          <w:b/>
          <w:i/>
          <w:color w:val="000000"/>
          <w:sz w:val="24"/>
          <w:szCs w:val="24"/>
        </w:rPr>
        <w:t>summarising</w:t>
      </w:r>
      <w:proofErr w:type="spellEnd"/>
      <w:r w:rsidRPr="00947F19">
        <w:rPr>
          <w:rFonts w:asciiTheme="majorHAnsi" w:hAnsiTheme="majorHAnsi" w:cs="Arial"/>
          <w:b/>
          <w:i/>
          <w:color w:val="000000"/>
          <w:sz w:val="24"/>
          <w:szCs w:val="24"/>
        </w:rPr>
        <w:t xml:space="preserve"> data resulting from Business operations &amp; events. Accountancy also refers to systematic analysis of the recorded data.</w:t>
      </w:r>
    </w:p>
    <w:p w:rsidR="00591317" w:rsidRPr="000A550B" w:rsidRDefault="00265CBC" w:rsidP="004130CC">
      <w:pPr>
        <w:pStyle w:val="ListParagraph"/>
        <w:numPr>
          <w:ilvl w:val="0"/>
          <w:numId w:val="3"/>
        </w:numPr>
        <w:tabs>
          <w:tab w:val="left" w:pos="720"/>
        </w:tabs>
        <w:autoSpaceDE w:val="0"/>
        <w:autoSpaceDN w:val="0"/>
        <w:adjustRightInd w:val="0"/>
        <w:spacing w:before="360" w:after="60" w:line="330" w:lineRule="atLeast"/>
        <w:ind w:left="720" w:hanging="720"/>
        <w:jc w:val="both"/>
        <w:rPr>
          <w:rFonts w:asciiTheme="majorHAnsi" w:hAnsiTheme="majorHAnsi" w:cs="Arial"/>
          <w:b/>
          <w:color w:val="000000"/>
          <w:sz w:val="24"/>
          <w:szCs w:val="24"/>
        </w:rPr>
      </w:pPr>
      <w:r w:rsidRPr="000A550B">
        <w:rPr>
          <w:rFonts w:asciiTheme="majorHAnsi" w:hAnsiTheme="majorHAnsi" w:cs="Arial"/>
          <w:b/>
          <w:color w:val="000000"/>
          <w:sz w:val="24"/>
          <w:szCs w:val="24"/>
        </w:rPr>
        <w:t>Definition of Accountancy/</w:t>
      </w:r>
      <w:r w:rsidR="00591317" w:rsidRPr="000A550B">
        <w:rPr>
          <w:rFonts w:asciiTheme="majorHAnsi" w:hAnsiTheme="majorHAnsi" w:cs="Arial"/>
          <w:b/>
          <w:color w:val="000000"/>
          <w:sz w:val="24"/>
          <w:szCs w:val="24"/>
        </w:rPr>
        <w:t>Accounting</w:t>
      </w:r>
      <w:r w:rsidRPr="000A550B">
        <w:rPr>
          <w:rFonts w:asciiTheme="majorHAnsi" w:hAnsiTheme="majorHAnsi" w:cs="Arial"/>
          <w:b/>
          <w:color w:val="000000"/>
          <w:sz w:val="24"/>
          <w:szCs w:val="24"/>
        </w:rPr>
        <w:t>:</w:t>
      </w:r>
    </w:p>
    <w:p w:rsidR="00591317" w:rsidRDefault="00591317" w:rsidP="004130CC">
      <w:pPr>
        <w:tabs>
          <w:tab w:val="left" w:pos="283"/>
          <w:tab w:val="left" w:pos="1170"/>
        </w:tabs>
        <w:autoSpaceDE w:val="0"/>
        <w:autoSpaceDN w:val="0"/>
        <w:adjustRightInd w:val="0"/>
        <w:spacing w:before="120" w:after="0" w:line="330" w:lineRule="atLeast"/>
        <w:ind w:left="720" w:hanging="720"/>
        <w:jc w:val="both"/>
        <w:rPr>
          <w:rFonts w:asciiTheme="majorHAnsi" w:hAnsiTheme="majorHAnsi" w:cs="Arial"/>
          <w:color w:val="000000"/>
          <w:sz w:val="24"/>
          <w:szCs w:val="24"/>
        </w:rPr>
      </w:pPr>
      <w:r>
        <w:rPr>
          <w:rFonts w:asciiTheme="majorHAnsi" w:hAnsiTheme="majorHAnsi" w:cs="Arial"/>
          <w:color w:val="000000"/>
          <w:sz w:val="24"/>
          <w:szCs w:val="24"/>
        </w:rPr>
        <w:tab/>
      </w:r>
      <w:r>
        <w:rPr>
          <w:rFonts w:asciiTheme="majorHAnsi" w:hAnsiTheme="majorHAnsi" w:cs="Arial"/>
          <w:color w:val="000000"/>
          <w:sz w:val="24"/>
          <w:szCs w:val="24"/>
        </w:rPr>
        <w:tab/>
      </w:r>
      <w:r w:rsidR="008A2E39">
        <w:rPr>
          <w:rFonts w:asciiTheme="majorHAnsi" w:hAnsiTheme="majorHAnsi" w:cs="Arial"/>
          <w:color w:val="000000"/>
          <w:sz w:val="24"/>
          <w:szCs w:val="24"/>
        </w:rPr>
        <w:tab/>
      </w:r>
      <w:r w:rsidRPr="00572A60">
        <w:rPr>
          <w:rFonts w:asciiTheme="majorHAnsi" w:hAnsiTheme="majorHAnsi" w:cs="Arial"/>
          <w:b/>
          <w:i/>
          <w:color w:val="000000"/>
          <w:sz w:val="24"/>
          <w:szCs w:val="24"/>
        </w:rPr>
        <w:t>Kohler</w:t>
      </w:r>
      <w:r w:rsidR="00265CBC">
        <w:rPr>
          <w:rFonts w:asciiTheme="majorHAnsi" w:hAnsiTheme="majorHAnsi" w:cs="Arial"/>
          <w:color w:val="000000"/>
          <w:sz w:val="24"/>
          <w:szCs w:val="24"/>
        </w:rPr>
        <w:t xml:space="preserve"> has defined, </w:t>
      </w:r>
      <w:r w:rsidR="00265CBC" w:rsidRPr="00FE348B">
        <w:rPr>
          <w:rFonts w:asciiTheme="majorHAnsi" w:hAnsiTheme="majorHAnsi" w:cs="Arial"/>
          <w:i/>
          <w:color w:val="000000"/>
          <w:sz w:val="24"/>
          <w:szCs w:val="24"/>
        </w:rPr>
        <w:t>“Accountancy</w:t>
      </w:r>
      <w:r w:rsidRPr="00FE348B">
        <w:rPr>
          <w:rFonts w:asciiTheme="majorHAnsi" w:hAnsiTheme="majorHAnsi" w:cs="Arial"/>
          <w:i/>
          <w:color w:val="000000"/>
          <w:sz w:val="24"/>
          <w:szCs w:val="24"/>
        </w:rPr>
        <w:t xml:space="preserve"> refers to the entire body of the theory &amp; process of accounting.”</w:t>
      </w:r>
    </w:p>
    <w:p w:rsidR="00B213A5" w:rsidRDefault="008A2E39" w:rsidP="004130CC">
      <w:pPr>
        <w:tabs>
          <w:tab w:val="left" w:pos="283"/>
          <w:tab w:val="left" w:pos="1170"/>
        </w:tabs>
        <w:autoSpaceDE w:val="0"/>
        <w:autoSpaceDN w:val="0"/>
        <w:adjustRightInd w:val="0"/>
        <w:spacing w:before="120" w:after="0" w:line="330" w:lineRule="atLeast"/>
        <w:ind w:left="720" w:hanging="720"/>
        <w:jc w:val="both"/>
        <w:rPr>
          <w:rFonts w:asciiTheme="majorHAnsi" w:hAnsiTheme="majorHAnsi" w:cs="Arial"/>
          <w:i/>
          <w:color w:val="000000"/>
          <w:sz w:val="24"/>
          <w:szCs w:val="24"/>
        </w:rPr>
      </w:pPr>
      <w:r>
        <w:rPr>
          <w:rFonts w:asciiTheme="majorHAnsi" w:hAnsiTheme="majorHAnsi" w:cs="Arial"/>
          <w:b/>
          <w:i/>
          <w:color w:val="000000"/>
          <w:sz w:val="24"/>
          <w:szCs w:val="24"/>
        </w:rPr>
        <w:tab/>
      </w:r>
      <w:r w:rsidR="00B213A5">
        <w:rPr>
          <w:rFonts w:asciiTheme="majorHAnsi" w:hAnsiTheme="majorHAnsi" w:cs="Arial"/>
          <w:b/>
          <w:i/>
          <w:color w:val="000000"/>
          <w:sz w:val="24"/>
          <w:szCs w:val="24"/>
        </w:rPr>
        <w:tab/>
      </w:r>
      <w:r w:rsidR="00B213A5">
        <w:rPr>
          <w:rFonts w:asciiTheme="majorHAnsi" w:hAnsiTheme="majorHAnsi" w:cs="Arial"/>
          <w:b/>
          <w:i/>
          <w:color w:val="000000"/>
          <w:sz w:val="24"/>
          <w:szCs w:val="24"/>
        </w:rPr>
        <w:tab/>
        <w:t xml:space="preserve">Prof. Robert N. Anthony </w:t>
      </w:r>
      <w:r w:rsidR="00B213A5">
        <w:rPr>
          <w:rFonts w:asciiTheme="majorHAnsi" w:hAnsiTheme="majorHAnsi" w:cs="Arial"/>
          <w:color w:val="000000"/>
          <w:sz w:val="24"/>
          <w:szCs w:val="24"/>
        </w:rPr>
        <w:t xml:space="preserve">has defined accounting as </w:t>
      </w:r>
      <w:r w:rsidR="00B213A5" w:rsidRPr="00FE348B">
        <w:rPr>
          <w:rFonts w:asciiTheme="majorHAnsi" w:hAnsiTheme="majorHAnsi" w:cs="Arial"/>
          <w:i/>
          <w:color w:val="000000"/>
          <w:sz w:val="24"/>
          <w:szCs w:val="24"/>
        </w:rPr>
        <w:t>“Nearly every business enterprise has an accounting system. It is</w:t>
      </w:r>
      <w:r w:rsidR="00347605" w:rsidRPr="00FE348B">
        <w:rPr>
          <w:rFonts w:asciiTheme="majorHAnsi" w:hAnsiTheme="majorHAnsi" w:cs="Arial"/>
          <w:i/>
          <w:color w:val="000000"/>
          <w:sz w:val="24"/>
          <w:szCs w:val="24"/>
        </w:rPr>
        <w:t xml:space="preserve"> a</w:t>
      </w:r>
      <w:r w:rsidR="00FE348B">
        <w:rPr>
          <w:rFonts w:asciiTheme="majorHAnsi" w:hAnsiTheme="majorHAnsi" w:cs="Arial"/>
          <w:i/>
          <w:color w:val="000000"/>
          <w:sz w:val="24"/>
          <w:szCs w:val="24"/>
        </w:rPr>
        <w:t xml:space="preserve"> means of collecting, </w:t>
      </w:r>
      <w:proofErr w:type="spellStart"/>
      <w:r w:rsidR="00FE348B">
        <w:rPr>
          <w:rFonts w:asciiTheme="majorHAnsi" w:hAnsiTheme="majorHAnsi" w:cs="Arial"/>
          <w:i/>
          <w:color w:val="000000"/>
          <w:sz w:val="24"/>
          <w:szCs w:val="24"/>
        </w:rPr>
        <w:t>summaris</w:t>
      </w:r>
      <w:r w:rsidR="00B213A5" w:rsidRPr="00FE348B">
        <w:rPr>
          <w:rFonts w:asciiTheme="majorHAnsi" w:hAnsiTheme="majorHAnsi" w:cs="Arial"/>
          <w:i/>
          <w:color w:val="000000"/>
          <w:sz w:val="24"/>
          <w:szCs w:val="24"/>
        </w:rPr>
        <w:t>ing</w:t>
      </w:r>
      <w:proofErr w:type="spellEnd"/>
      <w:r w:rsidR="00B213A5" w:rsidRPr="00FE348B">
        <w:rPr>
          <w:rFonts w:asciiTheme="majorHAnsi" w:hAnsiTheme="majorHAnsi" w:cs="Arial"/>
          <w:i/>
          <w:color w:val="000000"/>
          <w:sz w:val="24"/>
          <w:szCs w:val="24"/>
        </w:rPr>
        <w:t>, analyzing and reporting in monetary terms information about the business transactions.”</w:t>
      </w:r>
    </w:p>
    <w:p w:rsidR="00947F19" w:rsidRDefault="00947F19" w:rsidP="004130CC">
      <w:pPr>
        <w:tabs>
          <w:tab w:val="left" w:pos="283"/>
          <w:tab w:val="left" w:pos="1170"/>
        </w:tabs>
        <w:autoSpaceDE w:val="0"/>
        <w:autoSpaceDN w:val="0"/>
        <w:adjustRightInd w:val="0"/>
        <w:spacing w:before="120" w:after="0" w:line="330" w:lineRule="atLeast"/>
        <w:ind w:left="720" w:hanging="720"/>
        <w:jc w:val="both"/>
        <w:rPr>
          <w:rFonts w:asciiTheme="majorHAnsi" w:hAnsiTheme="majorHAnsi" w:cs="Arial"/>
          <w:color w:val="000000"/>
          <w:sz w:val="24"/>
          <w:szCs w:val="24"/>
        </w:rPr>
      </w:pPr>
    </w:p>
    <w:p w:rsidR="00947F19" w:rsidRDefault="00947F19" w:rsidP="008A2E39">
      <w:pPr>
        <w:tabs>
          <w:tab w:val="left" w:pos="283"/>
          <w:tab w:val="left" w:pos="1170"/>
        </w:tabs>
        <w:autoSpaceDE w:val="0"/>
        <w:autoSpaceDN w:val="0"/>
        <w:adjustRightInd w:val="0"/>
        <w:spacing w:before="60" w:after="0" w:line="330" w:lineRule="atLeast"/>
        <w:ind w:left="720" w:hanging="720"/>
        <w:jc w:val="both"/>
        <w:rPr>
          <w:rFonts w:asciiTheme="majorHAnsi" w:hAnsiTheme="majorHAnsi" w:cs="Arial"/>
          <w:color w:val="000000"/>
          <w:sz w:val="24"/>
          <w:szCs w:val="24"/>
        </w:rPr>
      </w:pPr>
    </w:p>
    <w:p w:rsidR="00947F19" w:rsidRDefault="00947F19" w:rsidP="008A2E39">
      <w:pPr>
        <w:tabs>
          <w:tab w:val="left" w:pos="283"/>
          <w:tab w:val="left" w:pos="1170"/>
        </w:tabs>
        <w:autoSpaceDE w:val="0"/>
        <w:autoSpaceDN w:val="0"/>
        <w:adjustRightInd w:val="0"/>
        <w:spacing w:before="60" w:after="0" w:line="330" w:lineRule="atLeast"/>
        <w:ind w:left="720" w:hanging="720"/>
        <w:jc w:val="both"/>
        <w:rPr>
          <w:rFonts w:asciiTheme="majorHAnsi" w:hAnsiTheme="majorHAnsi" w:cs="Arial"/>
          <w:color w:val="000000"/>
          <w:sz w:val="24"/>
          <w:szCs w:val="24"/>
        </w:rPr>
      </w:pPr>
    </w:p>
    <w:p w:rsidR="00947F19" w:rsidRDefault="00947F19" w:rsidP="008A2E39">
      <w:pPr>
        <w:tabs>
          <w:tab w:val="left" w:pos="283"/>
          <w:tab w:val="left" w:pos="1170"/>
        </w:tabs>
        <w:autoSpaceDE w:val="0"/>
        <w:autoSpaceDN w:val="0"/>
        <w:adjustRightInd w:val="0"/>
        <w:spacing w:before="60" w:after="0" w:line="330" w:lineRule="atLeast"/>
        <w:ind w:left="720" w:hanging="720"/>
        <w:jc w:val="both"/>
        <w:rPr>
          <w:rFonts w:asciiTheme="majorHAnsi" w:hAnsiTheme="majorHAnsi" w:cs="Arial"/>
          <w:color w:val="000000"/>
          <w:sz w:val="24"/>
          <w:szCs w:val="24"/>
        </w:rPr>
      </w:pPr>
    </w:p>
    <w:p w:rsidR="00947F19" w:rsidRDefault="00947F19" w:rsidP="008A2E39">
      <w:pPr>
        <w:tabs>
          <w:tab w:val="left" w:pos="283"/>
          <w:tab w:val="left" w:pos="1170"/>
        </w:tabs>
        <w:autoSpaceDE w:val="0"/>
        <w:autoSpaceDN w:val="0"/>
        <w:adjustRightInd w:val="0"/>
        <w:spacing w:before="60" w:after="0" w:line="330" w:lineRule="atLeast"/>
        <w:ind w:left="720" w:hanging="720"/>
        <w:jc w:val="both"/>
        <w:rPr>
          <w:rFonts w:asciiTheme="majorHAnsi" w:hAnsiTheme="majorHAnsi" w:cs="Arial"/>
          <w:color w:val="000000"/>
          <w:sz w:val="24"/>
          <w:szCs w:val="24"/>
        </w:rPr>
      </w:pPr>
    </w:p>
    <w:p w:rsidR="00947F19" w:rsidRDefault="00947F19" w:rsidP="008A2E39">
      <w:pPr>
        <w:tabs>
          <w:tab w:val="left" w:pos="283"/>
          <w:tab w:val="left" w:pos="1170"/>
        </w:tabs>
        <w:autoSpaceDE w:val="0"/>
        <w:autoSpaceDN w:val="0"/>
        <w:adjustRightInd w:val="0"/>
        <w:spacing w:before="60" w:after="0" w:line="330" w:lineRule="atLeast"/>
        <w:ind w:left="720" w:hanging="720"/>
        <w:jc w:val="both"/>
        <w:rPr>
          <w:rFonts w:asciiTheme="majorHAnsi" w:hAnsiTheme="majorHAnsi" w:cs="Arial"/>
          <w:color w:val="000000"/>
          <w:sz w:val="24"/>
          <w:szCs w:val="24"/>
        </w:rPr>
      </w:pPr>
    </w:p>
    <w:p w:rsidR="004130CC" w:rsidRDefault="004130CC" w:rsidP="008A2E39">
      <w:pPr>
        <w:tabs>
          <w:tab w:val="left" w:pos="283"/>
          <w:tab w:val="left" w:pos="1170"/>
        </w:tabs>
        <w:autoSpaceDE w:val="0"/>
        <w:autoSpaceDN w:val="0"/>
        <w:adjustRightInd w:val="0"/>
        <w:spacing w:before="60" w:after="0" w:line="330" w:lineRule="atLeast"/>
        <w:ind w:left="720" w:hanging="720"/>
        <w:jc w:val="both"/>
        <w:rPr>
          <w:rFonts w:asciiTheme="majorHAnsi" w:hAnsiTheme="majorHAnsi" w:cs="Arial"/>
          <w:color w:val="000000"/>
          <w:sz w:val="24"/>
          <w:szCs w:val="24"/>
        </w:rPr>
      </w:pPr>
    </w:p>
    <w:p w:rsidR="00887305" w:rsidRPr="000A550B" w:rsidRDefault="00887305" w:rsidP="004130CC">
      <w:pPr>
        <w:pStyle w:val="ListParagraph"/>
        <w:numPr>
          <w:ilvl w:val="0"/>
          <w:numId w:val="3"/>
        </w:numPr>
        <w:tabs>
          <w:tab w:val="left" w:pos="720"/>
        </w:tabs>
        <w:autoSpaceDE w:val="0"/>
        <w:autoSpaceDN w:val="0"/>
        <w:adjustRightInd w:val="0"/>
        <w:spacing w:before="120" w:after="120" w:line="330" w:lineRule="atLeast"/>
        <w:ind w:left="720" w:hanging="720"/>
        <w:jc w:val="both"/>
        <w:rPr>
          <w:rFonts w:asciiTheme="majorHAnsi" w:hAnsiTheme="majorHAnsi" w:cs="Arial"/>
          <w:b/>
          <w:color w:val="000000"/>
          <w:sz w:val="24"/>
          <w:szCs w:val="24"/>
        </w:rPr>
      </w:pPr>
      <w:r w:rsidRPr="000A550B">
        <w:rPr>
          <w:rFonts w:asciiTheme="majorHAnsi" w:hAnsiTheme="majorHAnsi" w:cs="Arial"/>
          <w:b/>
          <w:color w:val="000000"/>
          <w:sz w:val="24"/>
          <w:szCs w:val="24"/>
        </w:rPr>
        <w:t>Distinction between Book-keeping &amp; Accountancy</w:t>
      </w:r>
    </w:p>
    <w:tbl>
      <w:tblPr>
        <w:tblStyle w:val="TableGrid"/>
        <w:tblW w:w="0" w:type="auto"/>
        <w:tblInd w:w="828" w:type="dxa"/>
        <w:tblLook w:val="04A0" w:firstRow="1" w:lastRow="0" w:firstColumn="1" w:lastColumn="0" w:noHBand="0" w:noVBand="1"/>
      </w:tblPr>
      <w:tblGrid>
        <w:gridCol w:w="541"/>
        <w:gridCol w:w="4146"/>
        <w:gridCol w:w="4326"/>
      </w:tblGrid>
      <w:tr w:rsidR="00887305" w:rsidTr="00947F19">
        <w:trPr>
          <w:trHeight w:val="361"/>
        </w:trPr>
        <w:tc>
          <w:tcPr>
            <w:tcW w:w="541" w:type="dxa"/>
            <w:vAlign w:val="center"/>
          </w:tcPr>
          <w:p w:rsidR="00887305" w:rsidRPr="00887305" w:rsidRDefault="00887305" w:rsidP="00947F19">
            <w:pPr>
              <w:tabs>
                <w:tab w:val="left" w:pos="283"/>
                <w:tab w:val="left" w:pos="720"/>
              </w:tabs>
              <w:autoSpaceDE w:val="0"/>
              <w:autoSpaceDN w:val="0"/>
              <w:adjustRightInd w:val="0"/>
              <w:spacing w:before="40" w:after="40" w:line="330" w:lineRule="atLeast"/>
              <w:jc w:val="center"/>
              <w:rPr>
                <w:rFonts w:asciiTheme="majorHAnsi" w:hAnsiTheme="majorHAnsi" w:cs="Arial"/>
                <w:b/>
                <w:sz w:val="24"/>
                <w:szCs w:val="24"/>
              </w:rPr>
            </w:pPr>
          </w:p>
        </w:tc>
        <w:tc>
          <w:tcPr>
            <w:tcW w:w="4146" w:type="dxa"/>
            <w:vAlign w:val="center"/>
          </w:tcPr>
          <w:p w:rsidR="00887305" w:rsidRPr="00887305" w:rsidRDefault="00887305" w:rsidP="00947F19">
            <w:pPr>
              <w:tabs>
                <w:tab w:val="left" w:pos="283"/>
                <w:tab w:val="left" w:pos="720"/>
              </w:tabs>
              <w:autoSpaceDE w:val="0"/>
              <w:autoSpaceDN w:val="0"/>
              <w:adjustRightInd w:val="0"/>
              <w:spacing w:before="40" w:after="40" w:line="330" w:lineRule="atLeast"/>
              <w:jc w:val="center"/>
              <w:rPr>
                <w:rFonts w:asciiTheme="majorHAnsi" w:hAnsiTheme="majorHAnsi" w:cs="Arial"/>
                <w:b/>
                <w:sz w:val="24"/>
                <w:szCs w:val="24"/>
              </w:rPr>
            </w:pPr>
            <w:r w:rsidRPr="00887305">
              <w:rPr>
                <w:rFonts w:asciiTheme="majorHAnsi" w:hAnsiTheme="majorHAnsi" w:cs="Arial"/>
                <w:b/>
                <w:sz w:val="24"/>
                <w:szCs w:val="24"/>
              </w:rPr>
              <w:t>Book-keeping</w:t>
            </w:r>
          </w:p>
        </w:tc>
        <w:tc>
          <w:tcPr>
            <w:tcW w:w="4326" w:type="dxa"/>
            <w:vAlign w:val="center"/>
          </w:tcPr>
          <w:p w:rsidR="00887305" w:rsidRPr="00887305" w:rsidRDefault="00887305" w:rsidP="00947F19">
            <w:pPr>
              <w:tabs>
                <w:tab w:val="left" w:pos="283"/>
                <w:tab w:val="left" w:pos="720"/>
              </w:tabs>
              <w:autoSpaceDE w:val="0"/>
              <w:autoSpaceDN w:val="0"/>
              <w:adjustRightInd w:val="0"/>
              <w:spacing w:before="40" w:after="40" w:line="330" w:lineRule="atLeast"/>
              <w:jc w:val="center"/>
              <w:rPr>
                <w:rFonts w:asciiTheme="majorHAnsi" w:hAnsiTheme="majorHAnsi" w:cs="Arial"/>
                <w:b/>
                <w:sz w:val="24"/>
                <w:szCs w:val="24"/>
              </w:rPr>
            </w:pPr>
            <w:r w:rsidRPr="00887305">
              <w:rPr>
                <w:rFonts w:asciiTheme="majorHAnsi" w:hAnsiTheme="majorHAnsi" w:cs="Arial"/>
                <w:b/>
                <w:sz w:val="24"/>
                <w:szCs w:val="24"/>
              </w:rPr>
              <w:t>Accountancy</w:t>
            </w:r>
          </w:p>
        </w:tc>
      </w:tr>
      <w:tr w:rsidR="00F4341A" w:rsidRPr="00F3286E" w:rsidTr="00947F19">
        <w:trPr>
          <w:trHeight w:val="361"/>
        </w:trPr>
        <w:tc>
          <w:tcPr>
            <w:tcW w:w="541" w:type="dxa"/>
            <w:vAlign w:val="center"/>
          </w:tcPr>
          <w:p w:rsidR="00F4341A" w:rsidRPr="00F3286E" w:rsidRDefault="00F4341A" w:rsidP="00947F19">
            <w:pPr>
              <w:tabs>
                <w:tab w:val="left" w:pos="283"/>
                <w:tab w:val="left" w:pos="720"/>
              </w:tabs>
              <w:autoSpaceDE w:val="0"/>
              <w:autoSpaceDN w:val="0"/>
              <w:adjustRightInd w:val="0"/>
              <w:spacing w:before="40" w:after="40" w:line="330" w:lineRule="atLeast"/>
              <w:jc w:val="center"/>
              <w:rPr>
                <w:rFonts w:asciiTheme="majorHAnsi" w:hAnsiTheme="majorHAnsi" w:cs="Arial"/>
                <w:b/>
                <w:sz w:val="24"/>
                <w:szCs w:val="24"/>
              </w:rPr>
            </w:pPr>
            <w:r w:rsidRPr="00F3286E">
              <w:rPr>
                <w:rFonts w:asciiTheme="majorHAnsi" w:hAnsiTheme="majorHAnsi" w:cs="Arial"/>
                <w:b/>
                <w:sz w:val="24"/>
                <w:szCs w:val="24"/>
              </w:rPr>
              <w:t>1</w:t>
            </w:r>
          </w:p>
        </w:tc>
        <w:tc>
          <w:tcPr>
            <w:tcW w:w="8471" w:type="dxa"/>
            <w:gridSpan w:val="2"/>
            <w:vAlign w:val="center"/>
          </w:tcPr>
          <w:p w:rsidR="00F4341A" w:rsidRPr="00264552" w:rsidRDefault="00F4341A" w:rsidP="00947F19">
            <w:pPr>
              <w:tabs>
                <w:tab w:val="left" w:pos="283"/>
                <w:tab w:val="left" w:pos="720"/>
              </w:tabs>
              <w:autoSpaceDE w:val="0"/>
              <w:autoSpaceDN w:val="0"/>
              <w:adjustRightInd w:val="0"/>
              <w:spacing w:before="40" w:after="40" w:line="330" w:lineRule="atLeast"/>
              <w:jc w:val="center"/>
              <w:rPr>
                <w:rFonts w:asciiTheme="majorHAnsi" w:hAnsiTheme="majorHAnsi" w:cs="Arial"/>
                <w:b/>
                <w:i/>
                <w:sz w:val="24"/>
                <w:szCs w:val="24"/>
              </w:rPr>
            </w:pPr>
            <w:r w:rsidRPr="00264552">
              <w:rPr>
                <w:rFonts w:asciiTheme="majorHAnsi" w:hAnsiTheme="majorHAnsi" w:cs="Arial"/>
                <w:b/>
                <w:i/>
                <w:sz w:val="24"/>
                <w:szCs w:val="24"/>
              </w:rPr>
              <w:t>Meaning</w:t>
            </w:r>
          </w:p>
        </w:tc>
      </w:tr>
      <w:tr w:rsidR="00887305" w:rsidTr="00947F19">
        <w:trPr>
          <w:trHeight w:val="2016"/>
        </w:trPr>
        <w:tc>
          <w:tcPr>
            <w:tcW w:w="541" w:type="dxa"/>
            <w:vAlign w:val="center"/>
          </w:tcPr>
          <w:p w:rsidR="00887305" w:rsidRDefault="00887305" w:rsidP="00947F19">
            <w:pPr>
              <w:tabs>
                <w:tab w:val="left" w:pos="283"/>
                <w:tab w:val="left" w:pos="720"/>
              </w:tabs>
              <w:autoSpaceDE w:val="0"/>
              <w:autoSpaceDN w:val="0"/>
              <w:adjustRightInd w:val="0"/>
              <w:spacing w:before="40" w:after="40" w:line="330" w:lineRule="atLeast"/>
              <w:jc w:val="center"/>
              <w:rPr>
                <w:rFonts w:asciiTheme="majorHAnsi" w:hAnsiTheme="majorHAnsi" w:cs="Arial"/>
                <w:sz w:val="24"/>
                <w:szCs w:val="24"/>
              </w:rPr>
            </w:pPr>
          </w:p>
        </w:tc>
        <w:tc>
          <w:tcPr>
            <w:tcW w:w="4146" w:type="dxa"/>
          </w:tcPr>
          <w:p w:rsidR="00887305" w:rsidRDefault="00887305" w:rsidP="00947F19">
            <w:pPr>
              <w:tabs>
                <w:tab w:val="left" w:pos="283"/>
                <w:tab w:val="left" w:pos="720"/>
              </w:tabs>
              <w:autoSpaceDE w:val="0"/>
              <w:autoSpaceDN w:val="0"/>
              <w:adjustRightInd w:val="0"/>
              <w:spacing w:before="40" w:after="40" w:line="330" w:lineRule="atLeast"/>
              <w:jc w:val="both"/>
              <w:rPr>
                <w:rFonts w:asciiTheme="majorHAnsi" w:hAnsiTheme="majorHAnsi" w:cs="Arial"/>
                <w:sz w:val="24"/>
                <w:szCs w:val="24"/>
              </w:rPr>
            </w:pPr>
            <w:r>
              <w:rPr>
                <w:rFonts w:asciiTheme="majorHAnsi" w:hAnsiTheme="majorHAnsi" w:cs="Arial"/>
                <w:sz w:val="24"/>
                <w:szCs w:val="24"/>
              </w:rPr>
              <w:t xml:space="preserve">Book-keeping </w:t>
            </w:r>
            <w:r w:rsidR="00FE348B">
              <w:rPr>
                <w:rFonts w:asciiTheme="majorHAnsi" w:hAnsiTheme="majorHAnsi" w:cs="Arial"/>
                <w:sz w:val="24"/>
                <w:szCs w:val="24"/>
              </w:rPr>
              <w:t>is a process of recording business transactions in the books of accounts in a</w:t>
            </w:r>
            <w:r w:rsidR="00947F19">
              <w:rPr>
                <w:rFonts w:asciiTheme="majorHAnsi" w:hAnsiTheme="majorHAnsi" w:cs="Arial"/>
                <w:sz w:val="24"/>
                <w:szCs w:val="24"/>
              </w:rPr>
              <w:t xml:space="preserve"> systematic manner</w:t>
            </w:r>
            <w:r w:rsidR="00FE348B">
              <w:rPr>
                <w:rFonts w:asciiTheme="majorHAnsi" w:hAnsiTheme="majorHAnsi" w:cs="Arial"/>
                <w:vanish/>
                <w:sz w:val="24"/>
                <w:szCs w:val="24"/>
              </w:rPr>
              <w:t>means of collecting, summarizz(</w:t>
            </w:r>
            <w:r w:rsidR="00FE348B">
              <w:rPr>
                <w:rFonts w:asciiTheme="majorHAnsi" w:hAnsiTheme="majorHAnsi" w:cs="Arial"/>
                <w:vanish/>
                <w:sz w:val="24"/>
                <w:szCs w:val="24"/>
              </w:rPr>
              <w:pgNum/>
            </w:r>
            <w:r w:rsidR="00FE348B">
              <w:rPr>
                <w:rFonts w:asciiTheme="majorHAnsi" w:hAnsiTheme="majorHAnsi" w:cs="Arial"/>
                <w:vanish/>
                <w:sz w:val="24"/>
                <w:szCs w:val="24"/>
              </w:rPr>
              <w:pgNum/>
            </w:r>
            <w:r w:rsidR="00FE348B">
              <w:rPr>
                <w:rFonts w:asciiTheme="majorHAnsi" w:hAnsiTheme="majorHAnsi" w:cs="Arial"/>
                <w:vanish/>
                <w:sz w:val="24"/>
                <w:szCs w:val="24"/>
              </w:rPr>
              <w:pgNum/>
            </w:r>
            <w:r w:rsidR="00FE348B">
              <w:rPr>
                <w:rFonts w:asciiTheme="majorHAnsi" w:hAnsiTheme="majorHAnsi" w:cs="Arial"/>
                <w:vanish/>
                <w:sz w:val="24"/>
                <w:szCs w:val="24"/>
              </w:rPr>
              <w:pgNum/>
            </w:r>
            <w:r w:rsidR="00FE348B">
              <w:rPr>
                <w:rFonts w:asciiTheme="majorHAnsi" w:hAnsiTheme="majorHAnsi" w:cs="Arial"/>
                <w:vanish/>
                <w:sz w:val="24"/>
                <w:szCs w:val="24"/>
              </w:rPr>
              <w:pgNum/>
            </w:r>
            <w:r w:rsidR="00FE348B">
              <w:rPr>
                <w:rFonts w:asciiTheme="majorHAnsi" w:hAnsiTheme="majorHAnsi" w:cs="Arial"/>
                <w:vanish/>
                <w:sz w:val="24"/>
                <w:szCs w:val="24"/>
              </w:rPr>
              <w:pgNum/>
            </w:r>
            <w:r w:rsidR="00FE348B">
              <w:rPr>
                <w:rFonts w:asciiTheme="majorHAnsi" w:hAnsiTheme="majorHAnsi" w:cs="Arial"/>
                <w:vanish/>
                <w:sz w:val="24"/>
                <w:szCs w:val="24"/>
              </w:rPr>
              <w:pgNum/>
            </w:r>
            <w:r w:rsidR="00FE348B">
              <w:rPr>
                <w:rFonts w:asciiTheme="majorHAnsi" w:hAnsiTheme="majorHAnsi" w:cs="Arial"/>
                <w:vanish/>
                <w:sz w:val="24"/>
                <w:szCs w:val="24"/>
              </w:rPr>
              <w:pgNum/>
            </w:r>
            <w:r w:rsidR="00FE348B">
              <w:rPr>
                <w:rFonts w:asciiTheme="majorHAnsi" w:hAnsiTheme="majorHAnsi" w:cs="Arial"/>
                <w:vanish/>
                <w:sz w:val="24"/>
                <w:szCs w:val="24"/>
              </w:rPr>
              <w:pgNum/>
            </w:r>
            <w:r w:rsidR="00FE348B">
              <w:rPr>
                <w:rFonts w:asciiTheme="majorHAnsi" w:hAnsiTheme="majorHAnsi" w:cs="Arial"/>
                <w:vanish/>
                <w:sz w:val="24"/>
                <w:szCs w:val="24"/>
              </w:rPr>
              <w:pgNum/>
            </w:r>
            <w:r w:rsidR="00FE348B">
              <w:rPr>
                <w:rFonts w:asciiTheme="majorHAnsi" w:hAnsiTheme="majorHAnsi" w:cs="Arial"/>
                <w:vanish/>
                <w:sz w:val="24"/>
                <w:szCs w:val="24"/>
              </w:rPr>
              <w:pgNum/>
            </w:r>
            <w:r w:rsidR="00FE348B">
              <w:rPr>
                <w:rFonts w:asciiTheme="majorHAnsi" w:hAnsiTheme="majorHAnsi" w:cs="Arial"/>
                <w:vanish/>
                <w:sz w:val="24"/>
                <w:szCs w:val="24"/>
              </w:rPr>
              <w:pgNum/>
            </w:r>
            <w:r w:rsidR="00FE348B">
              <w:rPr>
                <w:rFonts w:asciiTheme="majorHAnsi" w:hAnsiTheme="majorHAnsi" w:cs="Arial"/>
                <w:vanish/>
                <w:sz w:val="24"/>
                <w:szCs w:val="24"/>
              </w:rPr>
              <w:pgNum/>
            </w:r>
            <w:r w:rsidR="00FE348B">
              <w:rPr>
                <w:rFonts w:asciiTheme="majorHAnsi" w:hAnsiTheme="majorHAnsi" w:cs="Arial"/>
                <w:vanish/>
                <w:sz w:val="24"/>
                <w:szCs w:val="24"/>
              </w:rPr>
              <w:pgNum/>
            </w:r>
            <w:r w:rsidR="00FE348B">
              <w:rPr>
                <w:rFonts w:asciiTheme="majorHAnsi" w:hAnsiTheme="majorHAnsi" w:cs="Arial"/>
                <w:vanish/>
                <w:sz w:val="24"/>
                <w:szCs w:val="24"/>
              </w:rPr>
              <w:pgNum/>
            </w:r>
            <w:r w:rsidR="00FE348B">
              <w:rPr>
                <w:rFonts w:asciiTheme="majorHAnsi" w:hAnsiTheme="majorHAnsi" w:cs="Arial"/>
                <w:vanish/>
                <w:sz w:val="24"/>
                <w:szCs w:val="24"/>
              </w:rPr>
              <w:pgNum/>
            </w:r>
            <w:r w:rsidR="00FE348B">
              <w:rPr>
                <w:rFonts w:asciiTheme="majorHAnsi" w:hAnsiTheme="majorHAnsi" w:cs="Arial"/>
                <w:vanish/>
                <w:sz w:val="24"/>
                <w:szCs w:val="24"/>
              </w:rPr>
              <w:pgNum/>
            </w:r>
            <w:r w:rsidR="00FE348B">
              <w:rPr>
                <w:rFonts w:asciiTheme="majorHAnsi" w:hAnsiTheme="majorHAnsi" w:cs="Arial"/>
                <w:vanish/>
                <w:sz w:val="24"/>
                <w:szCs w:val="24"/>
              </w:rPr>
              <w:pgNum/>
            </w:r>
            <w:r w:rsidR="00FE348B">
              <w:rPr>
                <w:rFonts w:asciiTheme="majorHAnsi" w:hAnsiTheme="majorHAnsi" w:cs="Arial"/>
                <w:vanish/>
                <w:sz w:val="24"/>
                <w:szCs w:val="24"/>
              </w:rPr>
              <w:pgNum/>
            </w:r>
            <w:r w:rsidR="00FE348B">
              <w:rPr>
                <w:rFonts w:asciiTheme="majorHAnsi" w:hAnsiTheme="majorHAnsi" w:cs="Arial"/>
                <w:vanish/>
                <w:sz w:val="24"/>
                <w:szCs w:val="24"/>
              </w:rPr>
              <w:pgNum/>
            </w:r>
            <w:r w:rsidR="00FE348B">
              <w:rPr>
                <w:rFonts w:asciiTheme="majorHAnsi" w:hAnsiTheme="majorHAnsi" w:cs="Arial"/>
                <w:vanish/>
                <w:sz w:val="24"/>
                <w:szCs w:val="24"/>
              </w:rPr>
              <w:pgNum/>
            </w:r>
            <w:r w:rsidR="00FE348B">
              <w:rPr>
                <w:rFonts w:asciiTheme="majorHAnsi" w:hAnsiTheme="majorHAnsi" w:cs="Arial"/>
                <w:vanish/>
                <w:sz w:val="24"/>
                <w:szCs w:val="24"/>
              </w:rPr>
              <w:pgNum/>
            </w:r>
            <w:r w:rsidR="00FE348B">
              <w:rPr>
                <w:rFonts w:asciiTheme="majorHAnsi" w:hAnsiTheme="majorHAnsi" w:cs="Arial"/>
                <w:vanish/>
                <w:sz w:val="24"/>
                <w:szCs w:val="24"/>
              </w:rPr>
              <w:pgNum/>
            </w:r>
            <w:r w:rsidR="00FE348B">
              <w:rPr>
                <w:rFonts w:asciiTheme="majorHAnsi" w:hAnsiTheme="majorHAnsi" w:cs="Arial"/>
                <w:vanish/>
                <w:sz w:val="24"/>
                <w:szCs w:val="24"/>
              </w:rPr>
              <w:pgNum/>
            </w:r>
            <w:r w:rsidR="00FE348B">
              <w:rPr>
                <w:rFonts w:asciiTheme="majorHAnsi" w:hAnsiTheme="majorHAnsi" w:cs="Arial"/>
                <w:vanish/>
                <w:sz w:val="24"/>
                <w:szCs w:val="24"/>
              </w:rPr>
              <w:pgNum/>
            </w:r>
            <w:r w:rsidR="00FE348B">
              <w:rPr>
                <w:rFonts w:asciiTheme="majorHAnsi" w:hAnsiTheme="majorHAnsi" w:cs="Arial"/>
                <w:vanish/>
                <w:sz w:val="24"/>
                <w:szCs w:val="24"/>
              </w:rPr>
              <w:pgNum/>
            </w:r>
            <w:r w:rsidR="00FE348B">
              <w:rPr>
                <w:rFonts w:asciiTheme="majorHAnsi" w:hAnsiTheme="majorHAnsi" w:cs="Arial"/>
                <w:vanish/>
                <w:sz w:val="24"/>
                <w:szCs w:val="24"/>
              </w:rPr>
              <w:pgNum/>
            </w:r>
            <w:r w:rsidR="00FE348B">
              <w:rPr>
                <w:rFonts w:asciiTheme="majorHAnsi" w:hAnsiTheme="majorHAnsi" w:cs="Arial"/>
                <w:vanish/>
                <w:sz w:val="24"/>
                <w:szCs w:val="24"/>
              </w:rPr>
              <w:pgNum/>
            </w:r>
            <w:r w:rsidR="00FE348B">
              <w:rPr>
                <w:rFonts w:asciiTheme="majorHAnsi" w:hAnsiTheme="majorHAnsi" w:cs="Arial"/>
                <w:vanish/>
                <w:sz w:val="24"/>
                <w:szCs w:val="24"/>
              </w:rPr>
              <w:pgNum/>
            </w:r>
            <w:r w:rsidR="00FE348B">
              <w:rPr>
                <w:rFonts w:asciiTheme="majorHAnsi" w:hAnsiTheme="majorHAnsi" w:cs="Arial"/>
                <w:vanish/>
                <w:sz w:val="24"/>
                <w:szCs w:val="24"/>
              </w:rPr>
              <w:pgNum/>
            </w:r>
            <w:r w:rsidR="00FE348B">
              <w:rPr>
                <w:rFonts w:asciiTheme="majorHAnsi" w:hAnsiTheme="majorHAnsi" w:cs="Arial"/>
                <w:vanish/>
                <w:sz w:val="24"/>
                <w:szCs w:val="24"/>
              </w:rPr>
              <w:pgNum/>
            </w:r>
            <w:r w:rsidR="00FE348B">
              <w:rPr>
                <w:rFonts w:asciiTheme="majorHAnsi" w:hAnsiTheme="majorHAnsi" w:cs="Arial"/>
                <w:vanish/>
                <w:sz w:val="24"/>
                <w:szCs w:val="24"/>
              </w:rPr>
              <w:pgNum/>
            </w:r>
            <w:r w:rsidR="00FE348B">
              <w:rPr>
                <w:rFonts w:asciiTheme="majorHAnsi" w:hAnsiTheme="majorHAnsi" w:cs="Arial"/>
                <w:vanish/>
                <w:sz w:val="24"/>
                <w:szCs w:val="24"/>
              </w:rPr>
              <w:pgNum/>
            </w:r>
            <w:r w:rsidR="00FE348B">
              <w:rPr>
                <w:rFonts w:asciiTheme="majorHAnsi" w:hAnsiTheme="majorHAnsi" w:cs="Arial"/>
                <w:vanish/>
                <w:sz w:val="24"/>
                <w:szCs w:val="24"/>
              </w:rPr>
              <w:pgNum/>
            </w:r>
            <w:r w:rsidR="00FE348B">
              <w:rPr>
                <w:rFonts w:asciiTheme="majorHAnsi" w:hAnsiTheme="majorHAnsi" w:cs="Arial"/>
                <w:vanish/>
                <w:sz w:val="24"/>
                <w:szCs w:val="24"/>
              </w:rPr>
              <w:pgNum/>
            </w:r>
            <w:r w:rsidR="00FE348B">
              <w:rPr>
                <w:rFonts w:asciiTheme="majorHAnsi" w:hAnsiTheme="majorHAnsi" w:cs="Arial"/>
                <w:vanish/>
                <w:sz w:val="24"/>
                <w:szCs w:val="24"/>
              </w:rPr>
              <w:pgNum/>
            </w:r>
            <w:r w:rsidR="00FE348B">
              <w:rPr>
                <w:rFonts w:asciiTheme="majorHAnsi" w:hAnsiTheme="majorHAnsi" w:cs="Arial"/>
                <w:vanish/>
                <w:sz w:val="24"/>
                <w:szCs w:val="24"/>
              </w:rPr>
              <w:pgNum/>
            </w:r>
            <w:r w:rsidR="00FE348B">
              <w:rPr>
                <w:rFonts w:asciiTheme="majorHAnsi" w:hAnsiTheme="majorHAnsi" w:cs="Arial"/>
                <w:vanish/>
                <w:sz w:val="24"/>
                <w:szCs w:val="24"/>
              </w:rPr>
              <w:pgNum/>
            </w:r>
            <w:r w:rsidR="00FE348B">
              <w:rPr>
                <w:rFonts w:asciiTheme="majorHAnsi" w:hAnsiTheme="majorHAnsi" w:cs="Arial"/>
                <w:vanish/>
                <w:sz w:val="24"/>
                <w:szCs w:val="24"/>
              </w:rPr>
              <w:pgNum/>
            </w:r>
            <w:r w:rsidR="00FE348B">
              <w:rPr>
                <w:rFonts w:asciiTheme="majorHAnsi" w:hAnsiTheme="majorHAnsi" w:cs="Arial"/>
                <w:vanish/>
                <w:sz w:val="24"/>
                <w:szCs w:val="24"/>
              </w:rPr>
              <w:pgNum/>
            </w:r>
            <w:r w:rsidR="00FE348B">
              <w:rPr>
                <w:rFonts w:asciiTheme="majorHAnsi" w:hAnsiTheme="majorHAnsi" w:cs="Arial"/>
                <w:vanish/>
                <w:sz w:val="24"/>
                <w:szCs w:val="24"/>
              </w:rPr>
              <w:pgNum/>
            </w:r>
            <w:r w:rsidR="00FE348B">
              <w:rPr>
                <w:rFonts w:asciiTheme="majorHAnsi" w:hAnsiTheme="majorHAnsi" w:cs="Arial"/>
                <w:vanish/>
                <w:sz w:val="24"/>
                <w:szCs w:val="24"/>
              </w:rPr>
              <w:pgNum/>
            </w:r>
            <w:r w:rsidR="00FE348B">
              <w:rPr>
                <w:rFonts w:asciiTheme="majorHAnsi" w:hAnsiTheme="majorHAnsi" w:cs="Arial"/>
                <w:vanish/>
                <w:sz w:val="24"/>
                <w:szCs w:val="24"/>
              </w:rPr>
              <w:pgNum/>
            </w:r>
            <w:r w:rsidR="00FE348B">
              <w:rPr>
                <w:rFonts w:asciiTheme="majorHAnsi" w:hAnsiTheme="majorHAnsi" w:cs="Arial"/>
                <w:vanish/>
                <w:sz w:val="24"/>
                <w:szCs w:val="24"/>
              </w:rPr>
              <w:pgNum/>
            </w:r>
            <w:r w:rsidR="00FE348B">
              <w:rPr>
                <w:rFonts w:asciiTheme="majorHAnsi" w:hAnsiTheme="majorHAnsi" w:cs="Arial"/>
                <w:vanish/>
                <w:sz w:val="24"/>
                <w:szCs w:val="24"/>
              </w:rPr>
              <w:pgNum/>
            </w:r>
            <w:r w:rsidR="00FE348B">
              <w:rPr>
                <w:rFonts w:asciiTheme="majorHAnsi" w:hAnsiTheme="majorHAnsi" w:cs="Arial"/>
                <w:vanish/>
                <w:sz w:val="24"/>
                <w:szCs w:val="24"/>
              </w:rPr>
              <w:pgNum/>
            </w:r>
            <w:r w:rsidR="00FE348B">
              <w:rPr>
                <w:rFonts w:asciiTheme="majorHAnsi" w:hAnsiTheme="majorHAnsi" w:cs="Arial"/>
                <w:vanish/>
                <w:sz w:val="24"/>
                <w:szCs w:val="24"/>
              </w:rPr>
              <w:pgNum/>
            </w:r>
            <w:r w:rsidR="00FE348B">
              <w:rPr>
                <w:rFonts w:asciiTheme="majorHAnsi" w:hAnsiTheme="majorHAnsi" w:cs="Arial"/>
                <w:vanish/>
                <w:sz w:val="24"/>
                <w:szCs w:val="24"/>
              </w:rPr>
              <w:pgNum/>
            </w:r>
            <w:r w:rsidR="00FE348B">
              <w:rPr>
                <w:rFonts w:asciiTheme="majorHAnsi" w:hAnsiTheme="majorHAnsi" w:cs="Arial"/>
                <w:vanish/>
                <w:sz w:val="24"/>
                <w:szCs w:val="24"/>
              </w:rPr>
              <w:pgNum/>
            </w:r>
            <w:r w:rsidR="00FE348B">
              <w:rPr>
                <w:rFonts w:asciiTheme="majorHAnsi" w:hAnsiTheme="majorHAnsi" w:cs="Arial"/>
                <w:vanish/>
                <w:sz w:val="24"/>
                <w:szCs w:val="24"/>
              </w:rPr>
              <w:pgNum/>
            </w:r>
            <w:r w:rsidR="00FE348B">
              <w:rPr>
                <w:rFonts w:asciiTheme="majorHAnsi" w:hAnsiTheme="majorHAnsi" w:cs="Arial"/>
                <w:vanish/>
                <w:sz w:val="24"/>
                <w:szCs w:val="24"/>
              </w:rPr>
              <w:pgNum/>
            </w:r>
            <w:r w:rsidR="00FE348B">
              <w:rPr>
                <w:rFonts w:asciiTheme="majorHAnsi" w:hAnsiTheme="majorHAnsi" w:cs="Arial"/>
                <w:vanish/>
                <w:sz w:val="24"/>
                <w:szCs w:val="24"/>
              </w:rPr>
              <w:pgNum/>
            </w:r>
            <w:r w:rsidR="00FE348B">
              <w:rPr>
                <w:rFonts w:asciiTheme="majorHAnsi" w:hAnsiTheme="majorHAnsi" w:cs="Arial"/>
                <w:vanish/>
                <w:sz w:val="24"/>
                <w:szCs w:val="24"/>
              </w:rPr>
              <w:pgNum/>
            </w:r>
            <w:r w:rsidR="00FE348B">
              <w:rPr>
                <w:rFonts w:asciiTheme="majorHAnsi" w:hAnsiTheme="majorHAnsi" w:cs="Arial"/>
                <w:vanish/>
                <w:sz w:val="24"/>
                <w:szCs w:val="24"/>
              </w:rPr>
              <w:pgNum/>
            </w:r>
            <w:r w:rsidR="00FE348B">
              <w:rPr>
                <w:rFonts w:asciiTheme="majorHAnsi" w:hAnsiTheme="majorHAnsi" w:cs="Arial"/>
                <w:vanish/>
                <w:sz w:val="24"/>
                <w:szCs w:val="24"/>
              </w:rPr>
              <w:pgNum/>
            </w:r>
            <w:r w:rsidR="00FE348B">
              <w:rPr>
                <w:rFonts w:asciiTheme="majorHAnsi" w:hAnsiTheme="majorHAnsi" w:cs="Arial"/>
                <w:vanish/>
                <w:sz w:val="24"/>
                <w:szCs w:val="24"/>
              </w:rPr>
              <w:pgNum/>
            </w:r>
            <w:r w:rsidR="00FE348B">
              <w:rPr>
                <w:rFonts w:asciiTheme="majorHAnsi" w:hAnsiTheme="majorHAnsi" w:cs="Arial"/>
                <w:vanish/>
                <w:sz w:val="24"/>
                <w:szCs w:val="24"/>
              </w:rPr>
              <w:pgNum/>
            </w:r>
            <w:r w:rsidR="00FE348B">
              <w:rPr>
                <w:rFonts w:asciiTheme="majorHAnsi" w:hAnsiTheme="majorHAnsi" w:cs="Arial"/>
                <w:vanish/>
                <w:sz w:val="24"/>
                <w:szCs w:val="24"/>
              </w:rPr>
              <w:pgNum/>
            </w:r>
            <w:r w:rsidR="00FE348B">
              <w:rPr>
                <w:rFonts w:asciiTheme="majorHAnsi" w:hAnsiTheme="majorHAnsi" w:cs="Arial"/>
                <w:vanish/>
                <w:sz w:val="24"/>
                <w:szCs w:val="24"/>
              </w:rPr>
              <w:pgNum/>
            </w:r>
            <w:r w:rsidR="00FE348B">
              <w:rPr>
                <w:rFonts w:asciiTheme="majorHAnsi" w:hAnsiTheme="majorHAnsi" w:cs="Arial"/>
                <w:vanish/>
                <w:sz w:val="24"/>
                <w:szCs w:val="24"/>
              </w:rPr>
              <w:pgNum/>
            </w:r>
            <w:r w:rsidR="00FE348B">
              <w:rPr>
                <w:rFonts w:asciiTheme="majorHAnsi" w:hAnsiTheme="majorHAnsi" w:cs="Arial"/>
                <w:vanish/>
                <w:sz w:val="24"/>
                <w:szCs w:val="24"/>
              </w:rPr>
              <w:pgNum/>
            </w:r>
            <w:r w:rsidR="00FE348B">
              <w:rPr>
                <w:rFonts w:asciiTheme="majorHAnsi" w:hAnsiTheme="majorHAnsi" w:cs="Arial"/>
                <w:vanish/>
                <w:sz w:val="24"/>
                <w:szCs w:val="24"/>
              </w:rPr>
              <w:pgNum/>
            </w:r>
            <w:r w:rsidR="00FE348B">
              <w:rPr>
                <w:rFonts w:asciiTheme="majorHAnsi" w:hAnsiTheme="majorHAnsi" w:cs="Arial"/>
                <w:vanish/>
                <w:sz w:val="24"/>
                <w:szCs w:val="24"/>
              </w:rPr>
              <w:pgNum/>
            </w:r>
            <w:r w:rsidR="00FE348B">
              <w:rPr>
                <w:rFonts w:asciiTheme="majorHAnsi" w:hAnsiTheme="majorHAnsi" w:cs="Arial"/>
                <w:vanish/>
                <w:sz w:val="24"/>
                <w:szCs w:val="24"/>
              </w:rPr>
              <w:pgNum/>
            </w:r>
            <w:r w:rsidR="00FE348B">
              <w:rPr>
                <w:rFonts w:asciiTheme="majorHAnsi" w:hAnsiTheme="majorHAnsi" w:cs="Arial"/>
                <w:vanish/>
                <w:sz w:val="24"/>
                <w:szCs w:val="24"/>
              </w:rPr>
              <w:pgNum/>
            </w:r>
            <w:r w:rsidR="00FE348B">
              <w:rPr>
                <w:rFonts w:asciiTheme="majorHAnsi" w:hAnsiTheme="majorHAnsi" w:cs="Arial"/>
                <w:vanish/>
                <w:sz w:val="24"/>
                <w:szCs w:val="24"/>
              </w:rPr>
              <w:pgNum/>
            </w:r>
            <w:r w:rsidR="00FE348B">
              <w:rPr>
                <w:rFonts w:asciiTheme="majorHAnsi" w:hAnsiTheme="majorHAnsi" w:cs="Arial"/>
                <w:vanish/>
                <w:sz w:val="24"/>
                <w:szCs w:val="24"/>
              </w:rPr>
              <w:pgNum/>
            </w:r>
            <w:r w:rsidR="00FE348B">
              <w:rPr>
                <w:rFonts w:asciiTheme="majorHAnsi" w:hAnsiTheme="majorHAnsi" w:cs="Arial"/>
                <w:vanish/>
                <w:sz w:val="24"/>
                <w:szCs w:val="24"/>
              </w:rPr>
              <w:pgNum/>
            </w:r>
            <w:r w:rsidR="00FE348B">
              <w:rPr>
                <w:rFonts w:asciiTheme="majorHAnsi" w:hAnsiTheme="majorHAnsi" w:cs="Arial"/>
                <w:vanish/>
                <w:sz w:val="24"/>
                <w:szCs w:val="24"/>
              </w:rPr>
              <w:pgNum/>
            </w:r>
            <w:r w:rsidR="00FE348B">
              <w:rPr>
                <w:rFonts w:asciiTheme="majorHAnsi" w:hAnsiTheme="majorHAnsi" w:cs="Arial"/>
                <w:vanish/>
                <w:sz w:val="24"/>
                <w:szCs w:val="24"/>
              </w:rPr>
              <w:pgNum/>
            </w:r>
            <w:r w:rsidR="00FE348B">
              <w:rPr>
                <w:rFonts w:asciiTheme="majorHAnsi" w:hAnsiTheme="majorHAnsi" w:cs="Arial"/>
                <w:vanish/>
                <w:sz w:val="24"/>
                <w:szCs w:val="24"/>
              </w:rPr>
              <w:pgNum/>
            </w:r>
            <w:r w:rsidR="00FE348B">
              <w:rPr>
                <w:rFonts w:asciiTheme="majorHAnsi" w:hAnsiTheme="majorHAnsi" w:cs="Arial"/>
                <w:vanish/>
                <w:sz w:val="24"/>
                <w:szCs w:val="24"/>
              </w:rPr>
              <w:pgNum/>
            </w:r>
            <w:r w:rsidR="00FE348B">
              <w:rPr>
                <w:rFonts w:asciiTheme="majorHAnsi" w:hAnsiTheme="majorHAnsi" w:cs="Arial"/>
                <w:vanish/>
                <w:sz w:val="24"/>
                <w:szCs w:val="24"/>
              </w:rPr>
              <w:pgNum/>
            </w:r>
            <w:r w:rsidR="00FE348B">
              <w:rPr>
                <w:rFonts w:asciiTheme="majorHAnsi" w:hAnsiTheme="majorHAnsi" w:cs="Arial"/>
                <w:vanish/>
                <w:sz w:val="24"/>
                <w:szCs w:val="24"/>
              </w:rPr>
              <w:pgNum/>
            </w:r>
            <w:r w:rsidR="00FE348B">
              <w:rPr>
                <w:rFonts w:asciiTheme="majorHAnsi" w:hAnsiTheme="majorHAnsi" w:cs="Arial"/>
                <w:vanish/>
                <w:sz w:val="24"/>
                <w:szCs w:val="24"/>
              </w:rPr>
              <w:pgNum/>
            </w:r>
            <w:r w:rsidR="00FE348B">
              <w:rPr>
                <w:rFonts w:asciiTheme="majorHAnsi" w:hAnsiTheme="majorHAnsi" w:cs="Arial"/>
                <w:vanish/>
                <w:sz w:val="24"/>
                <w:szCs w:val="24"/>
              </w:rPr>
              <w:pgNum/>
            </w:r>
            <w:r w:rsidR="00FE348B">
              <w:rPr>
                <w:rFonts w:asciiTheme="majorHAnsi" w:hAnsiTheme="majorHAnsi" w:cs="Arial"/>
                <w:vanish/>
                <w:sz w:val="24"/>
                <w:szCs w:val="24"/>
              </w:rPr>
              <w:pgNum/>
            </w:r>
            <w:r w:rsidR="00FE348B">
              <w:rPr>
                <w:rFonts w:asciiTheme="majorHAnsi" w:hAnsiTheme="majorHAnsi" w:cs="Arial"/>
                <w:vanish/>
                <w:sz w:val="24"/>
                <w:szCs w:val="24"/>
              </w:rPr>
              <w:pgNum/>
            </w:r>
            <w:r w:rsidR="00FE348B">
              <w:rPr>
                <w:rFonts w:asciiTheme="majorHAnsi" w:hAnsiTheme="majorHAnsi" w:cs="Arial"/>
                <w:vanish/>
                <w:sz w:val="24"/>
                <w:szCs w:val="24"/>
              </w:rPr>
              <w:pgNum/>
            </w:r>
            <w:r w:rsidR="00FE348B">
              <w:rPr>
                <w:rFonts w:asciiTheme="majorHAnsi" w:hAnsiTheme="majorHAnsi" w:cs="Arial"/>
                <w:vanish/>
                <w:sz w:val="24"/>
                <w:szCs w:val="24"/>
              </w:rPr>
              <w:pgNum/>
            </w:r>
            <w:r w:rsidR="00FE348B">
              <w:rPr>
                <w:rFonts w:asciiTheme="majorHAnsi" w:hAnsiTheme="majorHAnsi" w:cs="Arial"/>
                <w:vanish/>
                <w:sz w:val="24"/>
                <w:szCs w:val="24"/>
              </w:rPr>
              <w:pgNum/>
            </w:r>
            <w:r w:rsidR="00FE348B">
              <w:rPr>
                <w:rFonts w:asciiTheme="majorHAnsi" w:hAnsiTheme="majorHAnsi" w:cs="Arial"/>
                <w:vanish/>
                <w:sz w:val="24"/>
                <w:szCs w:val="24"/>
              </w:rPr>
              <w:pgNum/>
            </w:r>
            <w:r w:rsidR="00FE348B">
              <w:rPr>
                <w:rFonts w:asciiTheme="majorHAnsi" w:hAnsiTheme="majorHAnsi" w:cs="Arial"/>
                <w:vanish/>
                <w:sz w:val="24"/>
                <w:szCs w:val="24"/>
              </w:rPr>
              <w:pgNum/>
            </w:r>
            <w:r w:rsidR="00FE348B">
              <w:rPr>
                <w:rFonts w:asciiTheme="majorHAnsi" w:hAnsiTheme="majorHAnsi" w:cs="Arial"/>
                <w:vanish/>
                <w:sz w:val="24"/>
                <w:szCs w:val="24"/>
              </w:rPr>
              <w:pgNum/>
            </w:r>
            <w:r w:rsidR="00FE348B">
              <w:rPr>
                <w:rFonts w:asciiTheme="majorHAnsi" w:hAnsiTheme="majorHAnsi" w:cs="Arial"/>
                <w:vanish/>
                <w:sz w:val="24"/>
                <w:szCs w:val="24"/>
              </w:rPr>
              <w:pgNum/>
            </w:r>
            <w:r w:rsidR="00FE348B">
              <w:rPr>
                <w:rFonts w:asciiTheme="majorHAnsi" w:hAnsiTheme="majorHAnsi" w:cs="Arial"/>
                <w:vanish/>
                <w:sz w:val="24"/>
                <w:szCs w:val="24"/>
              </w:rPr>
              <w:pgNum/>
            </w:r>
            <w:r w:rsidR="00FE348B">
              <w:rPr>
                <w:rFonts w:asciiTheme="majorHAnsi" w:hAnsiTheme="majorHAnsi" w:cs="Arial"/>
                <w:vanish/>
                <w:sz w:val="24"/>
                <w:szCs w:val="24"/>
              </w:rPr>
              <w:pgNum/>
            </w:r>
            <w:r w:rsidR="00FE348B">
              <w:rPr>
                <w:rFonts w:asciiTheme="majorHAnsi" w:hAnsiTheme="majorHAnsi" w:cs="Arial"/>
                <w:vanish/>
                <w:sz w:val="24"/>
                <w:szCs w:val="24"/>
              </w:rPr>
              <w:pgNum/>
            </w:r>
            <w:r w:rsidR="00FE348B">
              <w:rPr>
                <w:rFonts w:asciiTheme="majorHAnsi" w:hAnsiTheme="majorHAnsi" w:cs="Arial"/>
                <w:vanish/>
                <w:sz w:val="24"/>
                <w:szCs w:val="24"/>
              </w:rPr>
              <w:pgNum/>
            </w:r>
            <w:r w:rsidR="00FE348B">
              <w:rPr>
                <w:rFonts w:asciiTheme="majorHAnsi" w:hAnsiTheme="majorHAnsi" w:cs="Arial"/>
                <w:vanish/>
                <w:sz w:val="24"/>
                <w:szCs w:val="24"/>
              </w:rPr>
              <w:pgNum/>
            </w:r>
            <w:r w:rsidR="00FE348B">
              <w:rPr>
                <w:rFonts w:asciiTheme="majorHAnsi" w:hAnsiTheme="majorHAnsi" w:cs="Arial"/>
                <w:vanish/>
                <w:sz w:val="24"/>
                <w:szCs w:val="24"/>
              </w:rPr>
              <w:pgNum/>
            </w:r>
            <w:r w:rsidR="00FE348B">
              <w:rPr>
                <w:rFonts w:asciiTheme="majorHAnsi" w:hAnsiTheme="majorHAnsi" w:cs="Arial"/>
                <w:vanish/>
                <w:sz w:val="24"/>
                <w:szCs w:val="24"/>
              </w:rPr>
              <w:pgNum/>
            </w:r>
            <w:r w:rsidR="00FE348B">
              <w:rPr>
                <w:rFonts w:asciiTheme="majorHAnsi" w:hAnsiTheme="majorHAnsi" w:cs="Arial"/>
                <w:vanish/>
                <w:sz w:val="24"/>
                <w:szCs w:val="24"/>
              </w:rPr>
              <w:pgNum/>
            </w:r>
            <w:r w:rsidR="00FE348B">
              <w:rPr>
                <w:rFonts w:asciiTheme="majorHAnsi" w:hAnsiTheme="majorHAnsi" w:cs="Arial"/>
                <w:vanish/>
                <w:sz w:val="24"/>
                <w:szCs w:val="24"/>
              </w:rPr>
              <w:pgNum/>
            </w:r>
            <w:r w:rsidR="00FE348B">
              <w:rPr>
                <w:rFonts w:asciiTheme="majorHAnsi" w:hAnsiTheme="majorHAnsi" w:cs="Arial"/>
                <w:vanish/>
                <w:sz w:val="24"/>
                <w:szCs w:val="24"/>
              </w:rPr>
              <w:pgNum/>
            </w:r>
            <w:r w:rsidR="00FE348B">
              <w:rPr>
                <w:rFonts w:asciiTheme="majorHAnsi" w:hAnsiTheme="majorHAnsi" w:cs="Arial"/>
                <w:vanish/>
                <w:sz w:val="24"/>
                <w:szCs w:val="24"/>
              </w:rPr>
              <w:pgNum/>
            </w:r>
          </w:p>
        </w:tc>
        <w:tc>
          <w:tcPr>
            <w:tcW w:w="4326" w:type="dxa"/>
          </w:tcPr>
          <w:p w:rsidR="00887305" w:rsidRDefault="00947F19" w:rsidP="00947F19">
            <w:pPr>
              <w:tabs>
                <w:tab w:val="left" w:pos="283"/>
                <w:tab w:val="left" w:pos="720"/>
              </w:tabs>
              <w:autoSpaceDE w:val="0"/>
              <w:autoSpaceDN w:val="0"/>
              <w:adjustRightInd w:val="0"/>
              <w:spacing w:before="40" w:after="40" w:line="330" w:lineRule="atLeast"/>
              <w:jc w:val="both"/>
              <w:rPr>
                <w:rFonts w:asciiTheme="majorHAnsi" w:hAnsiTheme="majorHAnsi" w:cs="Arial"/>
                <w:sz w:val="24"/>
                <w:szCs w:val="24"/>
              </w:rPr>
            </w:pPr>
            <w:r>
              <w:rPr>
                <w:rFonts w:asciiTheme="majorHAnsi" w:hAnsiTheme="majorHAnsi" w:cs="Arial"/>
                <w:color w:val="000000"/>
                <w:sz w:val="24"/>
                <w:szCs w:val="24"/>
              </w:rPr>
              <w:t xml:space="preserve">Accountancy is concerned with the processes of recording, sorting &amp; </w:t>
            </w:r>
            <w:proofErr w:type="spellStart"/>
            <w:r>
              <w:rPr>
                <w:rFonts w:asciiTheme="majorHAnsi" w:hAnsiTheme="majorHAnsi" w:cs="Arial"/>
                <w:color w:val="000000"/>
                <w:sz w:val="24"/>
                <w:szCs w:val="24"/>
              </w:rPr>
              <w:t>summarising</w:t>
            </w:r>
            <w:proofErr w:type="spellEnd"/>
            <w:r>
              <w:rPr>
                <w:rFonts w:asciiTheme="majorHAnsi" w:hAnsiTheme="majorHAnsi" w:cs="Arial"/>
                <w:color w:val="000000"/>
                <w:sz w:val="24"/>
                <w:szCs w:val="24"/>
              </w:rPr>
              <w:t xml:space="preserve"> data resulting from Business operations &amp; events. Accountancy also refers to systematic analysis of the recorded data.</w:t>
            </w:r>
          </w:p>
        </w:tc>
      </w:tr>
      <w:tr w:rsidR="00B75755" w:rsidRPr="00F3286E" w:rsidTr="00947F19">
        <w:trPr>
          <w:trHeight w:val="361"/>
        </w:trPr>
        <w:tc>
          <w:tcPr>
            <w:tcW w:w="541" w:type="dxa"/>
            <w:vAlign w:val="center"/>
          </w:tcPr>
          <w:p w:rsidR="00B75755" w:rsidRPr="00F3286E" w:rsidRDefault="00B75755" w:rsidP="00947F19">
            <w:pPr>
              <w:tabs>
                <w:tab w:val="left" w:pos="283"/>
                <w:tab w:val="left" w:pos="720"/>
              </w:tabs>
              <w:autoSpaceDE w:val="0"/>
              <w:autoSpaceDN w:val="0"/>
              <w:adjustRightInd w:val="0"/>
              <w:spacing w:before="40" w:after="40" w:line="330" w:lineRule="atLeast"/>
              <w:jc w:val="center"/>
              <w:rPr>
                <w:rFonts w:asciiTheme="majorHAnsi" w:hAnsiTheme="majorHAnsi" w:cs="Arial"/>
                <w:b/>
                <w:sz w:val="24"/>
                <w:szCs w:val="24"/>
              </w:rPr>
            </w:pPr>
            <w:r w:rsidRPr="00F3286E">
              <w:rPr>
                <w:rFonts w:asciiTheme="majorHAnsi" w:hAnsiTheme="majorHAnsi" w:cs="Arial"/>
                <w:b/>
                <w:sz w:val="24"/>
                <w:szCs w:val="24"/>
              </w:rPr>
              <w:t>2</w:t>
            </w:r>
          </w:p>
        </w:tc>
        <w:tc>
          <w:tcPr>
            <w:tcW w:w="8471" w:type="dxa"/>
            <w:gridSpan w:val="2"/>
            <w:vAlign w:val="center"/>
          </w:tcPr>
          <w:p w:rsidR="00B75755" w:rsidRPr="00264552" w:rsidRDefault="00B75755" w:rsidP="00947F19">
            <w:pPr>
              <w:tabs>
                <w:tab w:val="left" w:pos="283"/>
                <w:tab w:val="left" w:pos="720"/>
              </w:tabs>
              <w:autoSpaceDE w:val="0"/>
              <w:autoSpaceDN w:val="0"/>
              <w:adjustRightInd w:val="0"/>
              <w:spacing w:before="40" w:after="40" w:line="330" w:lineRule="atLeast"/>
              <w:jc w:val="center"/>
              <w:rPr>
                <w:rFonts w:asciiTheme="majorHAnsi" w:hAnsiTheme="majorHAnsi" w:cs="Arial"/>
                <w:b/>
                <w:i/>
                <w:sz w:val="24"/>
                <w:szCs w:val="24"/>
              </w:rPr>
            </w:pPr>
            <w:r w:rsidRPr="00264552">
              <w:rPr>
                <w:rFonts w:asciiTheme="majorHAnsi" w:hAnsiTheme="majorHAnsi" w:cs="Arial"/>
                <w:b/>
                <w:i/>
                <w:sz w:val="24"/>
                <w:szCs w:val="24"/>
              </w:rPr>
              <w:t>Stage</w:t>
            </w:r>
          </w:p>
        </w:tc>
      </w:tr>
      <w:tr w:rsidR="00887305" w:rsidTr="00947F19">
        <w:trPr>
          <w:trHeight w:val="1020"/>
        </w:trPr>
        <w:tc>
          <w:tcPr>
            <w:tcW w:w="541" w:type="dxa"/>
            <w:vAlign w:val="center"/>
          </w:tcPr>
          <w:p w:rsidR="00887305" w:rsidRDefault="00887305" w:rsidP="00947F19">
            <w:pPr>
              <w:tabs>
                <w:tab w:val="left" w:pos="283"/>
                <w:tab w:val="left" w:pos="720"/>
              </w:tabs>
              <w:autoSpaceDE w:val="0"/>
              <w:autoSpaceDN w:val="0"/>
              <w:adjustRightInd w:val="0"/>
              <w:spacing w:before="40" w:after="40" w:line="330" w:lineRule="atLeast"/>
              <w:jc w:val="center"/>
              <w:rPr>
                <w:rFonts w:asciiTheme="majorHAnsi" w:hAnsiTheme="majorHAnsi" w:cs="Arial"/>
                <w:sz w:val="24"/>
                <w:szCs w:val="24"/>
              </w:rPr>
            </w:pPr>
          </w:p>
        </w:tc>
        <w:tc>
          <w:tcPr>
            <w:tcW w:w="4146" w:type="dxa"/>
          </w:tcPr>
          <w:p w:rsidR="00887305" w:rsidRDefault="00887305" w:rsidP="00947F19">
            <w:pPr>
              <w:tabs>
                <w:tab w:val="left" w:pos="283"/>
                <w:tab w:val="left" w:pos="720"/>
              </w:tabs>
              <w:autoSpaceDE w:val="0"/>
              <w:autoSpaceDN w:val="0"/>
              <w:adjustRightInd w:val="0"/>
              <w:spacing w:before="40" w:after="40" w:line="330" w:lineRule="atLeast"/>
              <w:jc w:val="both"/>
              <w:rPr>
                <w:rFonts w:asciiTheme="majorHAnsi" w:hAnsiTheme="majorHAnsi" w:cs="Arial"/>
                <w:sz w:val="24"/>
                <w:szCs w:val="24"/>
              </w:rPr>
            </w:pPr>
            <w:r>
              <w:rPr>
                <w:rFonts w:asciiTheme="majorHAnsi" w:hAnsiTheme="majorHAnsi" w:cs="Arial"/>
                <w:sz w:val="24"/>
                <w:szCs w:val="24"/>
              </w:rPr>
              <w:t>Book-keeping is the first stage and it comes immediately after transaction.</w:t>
            </w:r>
          </w:p>
        </w:tc>
        <w:tc>
          <w:tcPr>
            <w:tcW w:w="4326" w:type="dxa"/>
          </w:tcPr>
          <w:p w:rsidR="00887305" w:rsidRDefault="00887305" w:rsidP="00947F19">
            <w:pPr>
              <w:tabs>
                <w:tab w:val="left" w:pos="283"/>
                <w:tab w:val="left" w:pos="720"/>
              </w:tabs>
              <w:autoSpaceDE w:val="0"/>
              <w:autoSpaceDN w:val="0"/>
              <w:adjustRightInd w:val="0"/>
              <w:spacing w:before="40" w:after="40" w:line="330" w:lineRule="atLeast"/>
              <w:jc w:val="both"/>
              <w:rPr>
                <w:rFonts w:asciiTheme="majorHAnsi" w:hAnsiTheme="majorHAnsi" w:cs="Arial"/>
                <w:sz w:val="24"/>
                <w:szCs w:val="24"/>
              </w:rPr>
            </w:pPr>
            <w:r>
              <w:rPr>
                <w:rFonts w:asciiTheme="majorHAnsi" w:hAnsiTheme="majorHAnsi" w:cs="Arial"/>
                <w:sz w:val="24"/>
                <w:szCs w:val="24"/>
              </w:rPr>
              <w:t>Accountancy comes</w:t>
            </w:r>
            <w:r w:rsidR="00766A7A">
              <w:rPr>
                <w:rFonts w:asciiTheme="majorHAnsi" w:hAnsiTheme="majorHAnsi" w:cs="Arial"/>
                <w:sz w:val="24"/>
                <w:szCs w:val="24"/>
              </w:rPr>
              <w:t xml:space="preserve"> after</w:t>
            </w:r>
            <w:r>
              <w:rPr>
                <w:rFonts w:asciiTheme="majorHAnsi" w:hAnsiTheme="majorHAnsi" w:cs="Arial"/>
                <w:sz w:val="24"/>
                <w:szCs w:val="24"/>
              </w:rPr>
              <w:t xml:space="preserve"> recording and classification. Accountancy is the next stage after Book-keeping.</w:t>
            </w:r>
          </w:p>
        </w:tc>
      </w:tr>
      <w:tr w:rsidR="00B75755" w:rsidRPr="00F3286E" w:rsidTr="00947F19">
        <w:trPr>
          <w:trHeight w:val="361"/>
        </w:trPr>
        <w:tc>
          <w:tcPr>
            <w:tcW w:w="541" w:type="dxa"/>
            <w:vAlign w:val="center"/>
          </w:tcPr>
          <w:p w:rsidR="00B75755" w:rsidRPr="00F3286E" w:rsidRDefault="00B75755" w:rsidP="00947F19">
            <w:pPr>
              <w:tabs>
                <w:tab w:val="left" w:pos="283"/>
                <w:tab w:val="left" w:pos="720"/>
              </w:tabs>
              <w:autoSpaceDE w:val="0"/>
              <w:autoSpaceDN w:val="0"/>
              <w:adjustRightInd w:val="0"/>
              <w:spacing w:before="40" w:after="40" w:line="330" w:lineRule="atLeast"/>
              <w:jc w:val="center"/>
              <w:rPr>
                <w:rFonts w:asciiTheme="majorHAnsi" w:hAnsiTheme="majorHAnsi" w:cs="Arial"/>
                <w:b/>
                <w:sz w:val="24"/>
                <w:szCs w:val="24"/>
              </w:rPr>
            </w:pPr>
            <w:r w:rsidRPr="00F3286E">
              <w:rPr>
                <w:rFonts w:asciiTheme="majorHAnsi" w:hAnsiTheme="majorHAnsi" w:cs="Arial"/>
                <w:b/>
                <w:sz w:val="24"/>
                <w:szCs w:val="24"/>
              </w:rPr>
              <w:t>3</w:t>
            </w:r>
          </w:p>
        </w:tc>
        <w:tc>
          <w:tcPr>
            <w:tcW w:w="8471" w:type="dxa"/>
            <w:gridSpan w:val="2"/>
            <w:vAlign w:val="center"/>
          </w:tcPr>
          <w:p w:rsidR="00B75755" w:rsidRPr="00264552" w:rsidRDefault="00B75755" w:rsidP="00947F19">
            <w:pPr>
              <w:tabs>
                <w:tab w:val="left" w:pos="283"/>
                <w:tab w:val="left" w:pos="720"/>
              </w:tabs>
              <w:autoSpaceDE w:val="0"/>
              <w:autoSpaceDN w:val="0"/>
              <w:adjustRightInd w:val="0"/>
              <w:spacing w:before="40" w:after="40" w:line="330" w:lineRule="atLeast"/>
              <w:jc w:val="center"/>
              <w:rPr>
                <w:rFonts w:asciiTheme="majorHAnsi" w:hAnsiTheme="majorHAnsi" w:cs="Arial"/>
                <w:b/>
                <w:i/>
                <w:sz w:val="24"/>
                <w:szCs w:val="24"/>
              </w:rPr>
            </w:pPr>
            <w:r w:rsidRPr="00264552">
              <w:rPr>
                <w:rFonts w:asciiTheme="majorHAnsi" w:hAnsiTheme="majorHAnsi" w:cs="Arial"/>
                <w:b/>
                <w:i/>
                <w:sz w:val="24"/>
                <w:szCs w:val="24"/>
              </w:rPr>
              <w:t>Objectives</w:t>
            </w:r>
          </w:p>
        </w:tc>
      </w:tr>
      <w:tr w:rsidR="00887305" w:rsidTr="00947F19">
        <w:trPr>
          <w:trHeight w:val="1020"/>
        </w:trPr>
        <w:tc>
          <w:tcPr>
            <w:tcW w:w="541" w:type="dxa"/>
            <w:vAlign w:val="center"/>
          </w:tcPr>
          <w:p w:rsidR="00887305" w:rsidRDefault="00887305" w:rsidP="00947F19">
            <w:pPr>
              <w:tabs>
                <w:tab w:val="left" w:pos="283"/>
                <w:tab w:val="left" w:pos="720"/>
              </w:tabs>
              <w:autoSpaceDE w:val="0"/>
              <w:autoSpaceDN w:val="0"/>
              <w:adjustRightInd w:val="0"/>
              <w:spacing w:before="40" w:after="40" w:line="330" w:lineRule="atLeast"/>
              <w:jc w:val="center"/>
              <w:rPr>
                <w:rFonts w:asciiTheme="majorHAnsi" w:hAnsiTheme="majorHAnsi" w:cs="Arial"/>
                <w:sz w:val="24"/>
                <w:szCs w:val="24"/>
              </w:rPr>
            </w:pPr>
          </w:p>
        </w:tc>
        <w:tc>
          <w:tcPr>
            <w:tcW w:w="4146" w:type="dxa"/>
          </w:tcPr>
          <w:p w:rsidR="00887305" w:rsidRDefault="00887305" w:rsidP="00947F19">
            <w:pPr>
              <w:tabs>
                <w:tab w:val="left" w:pos="283"/>
                <w:tab w:val="left" w:pos="720"/>
              </w:tabs>
              <w:autoSpaceDE w:val="0"/>
              <w:autoSpaceDN w:val="0"/>
              <w:adjustRightInd w:val="0"/>
              <w:spacing w:before="40" w:after="40" w:line="330" w:lineRule="atLeast"/>
              <w:jc w:val="both"/>
              <w:rPr>
                <w:rFonts w:asciiTheme="majorHAnsi" w:hAnsiTheme="majorHAnsi" w:cs="Arial"/>
                <w:sz w:val="24"/>
                <w:szCs w:val="24"/>
              </w:rPr>
            </w:pPr>
            <w:r>
              <w:rPr>
                <w:rFonts w:asciiTheme="majorHAnsi" w:hAnsiTheme="majorHAnsi" w:cs="Arial"/>
                <w:sz w:val="24"/>
                <w:szCs w:val="24"/>
              </w:rPr>
              <w:t>Book-keeping aims at keeping the record and provides primary information.</w:t>
            </w:r>
          </w:p>
        </w:tc>
        <w:tc>
          <w:tcPr>
            <w:tcW w:w="4326" w:type="dxa"/>
          </w:tcPr>
          <w:p w:rsidR="00887305" w:rsidRDefault="00887305" w:rsidP="00947F19">
            <w:pPr>
              <w:tabs>
                <w:tab w:val="left" w:pos="283"/>
                <w:tab w:val="left" w:pos="720"/>
              </w:tabs>
              <w:autoSpaceDE w:val="0"/>
              <w:autoSpaceDN w:val="0"/>
              <w:adjustRightInd w:val="0"/>
              <w:spacing w:before="40" w:after="40" w:line="330" w:lineRule="atLeast"/>
              <w:jc w:val="both"/>
              <w:rPr>
                <w:rFonts w:asciiTheme="majorHAnsi" w:hAnsiTheme="majorHAnsi" w:cs="Arial"/>
                <w:sz w:val="24"/>
                <w:szCs w:val="24"/>
              </w:rPr>
            </w:pPr>
            <w:r>
              <w:rPr>
                <w:rFonts w:asciiTheme="majorHAnsi" w:hAnsiTheme="majorHAnsi" w:cs="Arial"/>
                <w:sz w:val="24"/>
                <w:szCs w:val="24"/>
              </w:rPr>
              <w:t>Accountancy aims at finding the profits or losses and gives financial position.</w:t>
            </w:r>
          </w:p>
        </w:tc>
      </w:tr>
      <w:tr w:rsidR="00B75755" w:rsidRPr="00F3286E" w:rsidTr="00947F19">
        <w:trPr>
          <w:trHeight w:val="374"/>
        </w:trPr>
        <w:tc>
          <w:tcPr>
            <w:tcW w:w="541" w:type="dxa"/>
            <w:vAlign w:val="center"/>
          </w:tcPr>
          <w:p w:rsidR="00B75755" w:rsidRPr="00F3286E" w:rsidRDefault="00B75755" w:rsidP="00947F19">
            <w:pPr>
              <w:tabs>
                <w:tab w:val="left" w:pos="283"/>
                <w:tab w:val="left" w:pos="720"/>
              </w:tabs>
              <w:autoSpaceDE w:val="0"/>
              <w:autoSpaceDN w:val="0"/>
              <w:adjustRightInd w:val="0"/>
              <w:spacing w:before="40" w:after="40" w:line="330" w:lineRule="atLeast"/>
              <w:jc w:val="center"/>
              <w:rPr>
                <w:rFonts w:asciiTheme="majorHAnsi" w:hAnsiTheme="majorHAnsi" w:cs="Arial"/>
                <w:b/>
                <w:sz w:val="24"/>
                <w:szCs w:val="24"/>
              </w:rPr>
            </w:pPr>
            <w:r w:rsidRPr="00F3286E">
              <w:rPr>
                <w:rFonts w:asciiTheme="majorHAnsi" w:hAnsiTheme="majorHAnsi" w:cs="Arial"/>
                <w:b/>
                <w:sz w:val="24"/>
                <w:szCs w:val="24"/>
              </w:rPr>
              <w:t>4</w:t>
            </w:r>
          </w:p>
        </w:tc>
        <w:tc>
          <w:tcPr>
            <w:tcW w:w="8471" w:type="dxa"/>
            <w:gridSpan w:val="2"/>
            <w:vAlign w:val="center"/>
          </w:tcPr>
          <w:p w:rsidR="00B75755" w:rsidRPr="00264552" w:rsidRDefault="00B75755" w:rsidP="00947F19">
            <w:pPr>
              <w:tabs>
                <w:tab w:val="left" w:pos="283"/>
                <w:tab w:val="left" w:pos="720"/>
              </w:tabs>
              <w:autoSpaceDE w:val="0"/>
              <w:autoSpaceDN w:val="0"/>
              <w:adjustRightInd w:val="0"/>
              <w:spacing w:before="40" w:after="40" w:line="330" w:lineRule="atLeast"/>
              <w:jc w:val="center"/>
              <w:rPr>
                <w:rFonts w:asciiTheme="majorHAnsi" w:hAnsiTheme="majorHAnsi" w:cs="Arial"/>
                <w:b/>
                <w:i/>
                <w:sz w:val="24"/>
                <w:szCs w:val="24"/>
              </w:rPr>
            </w:pPr>
            <w:r w:rsidRPr="00264552">
              <w:rPr>
                <w:rFonts w:asciiTheme="majorHAnsi" w:hAnsiTheme="majorHAnsi" w:cs="Arial"/>
                <w:b/>
                <w:i/>
                <w:sz w:val="24"/>
                <w:szCs w:val="24"/>
              </w:rPr>
              <w:t>Level of work</w:t>
            </w:r>
          </w:p>
        </w:tc>
      </w:tr>
      <w:tr w:rsidR="00887305" w:rsidTr="00947F19">
        <w:trPr>
          <w:trHeight w:val="696"/>
        </w:trPr>
        <w:tc>
          <w:tcPr>
            <w:tcW w:w="541" w:type="dxa"/>
            <w:vAlign w:val="center"/>
          </w:tcPr>
          <w:p w:rsidR="00887305" w:rsidRDefault="00887305" w:rsidP="00947F19">
            <w:pPr>
              <w:tabs>
                <w:tab w:val="left" w:pos="283"/>
                <w:tab w:val="left" w:pos="720"/>
              </w:tabs>
              <w:autoSpaceDE w:val="0"/>
              <w:autoSpaceDN w:val="0"/>
              <w:adjustRightInd w:val="0"/>
              <w:spacing w:before="40" w:after="40" w:line="330" w:lineRule="atLeast"/>
              <w:jc w:val="center"/>
              <w:rPr>
                <w:rFonts w:asciiTheme="majorHAnsi" w:hAnsiTheme="majorHAnsi" w:cs="Arial"/>
                <w:sz w:val="24"/>
                <w:szCs w:val="24"/>
              </w:rPr>
            </w:pPr>
          </w:p>
        </w:tc>
        <w:tc>
          <w:tcPr>
            <w:tcW w:w="4146" w:type="dxa"/>
          </w:tcPr>
          <w:p w:rsidR="00887305" w:rsidRDefault="00F4341A" w:rsidP="00947F19">
            <w:pPr>
              <w:tabs>
                <w:tab w:val="left" w:pos="283"/>
                <w:tab w:val="left" w:pos="720"/>
              </w:tabs>
              <w:autoSpaceDE w:val="0"/>
              <w:autoSpaceDN w:val="0"/>
              <w:adjustRightInd w:val="0"/>
              <w:spacing w:before="40" w:after="40" w:line="330" w:lineRule="atLeast"/>
              <w:jc w:val="both"/>
              <w:rPr>
                <w:rFonts w:asciiTheme="majorHAnsi" w:hAnsiTheme="majorHAnsi" w:cs="Arial"/>
                <w:sz w:val="24"/>
                <w:szCs w:val="24"/>
              </w:rPr>
            </w:pPr>
            <w:r>
              <w:rPr>
                <w:rFonts w:asciiTheme="majorHAnsi" w:hAnsiTheme="majorHAnsi" w:cs="Arial"/>
                <w:sz w:val="24"/>
                <w:szCs w:val="24"/>
              </w:rPr>
              <w:t>In book-kee</w:t>
            </w:r>
            <w:r w:rsidR="00766A7A">
              <w:rPr>
                <w:rFonts w:asciiTheme="majorHAnsi" w:hAnsiTheme="majorHAnsi" w:cs="Arial"/>
                <w:sz w:val="24"/>
                <w:szCs w:val="24"/>
              </w:rPr>
              <w:t>ping, the level of work is less.</w:t>
            </w:r>
            <w:r>
              <w:rPr>
                <w:rFonts w:asciiTheme="majorHAnsi" w:hAnsiTheme="majorHAnsi" w:cs="Arial"/>
                <w:sz w:val="24"/>
                <w:szCs w:val="24"/>
              </w:rPr>
              <w:t xml:space="preserve"> It is done by junior staff.</w:t>
            </w:r>
          </w:p>
        </w:tc>
        <w:tc>
          <w:tcPr>
            <w:tcW w:w="4326" w:type="dxa"/>
          </w:tcPr>
          <w:p w:rsidR="00887305" w:rsidRDefault="00F4341A" w:rsidP="00947F19">
            <w:pPr>
              <w:tabs>
                <w:tab w:val="left" w:pos="283"/>
                <w:tab w:val="left" w:pos="720"/>
              </w:tabs>
              <w:autoSpaceDE w:val="0"/>
              <w:autoSpaceDN w:val="0"/>
              <w:adjustRightInd w:val="0"/>
              <w:spacing w:before="40" w:after="40" w:line="330" w:lineRule="atLeast"/>
              <w:jc w:val="both"/>
              <w:rPr>
                <w:rFonts w:asciiTheme="majorHAnsi" w:hAnsiTheme="majorHAnsi" w:cs="Arial"/>
                <w:sz w:val="24"/>
                <w:szCs w:val="24"/>
              </w:rPr>
            </w:pPr>
            <w:r>
              <w:rPr>
                <w:rFonts w:asciiTheme="majorHAnsi" w:hAnsiTheme="majorHAnsi" w:cs="Arial"/>
                <w:sz w:val="24"/>
                <w:szCs w:val="24"/>
              </w:rPr>
              <w:t>In accountancy, the level of work is high. It is done by senior staff.</w:t>
            </w:r>
          </w:p>
        </w:tc>
      </w:tr>
      <w:tr w:rsidR="00B75755" w:rsidRPr="00F3286E" w:rsidTr="00947F19">
        <w:trPr>
          <w:trHeight w:val="361"/>
        </w:trPr>
        <w:tc>
          <w:tcPr>
            <w:tcW w:w="541" w:type="dxa"/>
            <w:vAlign w:val="center"/>
          </w:tcPr>
          <w:p w:rsidR="00B75755" w:rsidRPr="00F3286E" w:rsidRDefault="00B75755" w:rsidP="00947F19">
            <w:pPr>
              <w:tabs>
                <w:tab w:val="left" w:pos="283"/>
                <w:tab w:val="left" w:pos="720"/>
              </w:tabs>
              <w:autoSpaceDE w:val="0"/>
              <w:autoSpaceDN w:val="0"/>
              <w:adjustRightInd w:val="0"/>
              <w:spacing w:before="40" w:after="40" w:line="330" w:lineRule="atLeast"/>
              <w:jc w:val="center"/>
              <w:rPr>
                <w:rFonts w:asciiTheme="majorHAnsi" w:hAnsiTheme="majorHAnsi" w:cs="Arial"/>
                <w:b/>
                <w:sz w:val="24"/>
                <w:szCs w:val="24"/>
              </w:rPr>
            </w:pPr>
            <w:r w:rsidRPr="00F3286E">
              <w:rPr>
                <w:rFonts w:asciiTheme="majorHAnsi" w:hAnsiTheme="majorHAnsi" w:cs="Arial"/>
                <w:b/>
                <w:sz w:val="24"/>
                <w:szCs w:val="24"/>
              </w:rPr>
              <w:t>5</w:t>
            </w:r>
          </w:p>
        </w:tc>
        <w:tc>
          <w:tcPr>
            <w:tcW w:w="8471" w:type="dxa"/>
            <w:gridSpan w:val="2"/>
            <w:vAlign w:val="center"/>
          </w:tcPr>
          <w:p w:rsidR="00B75755" w:rsidRPr="00264552" w:rsidRDefault="00B75755" w:rsidP="00947F19">
            <w:pPr>
              <w:tabs>
                <w:tab w:val="left" w:pos="283"/>
                <w:tab w:val="left" w:pos="720"/>
              </w:tabs>
              <w:autoSpaceDE w:val="0"/>
              <w:autoSpaceDN w:val="0"/>
              <w:adjustRightInd w:val="0"/>
              <w:spacing w:before="40" w:after="40" w:line="330" w:lineRule="atLeast"/>
              <w:jc w:val="center"/>
              <w:rPr>
                <w:rFonts w:asciiTheme="majorHAnsi" w:hAnsiTheme="majorHAnsi" w:cs="Arial"/>
                <w:b/>
                <w:i/>
                <w:sz w:val="24"/>
                <w:szCs w:val="24"/>
              </w:rPr>
            </w:pPr>
            <w:r w:rsidRPr="00264552">
              <w:rPr>
                <w:rFonts w:asciiTheme="majorHAnsi" w:hAnsiTheme="majorHAnsi" w:cs="Arial"/>
                <w:b/>
                <w:i/>
                <w:sz w:val="24"/>
                <w:szCs w:val="24"/>
              </w:rPr>
              <w:t>Results</w:t>
            </w:r>
          </w:p>
        </w:tc>
      </w:tr>
      <w:tr w:rsidR="00887305" w:rsidTr="00947F19">
        <w:trPr>
          <w:trHeight w:val="696"/>
        </w:trPr>
        <w:tc>
          <w:tcPr>
            <w:tcW w:w="541" w:type="dxa"/>
            <w:vAlign w:val="center"/>
          </w:tcPr>
          <w:p w:rsidR="00887305" w:rsidRDefault="00887305" w:rsidP="00947F19">
            <w:pPr>
              <w:tabs>
                <w:tab w:val="left" w:pos="283"/>
                <w:tab w:val="left" w:pos="720"/>
              </w:tabs>
              <w:autoSpaceDE w:val="0"/>
              <w:autoSpaceDN w:val="0"/>
              <w:adjustRightInd w:val="0"/>
              <w:spacing w:before="40" w:after="40" w:line="330" w:lineRule="atLeast"/>
              <w:jc w:val="center"/>
              <w:rPr>
                <w:rFonts w:asciiTheme="majorHAnsi" w:hAnsiTheme="majorHAnsi" w:cs="Arial"/>
                <w:sz w:val="24"/>
                <w:szCs w:val="24"/>
              </w:rPr>
            </w:pPr>
          </w:p>
        </w:tc>
        <w:tc>
          <w:tcPr>
            <w:tcW w:w="4146" w:type="dxa"/>
          </w:tcPr>
          <w:p w:rsidR="00887305" w:rsidRDefault="00F4341A" w:rsidP="00947F19">
            <w:pPr>
              <w:tabs>
                <w:tab w:val="left" w:pos="283"/>
                <w:tab w:val="left" w:pos="720"/>
              </w:tabs>
              <w:autoSpaceDE w:val="0"/>
              <w:autoSpaceDN w:val="0"/>
              <w:adjustRightInd w:val="0"/>
              <w:spacing w:before="40" w:after="40" w:line="330" w:lineRule="atLeast"/>
              <w:jc w:val="both"/>
              <w:rPr>
                <w:rFonts w:asciiTheme="majorHAnsi" w:hAnsiTheme="majorHAnsi" w:cs="Arial"/>
                <w:sz w:val="24"/>
                <w:szCs w:val="24"/>
              </w:rPr>
            </w:pPr>
            <w:r>
              <w:rPr>
                <w:rFonts w:asciiTheme="majorHAnsi" w:hAnsiTheme="majorHAnsi" w:cs="Arial"/>
                <w:sz w:val="24"/>
                <w:szCs w:val="24"/>
              </w:rPr>
              <w:t>Book-keeping basically results in Journal and Ledger.</w:t>
            </w:r>
          </w:p>
        </w:tc>
        <w:tc>
          <w:tcPr>
            <w:tcW w:w="4326" w:type="dxa"/>
          </w:tcPr>
          <w:p w:rsidR="00887305" w:rsidRDefault="00F4341A" w:rsidP="00947F19">
            <w:pPr>
              <w:tabs>
                <w:tab w:val="left" w:pos="283"/>
                <w:tab w:val="left" w:pos="720"/>
              </w:tabs>
              <w:autoSpaceDE w:val="0"/>
              <w:autoSpaceDN w:val="0"/>
              <w:adjustRightInd w:val="0"/>
              <w:spacing w:before="40" w:after="40" w:line="330" w:lineRule="atLeast"/>
              <w:jc w:val="both"/>
              <w:rPr>
                <w:rFonts w:asciiTheme="majorHAnsi" w:hAnsiTheme="majorHAnsi" w:cs="Arial"/>
                <w:sz w:val="24"/>
                <w:szCs w:val="24"/>
              </w:rPr>
            </w:pPr>
            <w:r>
              <w:rPr>
                <w:rFonts w:asciiTheme="majorHAnsi" w:hAnsiTheme="majorHAnsi" w:cs="Arial"/>
                <w:sz w:val="24"/>
                <w:szCs w:val="24"/>
              </w:rPr>
              <w:t>The results of Accountancy is Profit and Loss A/c and Balance sheet.</w:t>
            </w:r>
          </w:p>
        </w:tc>
      </w:tr>
      <w:tr w:rsidR="00B75755" w:rsidRPr="00F3286E" w:rsidTr="00947F19">
        <w:trPr>
          <w:trHeight w:val="361"/>
        </w:trPr>
        <w:tc>
          <w:tcPr>
            <w:tcW w:w="541" w:type="dxa"/>
            <w:vAlign w:val="center"/>
          </w:tcPr>
          <w:p w:rsidR="00B75755" w:rsidRPr="00F3286E" w:rsidRDefault="00B75755" w:rsidP="00947F19">
            <w:pPr>
              <w:tabs>
                <w:tab w:val="left" w:pos="283"/>
                <w:tab w:val="left" w:pos="720"/>
              </w:tabs>
              <w:autoSpaceDE w:val="0"/>
              <w:autoSpaceDN w:val="0"/>
              <w:adjustRightInd w:val="0"/>
              <w:spacing w:before="40" w:after="40" w:line="330" w:lineRule="atLeast"/>
              <w:jc w:val="center"/>
              <w:rPr>
                <w:rFonts w:asciiTheme="majorHAnsi" w:hAnsiTheme="majorHAnsi" w:cs="Arial"/>
                <w:b/>
                <w:sz w:val="24"/>
                <w:szCs w:val="24"/>
              </w:rPr>
            </w:pPr>
            <w:r w:rsidRPr="00F3286E">
              <w:rPr>
                <w:rFonts w:asciiTheme="majorHAnsi" w:hAnsiTheme="majorHAnsi" w:cs="Arial"/>
                <w:b/>
                <w:sz w:val="24"/>
                <w:szCs w:val="24"/>
              </w:rPr>
              <w:t>6</w:t>
            </w:r>
          </w:p>
        </w:tc>
        <w:tc>
          <w:tcPr>
            <w:tcW w:w="8471" w:type="dxa"/>
            <w:gridSpan w:val="2"/>
            <w:vAlign w:val="center"/>
          </w:tcPr>
          <w:p w:rsidR="00B75755" w:rsidRPr="00264552" w:rsidRDefault="00B75755" w:rsidP="00947F19">
            <w:pPr>
              <w:tabs>
                <w:tab w:val="left" w:pos="283"/>
                <w:tab w:val="left" w:pos="720"/>
              </w:tabs>
              <w:autoSpaceDE w:val="0"/>
              <w:autoSpaceDN w:val="0"/>
              <w:adjustRightInd w:val="0"/>
              <w:spacing w:before="40" w:after="40" w:line="330" w:lineRule="atLeast"/>
              <w:jc w:val="center"/>
              <w:rPr>
                <w:rFonts w:asciiTheme="majorHAnsi" w:hAnsiTheme="majorHAnsi" w:cs="Arial"/>
                <w:b/>
                <w:i/>
                <w:sz w:val="24"/>
                <w:szCs w:val="24"/>
              </w:rPr>
            </w:pPr>
            <w:r w:rsidRPr="00264552">
              <w:rPr>
                <w:rFonts w:asciiTheme="majorHAnsi" w:hAnsiTheme="majorHAnsi" w:cs="Arial"/>
                <w:b/>
                <w:i/>
                <w:sz w:val="24"/>
                <w:szCs w:val="24"/>
              </w:rPr>
              <w:t>Period</w:t>
            </w:r>
          </w:p>
        </w:tc>
      </w:tr>
      <w:tr w:rsidR="00887305" w:rsidTr="00947F19">
        <w:trPr>
          <w:trHeight w:val="696"/>
        </w:trPr>
        <w:tc>
          <w:tcPr>
            <w:tcW w:w="541" w:type="dxa"/>
            <w:vAlign w:val="center"/>
          </w:tcPr>
          <w:p w:rsidR="00887305" w:rsidRDefault="00887305" w:rsidP="00947F19">
            <w:pPr>
              <w:tabs>
                <w:tab w:val="left" w:pos="283"/>
                <w:tab w:val="left" w:pos="720"/>
              </w:tabs>
              <w:autoSpaceDE w:val="0"/>
              <w:autoSpaceDN w:val="0"/>
              <w:adjustRightInd w:val="0"/>
              <w:spacing w:before="40" w:after="40" w:line="330" w:lineRule="atLeast"/>
              <w:jc w:val="center"/>
              <w:rPr>
                <w:rFonts w:asciiTheme="majorHAnsi" w:hAnsiTheme="majorHAnsi" w:cs="Arial"/>
                <w:sz w:val="24"/>
                <w:szCs w:val="24"/>
              </w:rPr>
            </w:pPr>
          </w:p>
        </w:tc>
        <w:tc>
          <w:tcPr>
            <w:tcW w:w="4146" w:type="dxa"/>
          </w:tcPr>
          <w:p w:rsidR="00887305" w:rsidRDefault="00F4341A" w:rsidP="00947F19">
            <w:pPr>
              <w:tabs>
                <w:tab w:val="left" w:pos="283"/>
                <w:tab w:val="left" w:pos="720"/>
              </w:tabs>
              <w:autoSpaceDE w:val="0"/>
              <w:autoSpaceDN w:val="0"/>
              <w:adjustRightInd w:val="0"/>
              <w:spacing w:before="40" w:after="40" w:line="330" w:lineRule="atLeast"/>
              <w:jc w:val="both"/>
              <w:rPr>
                <w:rFonts w:asciiTheme="majorHAnsi" w:hAnsiTheme="majorHAnsi" w:cs="Arial"/>
                <w:sz w:val="24"/>
                <w:szCs w:val="24"/>
              </w:rPr>
            </w:pPr>
            <w:r>
              <w:rPr>
                <w:rFonts w:asciiTheme="majorHAnsi" w:hAnsiTheme="majorHAnsi" w:cs="Arial"/>
                <w:sz w:val="24"/>
                <w:szCs w:val="24"/>
              </w:rPr>
              <w:t>Book-keeping gives day to day details.</w:t>
            </w:r>
          </w:p>
        </w:tc>
        <w:tc>
          <w:tcPr>
            <w:tcW w:w="4326" w:type="dxa"/>
          </w:tcPr>
          <w:p w:rsidR="00887305" w:rsidRDefault="00F4341A" w:rsidP="00947F19">
            <w:pPr>
              <w:tabs>
                <w:tab w:val="left" w:pos="283"/>
                <w:tab w:val="left" w:pos="720"/>
              </w:tabs>
              <w:autoSpaceDE w:val="0"/>
              <w:autoSpaceDN w:val="0"/>
              <w:adjustRightInd w:val="0"/>
              <w:spacing w:before="40" w:after="40" w:line="330" w:lineRule="atLeast"/>
              <w:jc w:val="both"/>
              <w:rPr>
                <w:rFonts w:asciiTheme="majorHAnsi" w:hAnsiTheme="majorHAnsi" w:cs="Arial"/>
                <w:sz w:val="24"/>
                <w:szCs w:val="24"/>
              </w:rPr>
            </w:pPr>
            <w:r>
              <w:rPr>
                <w:rFonts w:asciiTheme="majorHAnsi" w:hAnsiTheme="majorHAnsi" w:cs="Arial"/>
                <w:sz w:val="24"/>
                <w:szCs w:val="24"/>
              </w:rPr>
              <w:t>Accountancy gives details of entire year.</w:t>
            </w:r>
          </w:p>
        </w:tc>
      </w:tr>
      <w:tr w:rsidR="00B75755" w:rsidRPr="00F3286E" w:rsidTr="00947F19">
        <w:trPr>
          <w:trHeight w:val="374"/>
        </w:trPr>
        <w:tc>
          <w:tcPr>
            <w:tcW w:w="541" w:type="dxa"/>
            <w:vAlign w:val="center"/>
          </w:tcPr>
          <w:p w:rsidR="00B75755" w:rsidRPr="00F3286E" w:rsidRDefault="00947F19" w:rsidP="00947F19">
            <w:pPr>
              <w:tabs>
                <w:tab w:val="left" w:pos="283"/>
                <w:tab w:val="left" w:pos="720"/>
              </w:tabs>
              <w:autoSpaceDE w:val="0"/>
              <w:autoSpaceDN w:val="0"/>
              <w:adjustRightInd w:val="0"/>
              <w:spacing w:before="40" w:after="40" w:line="330" w:lineRule="atLeast"/>
              <w:jc w:val="center"/>
              <w:rPr>
                <w:rFonts w:asciiTheme="majorHAnsi" w:hAnsiTheme="majorHAnsi" w:cs="Arial"/>
                <w:b/>
                <w:sz w:val="24"/>
                <w:szCs w:val="24"/>
              </w:rPr>
            </w:pPr>
            <w:r>
              <w:rPr>
                <w:rFonts w:asciiTheme="majorHAnsi" w:hAnsiTheme="majorHAnsi" w:cs="Arial"/>
                <w:b/>
                <w:sz w:val="24"/>
                <w:szCs w:val="24"/>
              </w:rPr>
              <w:t>7</w:t>
            </w:r>
          </w:p>
        </w:tc>
        <w:tc>
          <w:tcPr>
            <w:tcW w:w="8471" w:type="dxa"/>
            <w:gridSpan w:val="2"/>
            <w:vAlign w:val="center"/>
          </w:tcPr>
          <w:p w:rsidR="00B75755" w:rsidRPr="00264552" w:rsidRDefault="00B75755" w:rsidP="00947F19">
            <w:pPr>
              <w:tabs>
                <w:tab w:val="left" w:pos="283"/>
                <w:tab w:val="left" w:pos="720"/>
              </w:tabs>
              <w:autoSpaceDE w:val="0"/>
              <w:autoSpaceDN w:val="0"/>
              <w:adjustRightInd w:val="0"/>
              <w:spacing w:before="40" w:after="40" w:line="330" w:lineRule="atLeast"/>
              <w:jc w:val="center"/>
              <w:rPr>
                <w:rFonts w:asciiTheme="majorHAnsi" w:hAnsiTheme="majorHAnsi" w:cs="Arial"/>
                <w:b/>
                <w:i/>
                <w:sz w:val="24"/>
                <w:szCs w:val="24"/>
              </w:rPr>
            </w:pPr>
            <w:r w:rsidRPr="00264552">
              <w:rPr>
                <w:rFonts w:asciiTheme="majorHAnsi" w:hAnsiTheme="majorHAnsi" w:cs="Arial"/>
                <w:b/>
                <w:i/>
                <w:sz w:val="24"/>
                <w:szCs w:val="24"/>
              </w:rPr>
              <w:t>Scope</w:t>
            </w:r>
          </w:p>
        </w:tc>
      </w:tr>
      <w:tr w:rsidR="00887305" w:rsidTr="00947F19">
        <w:trPr>
          <w:trHeight w:val="361"/>
        </w:trPr>
        <w:tc>
          <w:tcPr>
            <w:tcW w:w="541" w:type="dxa"/>
            <w:vAlign w:val="center"/>
          </w:tcPr>
          <w:p w:rsidR="00887305" w:rsidRDefault="00887305" w:rsidP="00947F19">
            <w:pPr>
              <w:tabs>
                <w:tab w:val="left" w:pos="283"/>
                <w:tab w:val="left" w:pos="720"/>
              </w:tabs>
              <w:autoSpaceDE w:val="0"/>
              <w:autoSpaceDN w:val="0"/>
              <w:adjustRightInd w:val="0"/>
              <w:spacing w:before="40" w:after="40" w:line="330" w:lineRule="atLeast"/>
              <w:jc w:val="center"/>
              <w:rPr>
                <w:rFonts w:asciiTheme="majorHAnsi" w:hAnsiTheme="majorHAnsi" w:cs="Arial"/>
                <w:sz w:val="24"/>
                <w:szCs w:val="24"/>
              </w:rPr>
            </w:pPr>
          </w:p>
        </w:tc>
        <w:tc>
          <w:tcPr>
            <w:tcW w:w="4146" w:type="dxa"/>
          </w:tcPr>
          <w:p w:rsidR="00887305" w:rsidRDefault="00F4341A" w:rsidP="00947F19">
            <w:pPr>
              <w:tabs>
                <w:tab w:val="left" w:pos="283"/>
                <w:tab w:val="left" w:pos="720"/>
              </w:tabs>
              <w:autoSpaceDE w:val="0"/>
              <w:autoSpaceDN w:val="0"/>
              <w:adjustRightInd w:val="0"/>
              <w:spacing w:before="40" w:after="40" w:line="330" w:lineRule="atLeast"/>
              <w:jc w:val="both"/>
              <w:rPr>
                <w:rFonts w:asciiTheme="majorHAnsi" w:hAnsiTheme="majorHAnsi" w:cs="Arial"/>
                <w:sz w:val="24"/>
                <w:szCs w:val="24"/>
              </w:rPr>
            </w:pPr>
            <w:r>
              <w:rPr>
                <w:rFonts w:asciiTheme="majorHAnsi" w:hAnsiTheme="majorHAnsi" w:cs="Arial"/>
                <w:sz w:val="24"/>
                <w:szCs w:val="24"/>
              </w:rPr>
              <w:t>Book-keeping has a limited scope.</w:t>
            </w:r>
          </w:p>
        </w:tc>
        <w:tc>
          <w:tcPr>
            <w:tcW w:w="4326" w:type="dxa"/>
          </w:tcPr>
          <w:p w:rsidR="00F4341A" w:rsidRDefault="00F4341A" w:rsidP="00947F19">
            <w:pPr>
              <w:tabs>
                <w:tab w:val="left" w:pos="283"/>
                <w:tab w:val="left" w:pos="720"/>
              </w:tabs>
              <w:autoSpaceDE w:val="0"/>
              <w:autoSpaceDN w:val="0"/>
              <w:adjustRightInd w:val="0"/>
              <w:spacing w:before="40" w:after="40" w:line="330" w:lineRule="atLeast"/>
              <w:jc w:val="both"/>
              <w:rPr>
                <w:rFonts w:asciiTheme="majorHAnsi" w:hAnsiTheme="majorHAnsi" w:cs="Arial"/>
                <w:sz w:val="24"/>
                <w:szCs w:val="24"/>
              </w:rPr>
            </w:pPr>
            <w:r>
              <w:rPr>
                <w:rFonts w:asciiTheme="majorHAnsi" w:hAnsiTheme="majorHAnsi" w:cs="Arial"/>
                <w:sz w:val="24"/>
                <w:szCs w:val="24"/>
              </w:rPr>
              <w:t>Accountancy has a wider scope.</w:t>
            </w:r>
          </w:p>
        </w:tc>
      </w:tr>
      <w:tr w:rsidR="00B75755" w:rsidRPr="00F3286E" w:rsidTr="00947F19">
        <w:trPr>
          <w:trHeight w:val="374"/>
        </w:trPr>
        <w:tc>
          <w:tcPr>
            <w:tcW w:w="541" w:type="dxa"/>
            <w:vAlign w:val="center"/>
          </w:tcPr>
          <w:p w:rsidR="00B75755" w:rsidRPr="00F3286E" w:rsidRDefault="00B75755" w:rsidP="00947F19">
            <w:pPr>
              <w:tabs>
                <w:tab w:val="left" w:pos="283"/>
                <w:tab w:val="left" w:pos="720"/>
              </w:tabs>
              <w:autoSpaceDE w:val="0"/>
              <w:autoSpaceDN w:val="0"/>
              <w:adjustRightInd w:val="0"/>
              <w:spacing w:before="40" w:after="40" w:line="330" w:lineRule="atLeast"/>
              <w:jc w:val="center"/>
              <w:rPr>
                <w:rFonts w:asciiTheme="majorHAnsi" w:hAnsiTheme="majorHAnsi" w:cs="Arial"/>
                <w:b/>
                <w:sz w:val="24"/>
                <w:szCs w:val="24"/>
              </w:rPr>
            </w:pPr>
            <w:r w:rsidRPr="00F3286E">
              <w:rPr>
                <w:rFonts w:asciiTheme="majorHAnsi" w:hAnsiTheme="majorHAnsi" w:cs="Arial"/>
                <w:b/>
                <w:sz w:val="24"/>
                <w:szCs w:val="24"/>
              </w:rPr>
              <w:t>8</w:t>
            </w:r>
          </w:p>
        </w:tc>
        <w:tc>
          <w:tcPr>
            <w:tcW w:w="8471" w:type="dxa"/>
            <w:gridSpan w:val="2"/>
            <w:vAlign w:val="center"/>
          </w:tcPr>
          <w:p w:rsidR="00B75755" w:rsidRPr="003177F6" w:rsidRDefault="00B75755" w:rsidP="00947F19">
            <w:pPr>
              <w:tabs>
                <w:tab w:val="left" w:pos="283"/>
                <w:tab w:val="left" w:pos="720"/>
              </w:tabs>
              <w:autoSpaceDE w:val="0"/>
              <w:autoSpaceDN w:val="0"/>
              <w:adjustRightInd w:val="0"/>
              <w:spacing w:before="40" w:after="40" w:line="330" w:lineRule="atLeast"/>
              <w:jc w:val="center"/>
              <w:rPr>
                <w:rFonts w:asciiTheme="majorHAnsi" w:hAnsiTheme="majorHAnsi" w:cs="Arial"/>
                <w:b/>
                <w:i/>
                <w:sz w:val="24"/>
                <w:szCs w:val="24"/>
              </w:rPr>
            </w:pPr>
            <w:r w:rsidRPr="003177F6">
              <w:rPr>
                <w:rFonts w:asciiTheme="majorHAnsi" w:hAnsiTheme="majorHAnsi" w:cs="Arial"/>
                <w:b/>
                <w:i/>
                <w:sz w:val="24"/>
                <w:szCs w:val="24"/>
              </w:rPr>
              <w:t>Procedure</w:t>
            </w:r>
          </w:p>
        </w:tc>
      </w:tr>
      <w:tr w:rsidR="00887305" w:rsidTr="00947F19">
        <w:trPr>
          <w:trHeight w:val="1356"/>
        </w:trPr>
        <w:tc>
          <w:tcPr>
            <w:tcW w:w="541" w:type="dxa"/>
            <w:vAlign w:val="center"/>
          </w:tcPr>
          <w:p w:rsidR="00887305" w:rsidRDefault="00887305" w:rsidP="00947F19">
            <w:pPr>
              <w:tabs>
                <w:tab w:val="left" w:pos="283"/>
                <w:tab w:val="left" w:pos="720"/>
              </w:tabs>
              <w:autoSpaceDE w:val="0"/>
              <w:autoSpaceDN w:val="0"/>
              <w:adjustRightInd w:val="0"/>
              <w:spacing w:before="40" w:after="40" w:line="330" w:lineRule="atLeast"/>
              <w:jc w:val="center"/>
              <w:rPr>
                <w:rFonts w:asciiTheme="majorHAnsi" w:hAnsiTheme="majorHAnsi" w:cs="Arial"/>
                <w:sz w:val="24"/>
                <w:szCs w:val="24"/>
              </w:rPr>
            </w:pPr>
          </w:p>
        </w:tc>
        <w:tc>
          <w:tcPr>
            <w:tcW w:w="4146" w:type="dxa"/>
          </w:tcPr>
          <w:p w:rsidR="00887305" w:rsidRDefault="00F4341A" w:rsidP="00947F19">
            <w:pPr>
              <w:tabs>
                <w:tab w:val="left" w:pos="283"/>
                <w:tab w:val="left" w:pos="720"/>
              </w:tabs>
              <w:autoSpaceDE w:val="0"/>
              <w:autoSpaceDN w:val="0"/>
              <w:adjustRightInd w:val="0"/>
              <w:spacing w:before="40" w:after="40" w:line="330" w:lineRule="atLeast"/>
              <w:jc w:val="both"/>
              <w:rPr>
                <w:rFonts w:asciiTheme="majorHAnsi" w:hAnsiTheme="majorHAnsi" w:cs="Arial"/>
                <w:sz w:val="24"/>
                <w:szCs w:val="24"/>
              </w:rPr>
            </w:pPr>
            <w:r>
              <w:rPr>
                <w:rFonts w:asciiTheme="majorHAnsi" w:hAnsiTheme="majorHAnsi" w:cs="Arial"/>
                <w:sz w:val="24"/>
                <w:szCs w:val="24"/>
              </w:rPr>
              <w:t>Book-keeping includ</w:t>
            </w:r>
            <w:r w:rsidR="00A828C2">
              <w:rPr>
                <w:rFonts w:asciiTheme="majorHAnsi" w:hAnsiTheme="majorHAnsi" w:cs="Arial"/>
                <w:sz w:val="24"/>
                <w:szCs w:val="24"/>
              </w:rPr>
              <w:t>es recording the entries of day-to-</w:t>
            </w:r>
            <w:r>
              <w:rPr>
                <w:rFonts w:asciiTheme="majorHAnsi" w:hAnsiTheme="majorHAnsi" w:cs="Arial"/>
                <w:sz w:val="24"/>
                <w:szCs w:val="24"/>
              </w:rPr>
              <w:t>day transactions by following basic rules of double entry Book-keeping system.</w:t>
            </w:r>
          </w:p>
        </w:tc>
        <w:tc>
          <w:tcPr>
            <w:tcW w:w="4326" w:type="dxa"/>
          </w:tcPr>
          <w:p w:rsidR="00887305" w:rsidRDefault="00F4341A" w:rsidP="00947F19">
            <w:pPr>
              <w:tabs>
                <w:tab w:val="left" w:pos="283"/>
                <w:tab w:val="left" w:pos="720"/>
              </w:tabs>
              <w:autoSpaceDE w:val="0"/>
              <w:autoSpaceDN w:val="0"/>
              <w:adjustRightInd w:val="0"/>
              <w:spacing w:before="40" w:after="40" w:line="330" w:lineRule="atLeast"/>
              <w:jc w:val="both"/>
              <w:rPr>
                <w:rFonts w:asciiTheme="majorHAnsi" w:hAnsiTheme="majorHAnsi" w:cs="Arial"/>
                <w:sz w:val="24"/>
                <w:szCs w:val="24"/>
              </w:rPr>
            </w:pPr>
            <w:r>
              <w:rPr>
                <w:rFonts w:asciiTheme="majorHAnsi" w:hAnsiTheme="majorHAnsi" w:cs="Arial"/>
                <w:sz w:val="24"/>
                <w:szCs w:val="24"/>
              </w:rPr>
              <w:t>Accountancy includes processing of Primary information available from books of accounts and preparation of financial statements.</w:t>
            </w:r>
          </w:p>
        </w:tc>
      </w:tr>
      <w:tr w:rsidR="00B75755" w:rsidRPr="00F3286E" w:rsidTr="00947F19">
        <w:trPr>
          <w:trHeight w:val="361"/>
        </w:trPr>
        <w:tc>
          <w:tcPr>
            <w:tcW w:w="541" w:type="dxa"/>
            <w:vAlign w:val="center"/>
          </w:tcPr>
          <w:p w:rsidR="00B75755" w:rsidRPr="00F3286E" w:rsidRDefault="00B75755" w:rsidP="00947F19">
            <w:pPr>
              <w:tabs>
                <w:tab w:val="left" w:pos="283"/>
                <w:tab w:val="left" w:pos="720"/>
              </w:tabs>
              <w:autoSpaceDE w:val="0"/>
              <w:autoSpaceDN w:val="0"/>
              <w:adjustRightInd w:val="0"/>
              <w:spacing w:before="40" w:after="40" w:line="330" w:lineRule="atLeast"/>
              <w:jc w:val="center"/>
              <w:rPr>
                <w:rFonts w:asciiTheme="majorHAnsi" w:hAnsiTheme="majorHAnsi" w:cs="Arial"/>
                <w:b/>
                <w:sz w:val="24"/>
                <w:szCs w:val="24"/>
              </w:rPr>
            </w:pPr>
            <w:r w:rsidRPr="00F3286E">
              <w:rPr>
                <w:rFonts w:asciiTheme="majorHAnsi" w:hAnsiTheme="majorHAnsi" w:cs="Arial"/>
                <w:b/>
                <w:sz w:val="24"/>
                <w:szCs w:val="24"/>
              </w:rPr>
              <w:t>9</w:t>
            </w:r>
          </w:p>
        </w:tc>
        <w:tc>
          <w:tcPr>
            <w:tcW w:w="8471" w:type="dxa"/>
            <w:gridSpan w:val="2"/>
            <w:vAlign w:val="center"/>
          </w:tcPr>
          <w:p w:rsidR="00B75755" w:rsidRPr="003177F6" w:rsidRDefault="00B75755" w:rsidP="00947F19">
            <w:pPr>
              <w:tabs>
                <w:tab w:val="left" w:pos="283"/>
                <w:tab w:val="left" w:pos="720"/>
              </w:tabs>
              <w:autoSpaceDE w:val="0"/>
              <w:autoSpaceDN w:val="0"/>
              <w:adjustRightInd w:val="0"/>
              <w:spacing w:before="40" w:after="40" w:line="330" w:lineRule="atLeast"/>
              <w:jc w:val="center"/>
              <w:rPr>
                <w:rFonts w:asciiTheme="majorHAnsi" w:hAnsiTheme="majorHAnsi" w:cs="Arial"/>
                <w:b/>
                <w:i/>
                <w:sz w:val="24"/>
                <w:szCs w:val="24"/>
              </w:rPr>
            </w:pPr>
            <w:r w:rsidRPr="003177F6">
              <w:rPr>
                <w:rFonts w:asciiTheme="majorHAnsi" w:hAnsiTheme="majorHAnsi" w:cs="Arial"/>
                <w:b/>
                <w:i/>
                <w:sz w:val="24"/>
                <w:szCs w:val="24"/>
              </w:rPr>
              <w:t>Principles</w:t>
            </w:r>
          </w:p>
        </w:tc>
      </w:tr>
      <w:tr w:rsidR="00887305" w:rsidTr="00947F19">
        <w:trPr>
          <w:trHeight w:val="1020"/>
        </w:trPr>
        <w:tc>
          <w:tcPr>
            <w:tcW w:w="541" w:type="dxa"/>
            <w:vAlign w:val="center"/>
          </w:tcPr>
          <w:p w:rsidR="00887305" w:rsidRDefault="00887305" w:rsidP="00947F19">
            <w:pPr>
              <w:tabs>
                <w:tab w:val="left" w:pos="283"/>
                <w:tab w:val="left" w:pos="720"/>
              </w:tabs>
              <w:autoSpaceDE w:val="0"/>
              <w:autoSpaceDN w:val="0"/>
              <w:adjustRightInd w:val="0"/>
              <w:spacing w:before="40" w:after="40" w:line="330" w:lineRule="atLeast"/>
              <w:jc w:val="center"/>
              <w:rPr>
                <w:rFonts w:asciiTheme="majorHAnsi" w:hAnsiTheme="majorHAnsi" w:cs="Arial"/>
                <w:sz w:val="24"/>
                <w:szCs w:val="24"/>
              </w:rPr>
            </w:pPr>
          </w:p>
        </w:tc>
        <w:tc>
          <w:tcPr>
            <w:tcW w:w="4146" w:type="dxa"/>
          </w:tcPr>
          <w:p w:rsidR="00887305" w:rsidRDefault="00F4341A" w:rsidP="00947F19">
            <w:pPr>
              <w:tabs>
                <w:tab w:val="left" w:pos="283"/>
                <w:tab w:val="left" w:pos="720"/>
              </w:tabs>
              <w:autoSpaceDE w:val="0"/>
              <w:autoSpaceDN w:val="0"/>
              <w:adjustRightInd w:val="0"/>
              <w:spacing w:before="40" w:after="40" w:line="330" w:lineRule="atLeast"/>
              <w:jc w:val="both"/>
              <w:rPr>
                <w:rFonts w:asciiTheme="majorHAnsi" w:hAnsiTheme="majorHAnsi" w:cs="Arial"/>
                <w:sz w:val="24"/>
                <w:szCs w:val="24"/>
              </w:rPr>
            </w:pPr>
            <w:r>
              <w:rPr>
                <w:rFonts w:asciiTheme="majorHAnsi" w:hAnsiTheme="majorHAnsi" w:cs="Arial"/>
                <w:sz w:val="24"/>
                <w:szCs w:val="24"/>
              </w:rPr>
              <w:t xml:space="preserve">Book-keeping requires principles of elementary knowledge of </w:t>
            </w:r>
            <w:proofErr w:type="spellStart"/>
            <w:r>
              <w:rPr>
                <w:rFonts w:asciiTheme="majorHAnsi" w:hAnsiTheme="majorHAnsi" w:cs="Arial"/>
                <w:sz w:val="24"/>
                <w:szCs w:val="24"/>
              </w:rPr>
              <w:t>Journalising</w:t>
            </w:r>
            <w:proofErr w:type="spellEnd"/>
            <w:r>
              <w:rPr>
                <w:rFonts w:asciiTheme="majorHAnsi" w:hAnsiTheme="majorHAnsi" w:cs="Arial"/>
                <w:sz w:val="24"/>
                <w:szCs w:val="24"/>
              </w:rPr>
              <w:t xml:space="preserve"> and Posting.</w:t>
            </w:r>
          </w:p>
        </w:tc>
        <w:tc>
          <w:tcPr>
            <w:tcW w:w="4326" w:type="dxa"/>
          </w:tcPr>
          <w:p w:rsidR="00887305" w:rsidRDefault="00F4341A" w:rsidP="00947F19">
            <w:pPr>
              <w:tabs>
                <w:tab w:val="left" w:pos="283"/>
                <w:tab w:val="left" w:pos="720"/>
              </w:tabs>
              <w:autoSpaceDE w:val="0"/>
              <w:autoSpaceDN w:val="0"/>
              <w:adjustRightInd w:val="0"/>
              <w:spacing w:before="40" w:after="40" w:line="330" w:lineRule="atLeast"/>
              <w:jc w:val="both"/>
              <w:rPr>
                <w:rFonts w:asciiTheme="majorHAnsi" w:hAnsiTheme="majorHAnsi" w:cs="Arial"/>
                <w:sz w:val="24"/>
                <w:szCs w:val="24"/>
              </w:rPr>
            </w:pPr>
            <w:r>
              <w:rPr>
                <w:rFonts w:asciiTheme="majorHAnsi" w:hAnsiTheme="majorHAnsi" w:cs="Arial"/>
                <w:sz w:val="24"/>
                <w:szCs w:val="24"/>
              </w:rPr>
              <w:t>Accountancy requires all the Accounting Principles.</w:t>
            </w:r>
          </w:p>
        </w:tc>
      </w:tr>
      <w:tr w:rsidR="00B75755" w:rsidRPr="00F3286E" w:rsidTr="00947F19">
        <w:trPr>
          <w:trHeight w:val="361"/>
        </w:trPr>
        <w:tc>
          <w:tcPr>
            <w:tcW w:w="541" w:type="dxa"/>
            <w:vAlign w:val="center"/>
          </w:tcPr>
          <w:p w:rsidR="00B75755" w:rsidRPr="00F3286E" w:rsidRDefault="00B75755" w:rsidP="00947F19">
            <w:pPr>
              <w:tabs>
                <w:tab w:val="left" w:pos="283"/>
                <w:tab w:val="left" w:pos="720"/>
              </w:tabs>
              <w:autoSpaceDE w:val="0"/>
              <w:autoSpaceDN w:val="0"/>
              <w:adjustRightInd w:val="0"/>
              <w:spacing w:before="40" w:after="40" w:line="330" w:lineRule="atLeast"/>
              <w:jc w:val="center"/>
              <w:rPr>
                <w:rFonts w:asciiTheme="majorHAnsi" w:hAnsiTheme="majorHAnsi" w:cs="Arial"/>
                <w:b/>
                <w:sz w:val="24"/>
                <w:szCs w:val="24"/>
              </w:rPr>
            </w:pPr>
            <w:r w:rsidRPr="00F3286E">
              <w:rPr>
                <w:rFonts w:asciiTheme="majorHAnsi" w:hAnsiTheme="majorHAnsi" w:cs="Arial"/>
                <w:b/>
                <w:sz w:val="24"/>
                <w:szCs w:val="24"/>
              </w:rPr>
              <w:t>10</w:t>
            </w:r>
          </w:p>
        </w:tc>
        <w:tc>
          <w:tcPr>
            <w:tcW w:w="8471" w:type="dxa"/>
            <w:gridSpan w:val="2"/>
            <w:vAlign w:val="center"/>
          </w:tcPr>
          <w:p w:rsidR="00B75755" w:rsidRPr="003177F6" w:rsidRDefault="00B75755" w:rsidP="00947F19">
            <w:pPr>
              <w:tabs>
                <w:tab w:val="left" w:pos="283"/>
                <w:tab w:val="left" w:pos="720"/>
              </w:tabs>
              <w:autoSpaceDE w:val="0"/>
              <w:autoSpaceDN w:val="0"/>
              <w:adjustRightInd w:val="0"/>
              <w:spacing w:before="40" w:after="40" w:line="330" w:lineRule="atLeast"/>
              <w:jc w:val="center"/>
              <w:rPr>
                <w:rFonts w:asciiTheme="majorHAnsi" w:hAnsiTheme="majorHAnsi" w:cs="Arial"/>
                <w:b/>
                <w:i/>
                <w:sz w:val="24"/>
                <w:szCs w:val="24"/>
              </w:rPr>
            </w:pPr>
            <w:r w:rsidRPr="003177F6">
              <w:rPr>
                <w:rFonts w:asciiTheme="majorHAnsi" w:hAnsiTheme="majorHAnsi" w:cs="Arial"/>
                <w:b/>
                <w:i/>
                <w:sz w:val="24"/>
                <w:szCs w:val="24"/>
              </w:rPr>
              <w:t>User</w:t>
            </w:r>
          </w:p>
        </w:tc>
      </w:tr>
      <w:tr w:rsidR="00CC2366" w:rsidTr="00947F19">
        <w:trPr>
          <w:trHeight w:val="374"/>
        </w:trPr>
        <w:tc>
          <w:tcPr>
            <w:tcW w:w="541" w:type="dxa"/>
            <w:vAlign w:val="center"/>
          </w:tcPr>
          <w:p w:rsidR="00CC2366" w:rsidRDefault="00CC2366" w:rsidP="00947F19">
            <w:pPr>
              <w:tabs>
                <w:tab w:val="left" w:pos="283"/>
                <w:tab w:val="left" w:pos="720"/>
              </w:tabs>
              <w:autoSpaceDE w:val="0"/>
              <w:autoSpaceDN w:val="0"/>
              <w:adjustRightInd w:val="0"/>
              <w:spacing w:before="40" w:after="40" w:line="330" w:lineRule="atLeast"/>
              <w:jc w:val="center"/>
              <w:rPr>
                <w:rFonts w:asciiTheme="majorHAnsi" w:hAnsiTheme="majorHAnsi" w:cs="Arial"/>
                <w:sz w:val="24"/>
                <w:szCs w:val="24"/>
              </w:rPr>
            </w:pPr>
          </w:p>
        </w:tc>
        <w:tc>
          <w:tcPr>
            <w:tcW w:w="4146" w:type="dxa"/>
          </w:tcPr>
          <w:p w:rsidR="00CC2366" w:rsidRDefault="00CC2366" w:rsidP="00947F19">
            <w:pPr>
              <w:tabs>
                <w:tab w:val="left" w:pos="283"/>
                <w:tab w:val="left" w:pos="720"/>
              </w:tabs>
              <w:autoSpaceDE w:val="0"/>
              <w:autoSpaceDN w:val="0"/>
              <w:adjustRightInd w:val="0"/>
              <w:spacing w:before="40" w:after="40" w:line="330" w:lineRule="atLeast"/>
              <w:jc w:val="both"/>
              <w:rPr>
                <w:rFonts w:asciiTheme="majorHAnsi" w:hAnsiTheme="majorHAnsi" w:cs="Arial"/>
                <w:sz w:val="24"/>
                <w:szCs w:val="24"/>
              </w:rPr>
            </w:pPr>
            <w:r>
              <w:rPr>
                <w:rFonts w:asciiTheme="majorHAnsi" w:hAnsiTheme="majorHAnsi" w:cs="Arial"/>
                <w:sz w:val="24"/>
                <w:szCs w:val="24"/>
              </w:rPr>
              <w:t>Book-keeping records are used by accountant as it provides the basis for accountancy.</w:t>
            </w:r>
          </w:p>
        </w:tc>
        <w:tc>
          <w:tcPr>
            <w:tcW w:w="4326" w:type="dxa"/>
          </w:tcPr>
          <w:p w:rsidR="00CC2366" w:rsidRDefault="00CC2366" w:rsidP="00947F19">
            <w:pPr>
              <w:tabs>
                <w:tab w:val="left" w:pos="283"/>
                <w:tab w:val="left" w:pos="720"/>
              </w:tabs>
              <w:autoSpaceDE w:val="0"/>
              <w:autoSpaceDN w:val="0"/>
              <w:adjustRightInd w:val="0"/>
              <w:spacing w:before="40" w:after="40" w:line="330" w:lineRule="atLeast"/>
              <w:jc w:val="both"/>
              <w:rPr>
                <w:rFonts w:asciiTheme="majorHAnsi" w:hAnsiTheme="majorHAnsi" w:cs="Arial"/>
                <w:sz w:val="24"/>
                <w:szCs w:val="24"/>
              </w:rPr>
            </w:pPr>
            <w:r>
              <w:rPr>
                <w:rFonts w:asciiTheme="majorHAnsi" w:hAnsiTheme="majorHAnsi" w:cs="Arial"/>
                <w:sz w:val="24"/>
                <w:szCs w:val="24"/>
              </w:rPr>
              <w:t>Accounting records are used by owners, managements, Government and other stock holders.</w:t>
            </w:r>
          </w:p>
        </w:tc>
      </w:tr>
    </w:tbl>
    <w:p w:rsidR="00887305" w:rsidRPr="00947F19" w:rsidRDefault="00FF4264" w:rsidP="00947F19">
      <w:pPr>
        <w:pStyle w:val="ListParagraph"/>
        <w:numPr>
          <w:ilvl w:val="0"/>
          <w:numId w:val="3"/>
        </w:numPr>
        <w:tabs>
          <w:tab w:val="left" w:pos="720"/>
        </w:tabs>
        <w:autoSpaceDE w:val="0"/>
        <w:autoSpaceDN w:val="0"/>
        <w:adjustRightInd w:val="0"/>
        <w:spacing w:before="360" w:after="0" w:line="330" w:lineRule="atLeast"/>
        <w:ind w:left="720" w:hanging="720"/>
        <w:jc w:val="both"/>
        <w:rPr>
          <w:rFonts w:asciiTheme="majorHAnsi" w:hAnsiTheme="majorHAnsi" w:cs="Arial"/>
          <w:b/>
          <w:sz w:val="24"/>
          <w:szCs w:val="24"/>
        </w:rPr>
      </w:pPr>
      <w:r w:rsidRPr="00947F19">
        <w:rPr>
          <w:rFonts w:asciiTheme="majorHAnsi" w:hAnsiTheme="majorHAnsi" w:cs="Arial"/>
          <w:b/>
          <w:sz w:val="24"/>
          <w:szCs w:val="24"/>
        </w:rPr>
        <w:t>Basis of</w:t>
      </w:r>
      <w:r w:rsidR="00947F19">
        <w:rPr>
          <w:rFonts w:asciiTheme="majorHAnsi" w:hAnsiTheme="majorHAnsi" w:cs="Arial"/>
          <w:b/>
          <w:sz w:val="24"/>
          <w:szCs w:val="24"/>
        </w:rPr>
        <w:t xml:space="preserve"> A</w:t>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947F19">
        <w:rPr>
          <w:rFonts w:asciiTheme="majorHAnsi" w:hAnsiTheme="majorHAnsi" w:cs="Arial"/>
          <w:b/>
          <w:vanish/>
          <w:sz w:val="24"/>
          <w:szCs w:val="24"/>
        </w:rPr>
        <w:pgNum/>
      </w:r>
      <w:r w:rsidR="004130CC">
        <w:rPr>
          <w:rFonts w:asciiTheme="majorHAnsi" w:hAnsiTheme="majorHAnsi" w:cs="Arial"/>
          <w:b/>
          <w:sz w:val="24"/>
          <w:szCs w:val="24"/>
        </w:rPr>
        <w:t>ccountancy /</w:t>
      </w:r>
      <w:r w:rsidRPr="00947F19">
        <w:rPr>
          <w:rFonts w:asciiTheme="majorHAnsi" w:hAnsiTheme="majorHAnsi" w:cs="Arial"/>
          <w:b/>
          <w:sz w:val="24"/>
          <w:szCs w:val="24"/>
        </w:rPr>
        <w:t xml:space="preserve"> Accounting:</w:t>
      </w:r>
    </w:p>
    <w:p w:rsidR="00FF4264" w:rsidRDefault="003A12A6" w:rsidP="003A12A6">
      <w:pPr>
        <w:tabs>
          <w:tab w:val="left" w:pos="283"/>
          <w:tab w:val="left" w:pos="720"/>
        </w:tabs>
        <w:autoSpaceDE w:val="0"/>
        <w:autoSpaceDN w:val="0"/>
        <w:adjustRightInd w:val="0"/>
        <w:spacing w:before="120" w:after="0" w:line="330" w:lineRule="atLeast"/>
        <w:ind w:left="720" w:hanging="720"/>
        <w:jc w:val="both"/>
        <w:rPr>
          <w:rFonts w:asciiTheme="majorHAnsi" w:hAnsiTheme="majorHAnsi" w:cs="Arial"/>
          <w:sz w:val="24"/>
          <w:szCs w:val="24"/>
        </w:rPr>
      </w:pPr>
      <w:r>
        <w:rPr>
          <w:rFonts w:asciiTheme="majorHAnsi" w:hAnsiTheme="majorHAnsi" w:cs="Arial"/>
          <w:sz w:val="24"/>
          <w:szCs w:val="24"/>
        </w:rPr>
        <w:tab/>
      </w:r>
      <w:r w:rsidR="00FF4264" w:rsidRPr="00976DC5">
        <w:rPr>
          <w:rFonts w:asciiTheme="majorHAnsi" w:hAnsiTheme="majorHAnsi" w:cs="Arial"/>
          <w:b/>
          <w:sz w:val="24"/>
          <w:szCs w:val="24"/>
        </w:rPr>
        <w:t>1</w:t>
      </w:r>
      <w:r w:rsidR="00FF4264" w:rsidRPr="00976DC5">
        <w:rPr>
          <w:rFonts w:asciiTheme="majorHAnsi" w:hAnsiTheme="majorHAnsi" w:cs="Arial"/>
          <w:b/>
          <w:sz w:val="24"/>
          <w:szCs w:val="24"/>
        </w:rPr>
        <w:tab/>
        <w:t>Cash Basis:</w:t>
      </w:r>
      <w:r w:rsidR="00FF4264">
        <w:rPr>
          <w:rFonts w:asciiTheme="majorHAnsi" w:hAnsiTheme="majorHAnsi" w:cs="Arial"/>
          <w:sz w:val="24"/>
          <w:szCs w:val="24"/>
        </w:rPr>
        <w:t xml:space="preserve"> Under this system only cash transactions are recorded. Under ca</w:t>
      </w:r>
      <w:r w:rsidR="006B2AC7">
        <w:rPr>
          <w:rFonts w:asciiTheme="majorHAnsi" w:hAnsiTheme="majorHAnsi" w:cs="Arial"/>
          <w:sz w:val="24"/>
          <w:szCs w:val="24"/>
        </w:rPr>
        <w:t>sh basis an income is recorded only when cash is actually received and expenses are recorded when cash in actually paid. The business records every cash that comes in business and every cash that goes from business.</w:t>
      </w:r>
    </w:p>
    <w:p w:rsidR="006B2AC7" w:rsidRDefault="003A12A6" w:rsidP="003A12A6">
      <w:pPr>
        <w:tabs>
          <w:tab w:val="left" w:pos="283"/>
          <w:tab w:val="left" w:pos="720"/>
        </w:tabs>
        <w:autoSpaceDE w:val="0"/>
        <w:autoSpaceDN w:val="0"/>
        <w:adjustRightInd w:val="0"/>
        <w:spacing w:before="120" w:after="0" w:line="330" w:lineRule="atLeast"/>
        <w:ind w:left="720" w:hanging="720"/>
        <w:jc w:val="both"/>
        <w:rPr>
          <w:rFonts w:asciiTheme="majorHAnsi" w:hAnsiTheme="majorHAnsi" w:cs="Arial"/>
          <w:sz w:val="24"/>
          <w:szCs w:val="24"/>
        </w:rPr>
      </w:pPr>
      <w:r>
        <w:rPr>
          <w:rFonts w:asciiTheme="majorHAnsi" w:hAnsiTheme="majorHAnsi" w:cs="Arial"/>
          <w:sz w:val="24"/>
          <w:szCs w:val="24"/>
        </w:rPr>
        <w:tab/>
      </w:r>
      <w:r w:rsidR="006B2AC7" w:rsidRPr="00976DC5">
        <w:rPr>
          <w:rFonts w:asciiTheme="majorHAnsi" w:hAnsiTheme="majorHAnsi" w:cs="Arial"/>
          <w:b/>
          <w:sz w:val="24"/>
          <w:szCs w:val="24"/>
        </w:rPr>
        <w:t>2</w:t>
      </w:r>
      <w:r w:rsidR="006B2AC7" w:rsidRPr="00976DC5">
        <w:rPr>
          <w:rFonts w:asciiTheme="majorHAnsi" w:hAnsiTheme="majorHAnsi" w:cs="Arial"/>
          <w:b/>
          <w:sz w:val="24"/>
          <w:szCs w:val="24"/>
        </w:rPr>
        <w:tab/>
        <w:t>Accrual Basis:</w:t>
      </w:r>
      <w:r w:rsidR="006B2AC7">
        <w:rPr>
          <w:rFonts w:asciiTheme="majorHAnsi" w:hAnsiTheme="majorHAnsi" w:cs="Arial"/>
          <w:sz w:val="24"/>
          <w:szCs w:val="24"/>
        </w:rPr>
        <w:t xml:space="preserve"> An income </w:t>
      </w:r>
      <w:r w:rsidR="00A828C2">
        <w:rPr>
          <w:rFonts w:asciiTheme="majorHAnsi" w:hAnsiTheme="majorHAnsi" w:cs="Arial"/>
          <w:sz w:val="24"/>
          <w:szCs w:val="24"/>
        </w:rPr>
        <w:t>is recorded when it is earned (w</w:t>
      </w:r>
      <w:r>
        <w:rPr>
          <w:rFonts w:asciiTheme="majorHAnsi" w:hAnsiTheme="majorHAnsi" w:cs="Arial"/>
          <w:sz w:val="24"/>
          <w:szCs w:val="24"/>
        </w:rPr>
        <w:t>hether cash received or not) and expenses is recorded when they become payable. Both cash as well as credit transactions are recorded. This is also called Mercantile Basis of Accounting.</w:t>
      </w:r>
    </w:p>
    <w:p w:rsidR="003A12A6" w:rsidRPr="005709D1" w:rsidRDefault="008A2E39" w:rsidP="005709D1">
      <w:pPr>
        <w:pStyle w:val="ListParagraph"/>
        <w:numPr>
          <w:ilvl w:val="0"/>
          <w:numId w:val="3"/>
        </w:numPr>
        <w:tabs>
          <w:tab w:val="left" w:pos="720"/>
        </w:tabs>
        <w:autoSpaceDE w:val="0"/>
        <w:autoSpaceDN w:val="0"/>
        <w:adjustRightInd w:val="0"/>
        <w:spacing w:before="240" w:after="0" w:line="330" w:lineRule="atLeast"/>
        <w:ind w:left="720" w:hanging="720"/>
        <w:jc w:val="both"/>
        <w:rPr>
          <w:rFonts w:asciiTheme="majorHAnsi" w:hAnsiTheme="majorHAnsi" w:cs="Arial"/>
          <w:b/>
          <w:sz w:val="24"/>
          <w:szCs w:val="24"/>
        </w:rPr>
      </w:pPr>
      <w:r w:rsidRPr="005709D1">
        <w:rPr>
          <w:rFonts w:asciiTheme="majorHAnsi" w:hAnsiTheme="majorHAnsi" w:cs="Arial"/>
          <w:b/>
          <w:sz w:val="24"/>
          <w:szCs w:val="24"/>
        </w:rPr>
        <w:t>B</w:t>
      </w:r>
      <w:r w:rsidR="003A12A6" w:rsidRPr="005709D1">
        <w:rPr>
          <w:rFonts w:asciiTheme="majorHAnsi" w:hAnsiTheme="majorHAnsi" w:cs="Arial"/>
          <w:b/>
          <w:sz w:val="24"/>
          <w:szCs w:val="24"/>
        </w:rPr>
        <w:t>ranches of Accounting</w:t>
      </w:r>
    </w:p>
    <w:p w:rsidR="003A12A6" w:rsidRDefault="003A12A6" w:rsidP="008A2E39">
      <w:pPr>
        <w:tabs>
          <w:tab w:val="left" w:pos="283"/>
          <w:tab w:val="left" w:pos="1080"/>
        </w:tabs>
        <w:autoSpaceDE w:val="0"/>
        <w:autoSpaceDN w:val="0"/>
        <w:adjustRightInd w:val="0"/>
        <w:spacing w:after="0" w:line="330" w:lineRule="atLeast"/>
        <w:ind w:left="720" w:hanging="720"/>
        <w:jc w:val="both"/>
        <w:rPr>
          <w:rFonts w:asciiTheme="majorHAnsi" w:hAnsiTheme="majorHAnsi" w:cs="Arial"/>
          <w:sz w:val="24"/>
          <w:szCs w:val="24"/>
        </w:rPr>
      </w:pPr>
      <w:r>
        <w:rPr>
          <w:rFonts w:asciiTheme="majorHAnsi" w:hAnsiTheme="majorHAnsi" w:cs="Arial"/>
          <w:sz w:val="24"/>
          <w:szCs w:val="24"/>
        </w:rPr>
        <w:tab/>
      </w:r>
      <w:r w:rsidR="008A2E39">
        <w:rPr>
          <w:rFonts w:asciiTheme="majorHAnsi" w:hAnsiTheme="majorHAnsi" w:cs="Arial"/>
          <w:sz w:val="24"/>
          <w:szCs w:val="24"/>
        </w:rPr>
        <w:tab/>
      </w:r>
      <w:r>
        <w:rPr>
          <w:rFonts w:asciiTheme="majorHAnsi" w:hAnsiTheme="majorHAnsi" w:cs="Arial"/>
          <w:sz w:val="24"/>
          <w:szCs w:val="24"/>
        </w:rPr>
        <w:tab/>
        <w:t>In order to satisfy the needs of different people interested in the accounting information, different branches of accounting have been developed. The changing business scenario has given birth to the specialized branches of accounting which are:</w:t>
      </w:r>
    </w:p>
    <w:p w:rsidR="007E798E" w:rsidRDefault="00264552" w:rsidP="00264552">
      <w:pPr>
        <w:tabs>
          <w:tab w:val="left" w:pos="283"/>
          <w:tab w:val="left" w:pos="720"/>
        </w:tabs>
        <w:autoSpaceDE w:val="0"/>
        <w:autoSpaceDN w:val="0"/>
        <w:adjustRightInd w:val="0"/>
        <w:spacing w:before="120" w:after="0" w:line="330" w:lineRule="atLeast"/>
        <w:ind w:left="720" w:hanging="720"/>
        <w:jc w:val="both"/>
        <w:rPr>
          <w:rFonts w:asciiTheme="majorHAnsi" w:hAnsiTheme="majorHAnsi" w:cs="Arial"/>
          <w:sz w:val="24"/>
          <w:szCs w:val="24"/>
        </w:rPr>
      </w:pPr>
      <w:r>
        <w:rPr>
          <w:rFonts w:asciiTheme="majorHAnsi" w:hAnsiTheme="majorHAnsi" w:cs="Arial"/>
          <w:b/>
          <w:sz w:val="24"/>
          <w:szCs w:val="24"/>
        </w:rPr>
        <w:tab/>
      </w:r>
      <w:r w:rsidR="00F41823" w:rsidRPr="00264552">
        <w:rPr>
          <w:rFonts w:asciiTheme="majorHAnsi" w:hAnsiTheme="majorHAnsi" w:cs="Arial"/>
          <w:b/>
          <w:sz w:val="24"/>
          <w:szCs w:val="24"/>
        </w:rPr>
        <w:t>1</w:t>
      </w:r>
      <w:r w:rsidR="00F41823" w:rsidRPr="00264552">
        <w:rPr>
          <w:rFonts w:asciiTheme="majorHAnsi" w:hAnsiTheme="majorHAnsi" w:cs="Arial"/>
          <w:b/>
          <w:sz w:val="24"/>
          <w:szCs w:val="24"/>
        </w:rPr>
        <w:tab/>
        <w:t>Financial Accounting:</w:t>
      </w:r>
      <w:r w:rsidR="007E798E" w:rsidRPr="00264552">
        <w:rPr>
          <w:rFonts w:asciiTheme="majorHAnsi" w:hAnsiTheme="majorHAnsi" w:cs="Arial"/>
          <w:b/>
          <w:sz w:val="24"/>
          <w:szCs w:val="24"/>
        </w:rPr>
        <w:t xml:space="preserve"> </w:t>
      </w:r>
      <w:r w:rsidR="007E798E">
        <w:rPr>
          <w:rFonts w:asciiTheme="majorHAnsi" w:hAnsiTheme="majorHAnsi" w:cs="Arial"/>
          <w:sz w:val="24"/>
          <w:szCs w:val="24"/>
        </w:rPr>
        <w:t>Financial Accounting is concerned with recording of financial transactions, summarizing and interpreting them and communicating the results. It is original form of accounting that ascertains profits earned or loss suffe</w:t>
      </w:r>
      <w:r w:rsidR="00A828C2">
        <w:rPr>
          <w:rFonts w:asciiTheme="majorHAnsi" w:hAnsiTheme="majorHAnsi" w:cs="Arial"/>
          <w:sz w:val="24"/>
          <w:szCs w:val="24"/>
        </w:rPr>
        <w:t>red during a specific period (g</w:t>
      </w:r>
      <w:r w:rsidR="007E798E">
        <w:rPr>
          <w:rFonts w:asciiTheme="majorHAnsi" w:hAnsiTheme="majorHAnsi" w:cs="Arial"/>
          <w:sz w:val="24"/>
          <w:szCs w:val="24"/>
        </w:rPr>
        <w:t>enerally a year) and ascertain</w:t>
      </w:r>
      <w:r w:rsidR="00A828C2">
        <w:rPr>
          <w:rFonts w:asciiTheme="majorHAnsi" w:hAnsiTheme="majorHAnsi" w:cs="Arial"/>
          <w:sz w:val="24"/>
          <w:szCs w:val="24"/>
        </w:rPr>
        <w:t>s</w:t>
      </w:r>
      <w:r w:rsidR="007E798E">
        <w:rPr>
          <w:rFonts w:asciiTheme="majorHAnsi" w:hAnsiTheme="majorHAnsi" w:cs="Arial"/>
          <w:sz w:val="24"/>
          <w:szCs w:val="24"/>
        </w:rPr>
        <w:t xml:space="preserve"> the financial position on the date when the accounting period ends.</w:t>
      </w:r>
    </w:p>
    <w:p w:rsidR="007E798E" w:rsidRDefault="00264552" w:rsidP="00264552">
      <w:pPr>
        <w:tabs>
          <w:tab w:val="left" w:pos="283"/>
          <w:tab w:val="left" w:pos="720"/>
        </w:tabs>
        <w:autoSpaceDE w:val="0"/>
        <w:autoSpaceDN w:val="0"/>
        <w:adjustRightInd w:val="0"/>
        <w:spacing w:before="120" w:after="0" w:line="330" w:lineRule="atLeast"/>
        <w:ind w:left="720" w:hanging="720"/>
        <w:jc w:val="both"/>
        <w:rPr>
          <w:rFonts w:asciiTheme="majorHAnsi" w:hAnsiTheme="majorHAnsi" w:cs="Arial"/>
          <w:sz w:val="24"/>
          <w:szCs w:val="24"/>
        </w:rPr>
      </w:pPr>
      <w:r>
        <w:rPr>
          <w:rFonts w:asciiTheme="majorHAnsi" w:hAnsiTheme="majorHAnsi" w:cs="Arial"/>
          <w:b/>
          <w:sz w:val="24"/>
          <w:szCs w:val="24"/>
        </w:rPr>
        <w:tab/>
      </w:r>
      <w:r w:rsidR="007E798E" w:rsidRPr="00264552">
        <w:rPr>
          <w:rFonts w:asciiTheme="majorHAnsi" w:hAnsiTheme="majorHAnsi" w:cs="Arial"/>
          <w:b/>
          <w:sz w:val="24"/>
          <w:szCs w:val="24"/>
        </w:rPr>
        <w:t>2</w:t>
      </w:r>
      <w:r w:rsidR="007E798E" w:rsidRPr="00264552">
        <w:rPr>
          <w:rFonts w:asciiTheme="majorHAnsi" w:hAnsiTheme="majorHAnsi" w:cs="Arial"/>
          <w:b/>
          <w:sz w:val="24"/>
          <w:szCs w:val="24"/>
        </w:rPr>
        <w:tab/>
        <w:t>Cost Accounting:</w:t>
      </w:r>
      <w:r>
        <w:rPr>
          <w:rFonts w:asciiTheme="majorHAnsi" w:hAnsiTheme="majorHAnsi" w:cs="Arial"/>
          <w:b/>
          <w:sz w:val="24"/>
          <w:szCs w:val="24"/>
        </w:rPr>
        <w:t xml:space="preserve"> </w:t>
      </w:r>
      <w:r w:rsidR="007E798E">
        <w:rPr>
          <w:rFonts w:asciiTheme="majorHAnsi" w:hAnsiTheme="majorHAnsi" w:cs="Arial"/>
          <w:sz w:val="24"/>
          <w:szCs w:val="24"/>
        </w:rPr>
        <w:t>It is</w:t>
      </w:r>
      <w:r w:rsidR="00A828C2">
        <w:rPr>
          <w:rFonts w:asciiTheme="majorHAnsi" w:hAnsiTheme="majorHAnsi" w:cs="Arial"/>
          <w:sz w:val="24"/>
          <w:szCs w:val="24"/>
        </w:rPr>
        <w:t xml:space="preserve"> the</w:t>
      </w:r>
      <w:r w:rsidR="007E798E">
        <w:rPr>
          <w:rFonts w:asciiTheme="majorHAnsi" w:hAnsiTheme="majorHAnsi" w:cs="Arial"/>
          <w:sz w:val="24"/>
          <w:szCs w:val="24"/>
        </w:rPr>
        <w:t xml:space="preserve"> process of accounting and controlling the cost of product, operation or function. The purpose of this branch of accounting is to ascertain the cost, to control the cost and to communicate information for decision.</w:t>
      </w:r>
    </w:p>
    <w:p w:rsidR="00264552" w:rsidRDefault="00264552" w:rsidP="00264552">
      <w:pPr>
        <w:tabs>
          <w:tab w:val="left" w:pos="283"/>
          <w:tab w:val="left" w:pos="720"/>
        </w:tabs>
        <w:autoSpaceDE w:val="0"/>
        <w:autoSpaceDN w:val="0"/>
        <w:adjustRightInd w:val="0"/>
        <w:spacing w:before="120" w:after="0" w:line="330" w:lineRule="atLeast"/>
        <w:ind w:left="720" w:hanging="720"/>
        <w:jc w:val="both"/>
        <w:rPr>
          <w:rFonts w:asciiTheme="majorHAnsi" w:hAnsiTheme="majorHAnsi" w:cs="Arial"/>
          <w:sz w:val="24"/>
          <w:szCs w:val="24"/>
        </w:rPr>
      </w:pPr>
      <w:r>
        <w:rPr>
          <w:rFonts w:asciiTheme="majorHAnsi" w:hAnsiTheme="majorHAnsi" w:cs="Arial"/>
          <w:b/>
          <w:sz w:val="24"/>
          <w:szCs w:val="24"/>
        </w:rPr>
        <w:tab/>
      </w:r>
      <w:r w:rsidR="007E798E" w:rsidRPr="00264552">
        <w:rPr>
          <w:rFonts w:asciiTheme="majorHAnsi" w:hAnsiTheme="majorHAnsi" w:cs="Arial"/>
          <w:b/>
          <w:sz w:val="24"/>
          <w:szCs w:val="24"/>
        </w:rPr>
        <w:t>3</w:t>
      </w:r>
      <w:r w:rsidR="007E798E" w:rsidRPr="00264552">
        <w:rPr>
          <w:rFonts w:asciiTheme="majorHAnsi" w:hAnsiTheme="majorHAnsi" w:cs="Arial"/>
          <w:b/>
          <w:sz w:val="24"/>
          <w:szCs w:val="24"/>
        </w:rPr>
        <w:tab/>
        <w:t>Management Accounting:</w:t>
      </w:r>
      <w:r>
        <w:rPr>
          <w:rFonts w:asciiTheme="majorHAnsi" w:hAnsiTheme="majorHAnsi" w:cs="Arial"/>
          <w:b/>
          <w:sz w:val="24"/>
          <w:szCs w:val="24"/>
        </w:rPr>
        <w:t xml:space="preserve"> </w:t>
      </w:r>
      <w:r w:rsidR="007E798E">
        <w:rPr>
          <w:rFonts w:asciiTheme="majorHAnsi" w:hAnsiTheme="majorHAnsi" w:cs="Arial"/>
          <w:sz w:val="24"/>
          <w:szCs w:val="24"/>
        </w:rPr>
        <w:tab/>
        <w:t>It is an accounting for the management i.e. accounting which</w:t>
      </w:r>
      <w:r w:rsidR="008D7401">
        <w:rPr>
          <w:rFonts w:asciiTheme="majorHAnsi" w:hAnsiTheme="majorHAnsi" w:cs="Arial"/>
          <w:sz w:val="24"/>
          <w:szCs w:val="24"/>
        </w:rPr>
        <w:t xml:space="preserve"> provides necessary information to the top level management for discharging its functions. Management accounting covers various areas such as</w:t>
      </w:r>
      <w:r w:rsidR="005C417B">
        <w:rPr>
          <w:rFonts w:asciiTheme="majorHAnsi" w:hAnsiTheme="majorHAnsi" w:cs="Arial"/>
          <w:sz w:val="24"/>
          <w:szCs w:val="24"/>
        </w:rPr>
        <w:t xml:space="preserve"> cost accounting, budgetary control, inventory control, statistical methods, internal auditing etc. The </w:t>
      </w:r>
      <w:r w:rsidR="005C417B">
        <w:rPr>
          <w:rFonts w:asciiTheme="majorHAnsi" w:hAnsiTheme="majorHAnsi" w:cs="Arial"/>
          <w:sz w:val="24"/>
          <w:szCs w:val="24"/>
        </w:rPr>
        <w:lastRenderedPageBreak/>
        <w:t>purpose of this branch of accounting is to supply all information that management may need in taking decisions and to evaluate the impact of its decisions and actions.</w:t>
      </w:r>
      <w:r w:rsidR="008D7401">
        <w:rPr>
          <w:rFonts w:asciiTheme="majorHAnsi" w:hAnsiTheme="majorHAnsi" w:cs="Arial"/>
          <w:sz w:val="24"/>
          <w:szCs w:val="24"/>
        </w:rPr>
        <w:t xml:space="preserve"> </w:t>
      </w:r>
    </w:p>
    <w:p w:rsidR="001C7398" w:rsidRDefault="00264552" w:rsidP="00ED5C25">
      <w:pPr>
        <w:tabs>
          <w:tab w:val="left" w:pos="283"/>
          <w:tab w:val="left" w:pos="720"/>
        </w:tabs>
        <w:autoSpaceDE w:val="0"/>
        <w:autoSpaceDN w:val="0"/>
        <w:adjustRightInd w:val="0"/>
        <w:spacing w:before="360" w:after="120" w:line="330" w:lineRule="atLeast"/>
        <w:ind w:left="720" w:hanging="720"/>
        <w:jc w:val="center"/>
        <w:rPr>
          <w:rFonts w:asciiTheme="majorHAnsi" w:hAnsiTheme="majorHAnsi" w:cs="Arial"/>
          <w:b/>
          <w:sz w:val="28"/>
          <w:szCs w:val="24"/>
          <w:u w:val="single"/>
        </w:rPr>
      </w:pPr>
      <w:r w:rsidRPr="00264552">
        <w:rPr>
          <w:rFonts w:asciiTheme="majorHAnsi" w:hAnsiTheme="majorHAnsi" w:cs="Arial"/>
          <w:b/>
          <w:sz w:val="28"/>
          <w:szCs w:val="24"/>
          <w:u w:val="single"/>
        </w:rPr>
        <w:t>Qualitative Characteristics of Accounting Information</w:t>
      </w:r>
    </w:p>
    <w:p w:rsidR="00E37C37" w:rsidRPr="00E37C37" w:rsidRDefault="00E37C37" w:rsidP="00E37C37">
      <w:pPr>
        <w:tabs>
          <w:tab w:val="left" w:pos="283"/>
          <w:tab w:val="left" w:pos="720"/>
        </w:tabs>
        <w:autoSpaceDE w:val="0"/>
        <w:autoSpaceDN w:val="0"/>
        <w:adjustRightInd w:val="0"/>
        <w:spacing w:after="0" w:line="330" w:lineRule="atLeast"/>
        <w:ind w:left="720" w:hanging="720"/>
        <w:jc w:val="both"/>
        <w:rPr>
          <w:rFonts w:asciiTheme="majorHAnsi" w:hAnsiTheme="majorHAnsi" w:cs="Arial"/>
          <w:sz w:val="24"/>
          <w:szCs w:val="24"/>
        </w:rPr>
      </w:pPr>
      <w:r w:rsidRPr="00E37C37">
        <w:rPr>
          <w:rFonts w:asciiTheme="majorHAnsi" w:hAnsiTheme="majorHAnsi" w:cs="Arial"/>
          <w:sz w:val="24"/>
          <w:szCs w:val="24"/>
        </w:rPr>
        <w:tab/>
      </w:r>
      <w:r w:rsidRPr="00E37C37">
        <w:rPr>
          <w:rFonts w:asciiTheme="majorHAnsi" w:hAnsiTheme="majorHAnsi" w:cs="Arial"/>
          <w:sz w:val="24"/>
          <w:szCs w:val="24"/>
        </w:rPr>
        <w:tab/>
        <w:t>Qu</w:t>
      </w:r>
      <w:r>
        <w:rPr>
          <w:rFonts w:asciiTheme="majorHAnsi" w:hAnsiTheme="majorHAnsi" w:cs="Arial"/>
          <w:sz w:val="24"/>
          <w:szCs w:val="24"/>
        </w:rPr>
        <w:t>alitative characteristics of accounting information are as follows:</w:t>
      </w:r>
    </w:p>
    <w:p w:rsidR="00E37C37" w:rsidRPr="00D95D80" w:rsidRDefault="00E37C37" w:rsidP="00B30FA4">
      <w:pPr>
        <w:tabs>
          <w:tab w:val="left" w:pos="283"/>
          <w:tab w:val="left" w:pos="720"/>
        </w:tabs>
        <w:autoSpaceDE w:val="0"/>
        <w:autoSpaceDN w:val="0"/>
        <w:adjustRightInd w:val="0"/>
        <w:spacing w:before="120" w:after="0" w:line="330" w:lineRule="atLeast"/>
        <w:ind w:left="720" w:hanging="720"/>
        <w:jc w:val="both"/>
        <w:rPr>
          <w:rFonts w:asciiTheme="majorHAnsi" w:hAnsiTheme="majorHAnsi" w:cs="Arial"/>
          <w:sz w:val="24"/>
          <w:szCs w:val="24"/>
        </w:rPr>
      </w:pPr>
      <w:r w:rsidRPr="00B30FA4">
        <w:rPr>
          <w:rFonts w:asciiTheme="majorHAnsi" w:hAnsiTheme="majorHAnsi" w:cs="Arial"/>
          <w:b/>
          <w:sz w:val="24"/>
          <w:szCs w:val="24"/>
        </w:rPr>
        <w:tab/>
        <w:t>1</w:t>
      </w:r>
      <w:r w:rsidRPr="00B30FA4">
        <w:rPr>
          <w:rFonts w:asciiTheme="majorHAnsi" w:hAnsiTheme="majorHAnsi" w:cs="Arial"/>
          <w:b/>
          <w:sz w:val="24"/>
          <w:szCs w:val="24"/>
        </w:rPr>
        <w:tab/>
        <w:t>Reliability:</w:t>
      </w:r>
      <w:r w:rsidRPr="00E37C37">
        <w:rPr>
          <w:rFonts w:asciiTheme="majorHAnsi" w:hAnsiTheme="majorHAnsi" w:cs="Arial"/>
          <w:sz w:val="24"/>
          <w:szCs w:val="24"/>
        </w:rPr>
        <w:t xml:space="preserve"> </w:t>
      </w:r>
      <w:r>
        <w:rPr>
          <w:rFonts w:asciiTheme="majorHAnsi" w:hAnsiTheme="majorHAnsi" w:cs="Arial"/>
          <w:sz w:val="24"/>
          <w:szCs w:val="24"/>
        </w:rPr>
        <w:t xml:space="preserve">The accounting information must be reliable. It means that every accounting information should be based upon verifiable (proper) documentary evidence. It shows that accounting facts (information) should be presented in an </w:t>
      </w:r>
      <w:proofErr w:type="spellStart"/>
      <w:r>
        <w:rPr>
          <w:rFonts w:asciiTheme="majorHAnsi" w:hAnsiTheme="majorHAnsi" w:cs="Arial"/>
          <w:sz w:val="24"/>
          <w:szCs w:val="24"/>
        </w:rPr>
        <w:t>unbaised</w:t>
      </w:r>
      <w:proofErr w:type="spellEnd"/>
      <w:r>
        <w:rPr>
          <w:rFonts w:asciiTheme="majorHAnsi" w:hAnsiTheme="majorHAnsi" w:cs="Arial"/>
          <w:sz w:val="24"/>
          <w:szCs w:val="24"/>
        </w:rPr>
        <w:t xml:space="preserve"> way. The reliability requires that the accounting information must poss</w:t>
      </w:r>
      <w:r w:rsidR="00B30FA4">
        <w:rPr>
          <w:rFonts w:asciiTheme="majorHAnsi" w:hAnsiTheme="majorHAnsi" w:cs="Arial"/>
          <w:sz w:val="24"/>
          <w:szCs w:val="24"/>
        </w:rPr>
        <w:t>ess the features of verifiability</w:t>
      </w:r>
      <w:r w:rsidR="00115385">
        <w:rPr>
          <w:rFonts w:asciiTheme="majorHAnsi" w:hAnsiTheme="majorHAnsi" w:cs="Arial"/>
          <w:sz w:val="24"/>
          <w:szCs w:val="24"/>
        </w:rPr>
        <w:t>,</w:t>
      </w:r>
      <w:r w:rsidR="00B30FA4">
        <w:rPr>
          <w:rFonts w:asciiTheme="majorHAnsi" w:hAnsiTheme="majorHAnsi" w:cs="Arial"/>
          <w:sz w:val="24"/>
          <w:szCs w:val="24"/>
        </w:rPr>
        <w:t xml:space="preserve"> neutrality &amp; faithfulness</w:t>
      </w:r>
      <w:r>
        <w:rPr>
          <w:rFonts w:asciiTheme="majorHAnsi" w:hAnsiTheme="majorHAnsi" w:cs="Arial"/>
          <w:vanish/>
          <w:sz w:val="24"/>
          <w:szCs w:val="24"/>
        </w:rPr>
        <w:t>s</w:t>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Pr>
          <w:rFonts w:asciiTheme="majorHAnsi" w:hAnsiTheme="majorHAnsi" w:cs="Arial"/>
          <w:vanish/>
          <w:sz w:val="24"/>
          <w:szCs w:val="24"/>
        </w:rPr>
        <w:pgNum/>
      </w:r>
      <w:r w:rsidR="00B30FA4">
        <w:rPr>
          <w:rFonts w:asciiTheme="majorHAnsi" w:hAnsiTheme="majorHAnsi" w:cs="Arial"/>
          <w:sz w:val="24"/>
          <w:szCs w:val="24"/>
        </w:rPr>
        <w:t>.</w:t>
      </w:r>
    </w:p>
    <w:p w:rsidR="00D95D80" w:rsidRDefault="00154774" w:rsidP="00B30FA4">
      <w:pPr>
        <w:tabs>
          <w:tab w:val="left" w:pos="283"/>
          <w:tab w:val="left" w:pos="720"/>
        </w:tabs>
        <w:autoSpaceDE w:val="0"/>
        <w:autoSpaceDN w:val="0"/>
        <w:adjustRightInd w:val="0"/>
        <w:spacing w:before="120" w:after="0" w:line="330" w:lineRule="atLeast"/>
        <w:ind w:left="720" w:hanging="720"/>
        <w:jc w:val="both"/>
        <w:rPr>
          <w:rFonts w:asciiTheme="majorHAnsi" w:hAnsiTheme="majorHAnsi" w:cs="Arial"/>
          <w:sz w:val="24"/>
          <w:szCs w:val="24"/>
        </w:rPr>
      </w:pPr>
      <w:r>
        <w:rPr>
          <w:rFonts w:asciiTheme="majorHAnsi" w:hAnsiTheme="majorHAnsi" w:cs="Arial"/>
          <w:b/>
          <w:sz w:val="24"/>
          <w:szCs w:val="24"/>
        </w:rPr>
        <w:tab/>
      </w:r>
      <w:r w:rsidR="00D95D80" w:rsidRPr="00154774">
        <w:rPr>
          <w:rFonts w:asciiTheme="majorHAnsi" w:hAnsiTheme="majorHAnsi" w:cs="Arial"/>
          <w:b/>
          <w:sz w:val="24"/>
          <w:szCs w:val="24"/>
        </w:rPr>
        <w:t>2</w:t>
      </w:r>
      <w:r w:rsidR="00D95D80" w:rsidRPr="00154774">
        <w:rPr>
          <w:rFonts w:asciiTheme="majorHAnsi" w:hAnsiTheme="majorHAnsi" w:cs="Arial"/>
          <w:b/>
          <w:sz w:val="24"/>
          <w:szCs w:val="24"/>
        </w:rPr>
        <w:tab/>
        <w:t>Relevance:</w:t>
      </w:r>
      <w:r w:rsidR="00D95D80">
        <w:rPr>
          <w:rFonts w:asciiTheme="majorHAnsi" w:hAnsiTheme="majorHAnsi" w:cs="Arial"/>
          <w:sz w:val="24"/>
          <w:szCs w:val="24"/>
        </w:rPr>
        <w:t xml:space="preserve"> The accounting information and the statement must be relevant. It means that accounting information should not contain unnecessary &amp; irrelevant information &amp; every useful, important &amp; relevant information must find a place in the books of accounts.</w:t>
      </w:r>
    </w:p>
    <w:p w:rsidR="00D95D80" w:rsidRDefault="00154774" w:rsidP="00B30FA4">
      <w:pPr>
        <w:tabs>
          <w:tab w:val="left" w:pos="283"/>
          <w:tab w:val="left" w:pos="720"/>
        </w:tabs>
        <w:autoSpaceDE w:val="0"/>
        <w:autoSpaceDN w:val="0"/>
        <w:adjustRightInd w:val="0"/>
        <w:spacing w:before="120" w:after="0" w:line="330" w:lineRule="atLeast"/>
        <w:ind w:left="720" w:hanging="720"/>
        <w:jc w:val="both"/>
        <w:rPr>
          <w:rFonts w:asciiTheme="majorHAnsi" w:hAnsiTheme="majorHAnsi" w:cs="Arial"/>
          <w:sz w:val="24"/>
          <w:szCs w:val="24"/>
        </w:rPr>
      </w:pPr>
      <w:r>
        <w:rPr>
          <w:rFonts w:asciiTheme="majorHAnsi" w:hAnsiTheme="majorHAnsi" w:cs="Arial"/>
          <w:b/>
          <w:sz w:val="24"/>
          <w:szCs w:val="24"/>
        </w:rPr>
        <w:tab/>
      </w:r>
      <w:r w:rsidR="00D95D80" w:rsidRPr="00154774">
        <w:rPr>
          <w:rFonts w:asciiTheme="majorHAnsi" w:hAnsiTheme="majorHAnsi" w:cs="Arial"/>
          <w:b/>
          <w:sz w:val="24"/>
          <w:szCs w:val="24"/>
        </w:rPr>
        <w:t>3</w:t>
      </w:r>
      <w:r w:rsidR="00D95D80" w:rsidRPr="00154774">
        <w:rPr>
          <w:rFonts w:asciiTheme="majorHAnsi" w:hAnsiTheme="majorHAnsi" w:cs="Arial"/>
          <w:b/>
          <w:sz w:val="24"/>
          <w:szCs w:val="24"/>
        </w:rPr>
        <w:tab/>
        <w:t>Understandability:</w:t>
      </w:r>
      <w:r w:rsidR="00D95D80">
        <w:rPr>
          <w:rFonts w:asciiTheme="majorHAnsi" w:hAnsiTheme="majorHAnsi" w:cs="Arial"/>
          <w:sz w:val="24"/>
          <w:szCs w:val="24"/>
        </w:rPr>
        <w:t xml:space="preserve"> </w:t>
      </w:r>
      <w:r>
        <w:rPr>
          <w:rFonts w:asciiTheme="majorHAnsi" w:hAnsiTheme="majorHAnsi" w:cs="Arial"/>
          <w:sz w:val="24"/>
          <w:szCs w:val="24"/>
        </w:rPr>
        <w:t>Accounting information should be recorded, presented and interpreted in such a way that it should be easily understood by its users. The information must be clear, brief, exact and suitable to its users like management, shareholders, workers, employees, economist, government, etc.</w:t>
      </w:r>
    </w:p>
    <w:p w:rsidR="00D95D80" w:rsidRPr="00D95D80" w:rsidRDefault="00154774" w:rsidP="00B30FA4">
      <w:pPr>
        <w:tabs>
          <w:tab w:val="left" w:pos="283"/>
          <w:tab w:val="left" w:pos="720"/>
        </w:tabs>
        <w:autoSpaceDE w:val="0"/>
        <w:autoSpaceDN w:val="0"/>
        <w:adjustRightInd w:val="0"/>
        <w:spacing w:before="120" w:after="0" w:line="330" w:lineRule="atLeast"/>
        <w:ind w:left="720" w:hanging="720"/>
        <w:jc w:val="both"/>
        <w:rPr>
          <w:rFonts w:asciiTheme="majorHAnsi" w:hAnsiTheme="majorHAnsi" w:cs="Arial"/>
          <w:sz w:val="24"/>
          <w:szCs w:val="24"/>
        </w:rPr>
      </w:pPr>
      <w:r>
        <w:rPr>
          <w:rFonts w:asciiTheme="majorHAnsi" w:hAnsiTheme="majorHAnsi" w:cs="Arial"/>
          <w:b/>
          <w:sz w:val="24"/>
          <w:szCs w:val="24"/>
        </w:rPr>
        <w:tab/>
      </w:r>
      <w:r w:rsidR="00D95D80" w:rsidRPr="00154774">
        <w:rPr>
          <w:rFonts w:asciiTheme="majorHAnsi" w:hAnsiTheme="majorHAnsi" w:cs="Arial"/>
          <w:b/>
          <w:sz w:val="24"/>
          <w:szCs w:val="24"/>
        </w:rPr>
        <w:t>4</w:t>
      </w:r>
      <w:r w:rsidR="00D95D80" w:rsidRPr="00154774">
        <w:rPr>
          <w:rFonts w:asciiTheme="majorHAnsi" w:hAnsiTheme="majorHAnsi" w:cs="Arial"/>
          <w:b/>
          <w:sz w:val="24"/>
          <w:szCs w:val="24"/>
        </w:rPr>
        <w:tab/>
        <w:t>Comparability:</w:t>
      </w:r>
      <w:r w:rsidR="00D95D80">
        <w:rPr>
          <w:rFonts w:asciiTheme="majorHAnsi" w:hAnsiTheme="majorHAnsi" w:cs="Arial"/>
          <w:sz w:val="24"/>
          <w:szCs w:val="24"/>
        </w:rPr>
        <w:t xml:space="preserve"> The usefulness of accounting information increase when it is compared i.e. comparing two or more </w:t>
      </w:r>
      <w:proofErr w:type="gramStart"/>
      <w:r w:rsidR="00D95D80">
        <w:rPr>
          <w:rFonts w:asciiTheme="majorHAnsi" w:hAnsiTheme="majorHAnsi" w:cs="Arial"/>
          <w:sz w:val="24"/>
          <w:szCs w:val="24"/>
        </w:rPr>
        <w:t>years</w:t>
      </w:r>
      <w:proofErr w:type="gramEnd"/>
      <w:r w:rsidR="00550DB0">
        <w:rPr>
          <w:rFonts w:asciiTheme="majorHAnsi" w:hAnsiTheme="majorHAnsi" w:cs="Arial"/>
          <w:sz w:val="24"/>
          <w:szCs w:val="24"/>
        </w:rPr>
        <w:t xml:space="preserve"> statement. The comparison is made</w:t>
      </w:r>
      <w:r w:rsidR="00D95D80">
        <w:rPr>
          <w:rFonts w:asciiTheme="majorHAnsi" w:hAnsiTheme="majorHAnsi" w:cs="Arial"/>
          <w:sz w:val="24"/>
          <w:szCs w:val="24"/>
        </w:rPr>
        <w:t xml:space="preserve"> to know change in financial position &amp; profitability of the business. Such comparison is meaningful only when the statement</w:t>
      </w:r>
      <w:r w:rsidR="00550DB0">
        <w:rPr>
          <w:rFonts w:asciiTheme="majorHAnsi" w:hAnsiTheme="majorHAnsi" w:cs="Arial"/>
          <w:sz w:val="24"/>
          <w:szCs w:val="24"/>
        </w:rPr>
        <w:t>s</w:t>
      </w:r>
      <w:r w:rsidR="00D95D80">
        <w:rPr>
          <w:rFonts w:asciiTheme="majorHAnsi" w:hAnsiTheme="majorHAnsi" w:cs="Arial"/>
          <w:sz w:val="24"/>
          <w:szCs w:val="24"/>
        </w:rPr>
        <w:t xml:space="preserve"> are prepared on same principles &amp; rules. In order to bring accuracy in the comparison, methods of recording accounts should be consistent &amp; must not change from year to year otherwise comparability will suffer.</w:t>
      </w:r>
    </w:p>
    <w:sectPr w:rsidR="00D95D80" w:rsidRPr="00D95D80" w:rsidSect="00B00493">
      <w:headerReference w:type="default" r:id="rId8"/>
      <w:footerReference w:type="default" r:id="rId9"/>
      <w:pgSz w:w="11907" w:h="16839" w:code="9"/>
      <w:pgMar w:top="1152" w:right="1080" w:bottom="1440" w:left="108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61A08" w:rsidRDefault="00361A08" w:rsidP="00DB5E9C">
      <w:pPr>
        <w:spacing w:after="0" w:line="240" w:lineRule="auto"/>
      </w:pPr>
      <w:r>
        <w:separator/>
      </w:r>
    </w:p>
  </w:endnote>
  <w:endnote w:type="continuationSeparator" w:id="0">
    <w:p w:rsidR="00361A08" w:rsidRDefault="00361A08" w:rsidP="00DB5E9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Tunga">
    <w:panose1 w:val="00000400000000000000"/>
    <w:charset w:val="01"/>
    <w:family w:val="roman"/>
    <w:notTrueType/>
    <w:pitch w:val="variable"/>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291988"/>
      <w:docPartObj>
        <w:docPartGallery w:val="Page Numbers (Bottom of Page)"/>
        <w:docPartUnique/>
      </w:docPartObj>
    </w:sdtPr>
    <w:sdtEndPr/>
    <w:sdtContent>
      <w:p w:rsidR="00D95D80" w:rsidRDefault="00F1524D">
        <w:pPr>
          <w:pStyle w:val="Footer"/>
          <w:jc w:val="center"/>
        </w:pPr>
        <w:r w:rsidRPr="00DB5E9C">
          <w:rPr>
            <w:rFonts w:ascii="Comic Sans MS" w:hAnsi="Comic Sans MS"/>
            <w:b/>
            <w:sz w:val="28"/>
          </w:rPr>
          <w:fldChar w:fldCharType="begin"/>
        </w:r>
        <w:r w:rsidR="00D95D80" w:rsidRPr="00DB5E9C">
          <w:rPr>
            <w:rFonts w:ascii="Comic Sans MS" w:hAnsi="Comic Sans MS"/>
            <w:b/>
            <w:sz w:val="28"/>
          </w:rPr>
          <w:instrText xml:space="preserve"> PAGE   \* MERGEFORMAT </w:instrText>
        </w:r>
        <w:r w:rsidRPr="00DB5E9C">
          <w:rPr>
            <w:rFonts w:ascii="Comic Sans MS" w:hAnsi="Comic Sans MS"/>
            <w:b/>
            <w:sz w:val="28"/>
          </w:rPr>
          <w:fldChar w:fldCharType="separate"/>
        </w:r>
        <w:r w:rsidR="005148AD">
          <w:rPr>
            <w:rFonts w:ascii="Comic Sans MS" w:hAnsi="Comic Sans MS"/>
            <w:b/>
            <w:noProof/>
            <w:sz w:val="28"/>
          </w:rPr>
          <w:t>7</w:t>
        </w:r>
        <w:r w:rsidRPr="00DB5E9C">
          <w:rPr>
            <w:rFonts w:ascii="Comic Sans MS" w:hAnsi="Comic Sans MS"/>
            <w:b/>
            <w:sz w:val="28"/>
          </w:rPr>
          <w:fldChar w:fldCharType="end"/>
        </w:r>
      </w:p>
    </w:sdtContent>
  </w:sdt>
  <w:p w:rsidR="00D95D80" w:rsidRDefault="00D95D8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61A08" w:rsidRDefault="00361A08" w:rsidP="00DB5E9C">
      <w:pPr>
        <w:spacing w:after="0" w:line="240" w:lineRule="auto"/>
      </w:pPr>
      <w:r>
        <w:separator/>
      </w:r>
    </w:p>
  </w:footnote>
  <w:footnote w:type="continuationSeparator" w:id="0">
    <w:p w:rsidR="00361A08" w:rsidRDefault="00361A08" w:rsidP="00DB5E9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48AD" w:rsidRPr="005148AD" w:rsidRDefault="005148AD">
    <w:pPr>
      <w:pStyle w:val="Header"/>
      <w:rPr>
        <w:b/>
        <w:sz w:val="28"/>
      </w:rPr>
    </w:pPr>
    <w:proofErr w:type="spellStart"/>
    <w:r w:rsidRPr="005148AD">
      <w:rPr>
        <w:b/>
        <w:sz w:val="28"/>
      </w:rPr>
      <w:t>N</w:t>
    </w:r>
    <w:r>
      <w:rPr>
        <w:b/>
        <w:sz w:val="28"/>
      </w:rPr>
      <w:t>imesh</w:t>
    </w:r>
    <w:proofErr w:type="spellEnd"/>
    <w:r>
      <w:rPr>
        <w:b/>
        <w:sz w:val="28"/>
      </w:rPr>
      <w:t xml:space="preserve"> Sir- </w:t>
    </w:r>
    <w:proofErr w:type="spellStart"/>
    <w:r>
      <w:rPr>
        <w:b/>
        <w:sz w:val="28"/>
      </w:rPr>
      <w:t>Sem</w:t>
    </w:r>
    <w:proofErr w:type="spellEnd"/>
    <w:r>
      <w:rPr>
        <w:b/>
        <w:sz w:val="28"/>
      </w:rPr>
      <w:t>-I</w:t>
    </w:r>
  </w:p>
  <w:p w:rsidR="00D95D80" w:rsidRPr="00DB5E9C" w:rsidRDefault="00D95D80" w:rsidP="005C2D78">
    <w:pPr>
      <w:pStyle w:val="Header"/>
      <w:tabs>
        <w:tab w:val="clear" w:pos="9360"/>
        <w:tab w:val="right" w:pos="9720"/>
      </w:tabs>
      <w:rPr>
        <w:rFonts w:ascii="Comic Sans MS" w:hAnsi="Comic Sans MS" w:cs="Tunga"/>
        <w:b/>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C5840E3"/>
    <w:multiLevelType w:val="hybridMultilevel"/>
    <w:tmpl w:val="8A3CC2C8"/>
    <w:lvl w:ilvl="0" w:tplc="0409000B">
      <w:start w:val="1"/>
      <w:numFmt w:val="bullet"/>
      <w:lvlText w:val=""/>
      <w:lvlJc w:val="left"/>
      <w:pPr>
        <w:ind w:left="3144" w:hanging="360"/>
      </w:pPr>
      <w:rPr>
        <w:rFonts w:ascii="Wingdings" w:hAnsi="Wingdings" w:hint="default"/>
      </w:rPr>
    </w:lvl>
    <w:lvl w:ilvl="1" w:tplc="04090003" w:tentative="1">
      <w:start w:val="1"/>
      <w:numFmt w:val="bullet"/>
      <w:lvlText w:val="o"/>
      <w:lvlJc w:val="left"/>
      <w:pPr>
        <w:ind w:left="3864" w:hanging="360"/>
      </w:pPr>
      <w:rPr>
        <w:rFonts w:ascii="Courier New" w:hAnsi="Courier New" w:cs="Courier New" w:hint="default"/>
      </w:rPr>
    </w:lvl>
    <w:lvl w:ilvl="2" w:tplc="04090005" w:tentative="1">
      <w:start w:val="1"/>
      <w:numFmt w:val="bullet"/>
      <w:lvlText w:val=""/>
      <w:lvlJc w:val="left"/>
      <w:pPr>
        <w:ind w:left="4584" w:hanging="360"/>
      </w:pPr>
      <w:rPr>
        <w:rFonts w:ascii="Wingdings" w:hAnsi="Wingdings" w:hint="default"/>
      </w:rPr>
    </w:lvl>
    <w:lvl w:ilvl="3" w:tplc="04090001" w:tentative="1">
      <w:start w:val="1"/>
      <w:numFmt w:val="bullet"/>
      <w:lvlText w:val=""/>
      <w:lvlJc w:val="left"/>
      <w:pPr>
        <w:ind w:left="5304" w:hanging="360"/>
      </w:pPr>
      <w:rPr>
        <w:rFonts w:ascii="Symbol" w:hAnsi="Symbol" w:hint="default"/>
      </w:rPr>
    </w:lvl>
    <w:lvl w:ilvl="4" w:tplc="04090003" w:tentative="1">
      <w:start w:val="1"/>
      <w:numFmt w:val="bullet"/>
      <w:lvlText w:val="o"/>
      <w:lvlJc w:val="left"/>
      <w:pPr>
        <w:ind w:left="6024" w:hanging="360"/>
      </w:pPr>
      <w:rPr>
        <w:rFonts w:ascii="Courier New" w:hAnsi="Courier New" w:cs="Courier New" w:hint="default"/>
      </w:rPr>
    </w:lvl>
    <w:lvl w:ilvl="5" w:tplc="04090005" w:tentative="1">
      <w:start w:val="1"/>
      <w:numFmt w:val="bullet"/>
      <w:lvlText w:val=""/>
      <w:lvlJc w:val="left"/>
      <w:pPr>
        <w:ind w:left="6744" w:hanging="360"/>
      </w:pPr>
      <w:rPr>
        <w:rFonts w:ascii="Wingdings" w:hAnsi="Wingdings" w:hint="default"/>
      </w:rPr>
    </w:lvl>
    <w:lvl w:ilvl="6" w:tplc="04090001" w:tentative="1">
      <w:start w:val="1"/>
      <w:numFmt w:val="bullet"/>
      <w:lvlText w:val=""/>
      <w:lvlJc w:val="left"/>
      <w:pPr>
        <w:ind w:left="7464" w:hanging="360"/>
      </w:pPr>
      <w:rPr>
        <w:rFonts w:ascii="Symbol" w:hAnsi="Symbol" w:hint="default"/>
      </w:rPr>
    </w:lvl>
    <w:lvl w:ilvl="7" w:tplc="04090003" w:tentative="1">
      <w:start w:val="1"/>
      <w:numFmt w:val="bullet"/>
      <w:lvlText w:val="o"/>
      <w:lvlJc w:val="left"/>
      <w:pPr>
        <w:ind w:left="8184" w:hanging="360"/>
      </w:pPr>
      <w:rPr>
        <w:rFonts w:ascii="Courier New" w:hAnsi="Courier New" w:cs="Courier New" w:hint="default"/>
      </w:rPr>
    </w:lvl>
    <w:lvl w:ilvl="8" w:tplc="04090005" w:tentative="1">
      <w:start w:val="1"/>
      <w:numFmt w:val="bullet"/>
      <w:lvlText w:val=""/>
      <w:lvlJc w:val="left"/>
      <w:pPr>
        <w:ind w:left="8904" w:hanging="360"/>
      </w:pPr>
      <w:rPr>
        <w:rFonts w:ascii="Wingdings" w:hAnsi="Wingdings" w:hint="default"/>
      </w:rPr>
    </w:lvl>
  </w:abstractNum>
  <w:abstractNum w:abstractNumId="1">
    <w:nsid w:val="1C6F7532"/>
    <w:multiLevelType w:val="hybridMultilevel"/>
    <w:tmpl w:val="1C043AEC"/>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nsid w:val="41657AC2"/>
    <w:multiLevelType w:val="hybridMultilevel"/>
    <w:tmpl w:val="F63AC604"/>
    <w:lvl w:ilvl="0" w:tplc="04090009">
      <w:start w:val="1"/>
      <w:numFmt w:val="bullet"/>
      <w:lvlText w:val=""/>
      <w:lvlJc w:val="left"/>
      <w:pPr>
        <w:ind w:left="540" w:hanging="360"/>
      </w:pPr>
      <w:rPr>
        <w:rFonts w:ascii="Wingdings" w:hAnsi="Wingdings" w:hint="default"/>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6B65CE"/>
    <w:rsid w:val="00015327"/>
    <w:rsid w:val="00052271"/>
    <w:rsid w:val="00070FA5"/>
    <w:rsid w:val="000929BE"/>
    <w:rsid w:val="000A550B"/>
    <w:rsid w:val="000C31CB"/>
    <w:rsid w:val="000E1B4A"/>
    <w:rsid w:val="000E4E0C"/>
    <w:rsid w:val="000F7414"/>
    <w:rsid w:val="00115385"/>
    <w:rsid w:val="001407BB"/>
    <w:rsid w:val="00154774"/>
    <w:rsid w:val="00176C1E"/>
    <w:rsid w:val="0019326C"/>
    <w:rsid w:val="001C4B07"/>
    <w:rsid w:val="001C7398"/>
    <w:rsid w:val="00212C4D"/>
    <w:rsid w:val="00237455"/>
    <w:rsid w:val="002424C8"/>
    <w:rsid w:val="00255909"/>
    <w:rsid w:val="002605BD"/>
    <w:rsid w:val="00264552"/>
    <w:rsid w:val="0026563B"/>
    <w:rsid w:val="00265CBC"/>
    <w:rsid w:val="00292542"/>
    <w:rsid w:val="00312015"/>
    <w:rsid w:val="003177F6"/>
    <w:rsid w:val="0032072C"/>
    <w:rsid w:val="00332C61"/>
    <w:rsid w:val="00344E18"/>
    <w:rsid w:val="00347605"/>
    <w:rsid w:val="00361A08"/>
    <w:rsid w:val="00374D38"/>
    <w:rsid w:val="00383DD2"/>
    <w:rsid w:val="003A12A6"/>
    <w:rsid w:val="003F17C1"/>
    <w:rsid w:val="003F4A6C"/>
    <w:rsid w:val="00403F6F"/>
    <w:rsid w:val="004130CC"/>
    <w:rsid w:val="00417DE1"/>
    <w:rsid w:val="00461CB2"/>
    <w:rsid w:val="00466D5B"/>
    <w:rsid w:val="00486663"/>
    <w:rsid w:val="00491508"/>
    <w:rsid w:val="00495EF3"/>
    <w:rsid w:val="004975E7"/>
    <w:rsid w:val="004A7533"/>
    <w:rsid w:val="004B7103"/>
    <w:rsid w:val="005047B5"/>
    <w:rsid w:val="005148AD"/>
    <w:rsid w:val="00521878"/>
    <w:rsid w:val="00526B0B"/>
    <w:rsid w:val="00541DF2"/>
    <w:rsid w:val="005440AD"/>
    <w:rsid w:val="00550DB0"/>
    <w:rsid w:val="00554908"/>
    <w:rsid w:val="00556675"/>
    <w:rsid w:val="005709D1"/>
    <w:rsid w:val="00572A60"/>
    <w:rsid w:val="00591317"/>
    <w:rsid w:val="005C2D78"/>
    <w:rsid w:val="005C417B"/>
    <w:rsid w:val="005E135D"/>
    <w:rsid w:val="006065E7"/>
    <w:rsid w:val="00621FD8"/>
    <w:rsid w:val="006313DD"/>
    <w:rsid w:val="006673A2"/>
    <w:rsid w:val="00675271"/>
    <w:rsid w:val="00680354"/>
    <w:rsid w:val="00680B70"/>
    <w:rsid w:val="006878E9"/>
    <w:rsid w:val="006B05A6"/>
    <w:rsid w:val="006B294E"/>
    <w:rsid w:val="006B2AC7"/>
    <w:rsid w:val="006B65CE"/>
    <w:rsid w:val="006B7950"/>
    <w:rsid w:val="006D728D"/>
    <w:rsid w:val="0072067F"/>
    <w:rsid w:val="00727484"/>
    <w:rsid w:val="00737162"/>
    <w:rsid w:val="0074421D"/>
    <w:rsid w:val="00757C80"/>
    <w:rsid w:val="00766A7A"/>
    <w:rsid w:val="007A074E"/>
    <w:rsid w:val="007B0D3C"/>
    <w:rsid w:val="007C498D"/>
    <w:rsid w:val="007E798E"/>
    <w:rsid w:val="007F6FA0"/>
    <w:rsid w:val="0086075A"/>
    <w:rsid w:val="00877162"/>
    <w:rsid w:val="00887305"/>
    <w:rsid w:val="008A2E39"/>
    <w:rsid w:val="008D7401"/>
    <w:rsid w:val="0094507E"/>
    <w:rsid w:val="00947F19"/>
    <w:rsid w:val="00951542"/>
    <w:rsid w:val="00967AD2"/>
    <w:rsid w:val="00971484"/>
    <w:rsid w:val="009745D0"/>
    <w:rsid w:val="00976DC5"/>
    <w:rsid w:val="009D199A"/>
    <w:rsid w:val="009D6D05"/>
    <w:rsid w:val="009F67C0"/>
    <w:rsid w:val="00A05A9E"/>
    <w:rsid w:val="00A36294"/>
    <w:rsid w:val="00A45596"/>
    <w:rsid w:val="00A558AE"/>
    <w:rsid w:val="00A63467"/>
    <w:rsid w:val="00A828C2"/>
    <w:rsid w:val="00AC4F32"/>
    <w:rsid w:val="00AD6362"/>
    <w:rsid w:val="00AE5AF0"/>
    <w:rsid w:val="00AE5D1C"/>
    <w:rsid w:val="00B00493"/>
    <w:rsid w:val="00B015FC"/>
    <w:rsid w:val="00B213A5"/>
    <w:rsid w:val="00B23202"/>
    <w:rsid w:val="00B30FA4"/>
    <w:rsid w:val="00B75755"/>
    <w:rsid w:val="00BA3BFB"/>
    <w:rsid w:val="00BA643B"/>
    <w:rsid w:val="00BB01AF"/>
    <w:rsid w:val="00BC12CC"/>
    <w:rsid w:val="00BD50F0"/>
    <w:rsid w:val="00BE326B"/>
    <w:rsid w:val="00BE5305"/>
    <w:rsid w:val="00C02833"/>
    <w:rsid w:val="00C02BAF"/>
    <w:rsid w:val="00C05F09"/>
    <w:rsid w:val="00C62B60"/>
    <w:rsid w:val="00C7660D"/>
    <w:rsid w:val="00C84621"/>
    <w:rsid w:val="00C93EA5"/>
    <w:rsid w:val="00C94BF9"/>
    <w:rsid w:val="00CC2366"/>
    <w:rsid w:val="00CE5365"/>
    <w:rsid w:val="00D03FCF"/>
    <w:rsid w:val="00D63B63"/>
    <w:rsid w:val="00D77459"/>
    <w:rsid w:val="00D92185"/>
    <w:rsid w:val="00D95357"/>
    <w:rsid w:val="00D95BA7"/>
    <w:rsid w:val="00D95D80"/>
    <w:rsid w:val="00DA17D0"/>
    <w:rsid w:val="00DB5E9C"/>
    <w:rsid w:val="00DC38F0"/>
    <w:rsid w:val="00DC454A"/>
    <w:rsid w:val="00DC63E1"/>
    <w:rsid w:val="00DF4F40"/>
    <w:rsid w:val="00E02EA9"/>
    <w:rsid w:val="00E02FC9"/>
    <w:rsid w:val="00E37C37"/>
    <w:rsid w:val="00E425C9"/>
    <w:rsid w:val="00E70948"/>
    <w:rsid w:val="00ED3331"/>
    <w:rsid w:val="00ED5C25"/>
    <w:rsid w:val="00EF240A"/>
    <w:rsid w:val="00EF5FC7"/>
    <w:rsid w:val="00F150DF"/>
    <w:rsid w:val="00F1524D"/>
    <w:rsid w:val="00F25221"/>
    <w:rsid w:val="00F3286E"/>
    <w:rsid w:val="00F41823"/>
    <w:rsid w:val="00F4341A"/>
    <w:rsid w:val="00F76498"/>
    <w:rsid w:val="00F91D60"/>
    <w:rsid w:val="00FA033D"/>
    <w:rsid w:val="00FB35EA"/>
    <w:rsid w:val="00FB385C"/>
    <w:rsid w:val="00FB72C8"/>
    <w:rsid w:val="00FC56D8"/>
    <w:rsid w:val="00FE348B"/>
    <w:rsid w:val="00FF426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BFCEE32-AC4D-4256-B7E9-3EE605B5EA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7094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00493"/>
    <w:pPr>
      <w:ind w:left="720"/>
      <w:contextualSpacing/>
    </w:pPr>
  </w:style>
  <w:style w:type="paragraph" w:styleId="Header">
    <w:name w:val="header"/>
    <w:basedOn w:val="Normal"/>
    <w:link w:val="HeaderChar"/>
    <w:uiPriority w:val="99"/>
    <w:unhideWhenUsed/>
    <w:rsid w:val="00DB5E9C"/>
    <w:pPr>
      <w:tabs>
        <w:tab w:val="center" w:pos="4680"/>
        <w:tab w:val="right" w:pos="9360"/>
      </w:tabs>
      <w:spacing w:after="0" w:line="240" w:lineRule="auto"/>
    </w:pPr>
  </w:style>
  <w:style w:type="character" w:customStyle="1" w:styleId="HeaderChar">
    <w:name w:val="Header Char"/>
    <w:basedOn w:val="DefaultParagraphFont"/>
    <w:link w:val="Header"/>
    <w:uiPriority w:val="99"/>
    <w:rsid w:val="00DB5E9C"/>
  </w:style>
  <w:style w:type="paragraph" w:styleId="Footer">
    <w:name w:val="footer"/>
    <w:basedOn w:val="Normal"/>
    <w:link w:val="FooterChar"/>
    <w:uiPriority w:val="99"/>
    <w:unhideWhenUsed/>
    <w:rsid w:val="00DB5E9C"/>
    <w:pPr>
      <w:tabs>
        <w:tab w:val="center" w:pos="4680"/>
        <w:tab w:val="right" w:pos="9360"/>
      </w:tabs>
      <w:spacing w:after="0" w:line="240" w:lineRule="auto"/>
    </w:pPr>
  </w:style>
  <w:style w:type="character" w:customStyle="1" w:styleId="FooterChar">
    <w:name w:val="Footer Char"/>
    <w:basedOn w:val="DefaultParagraphFont"/>
    <w:link w:val="Footer"/>
    <w:uiPriority w:val="99"/>
    <w:rsid w:val="00DB5E9C"/>
  </w:style>
  <w:style w:type="paragraph" w:styleId="BalloonText">
    <w:name w:val="Balloon Text"/>
    <w:basedOn w:val="Normal"/>
    <w:link w:val="BalloonTextChar"/>
    <w:uiPriority w:val="99"/>
    <w:semiHidden/>
    <w:unhideWhenUsed/>
    <w:rsid w:val="00DB5E9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B5E9C"/>
    <w:rPr>
      <w:rFonts w:ascii="Tahoma" w:hAnsi="Tahoma" w:cs="Tahoma"/>
      <w:sz w:val="16"/>
      <w:szCs w:val="16"/>
    </w:rPr>
  </w:style>
  <w:style w:type="table" w:styleId="TableGrid">
    <w:name w:val="Table Grid"/>
    <w:basedOn w:val="TableNormal"/>
    <w:uiPriority w:val="59"/>
    <w:rsid w:val="00887305"/>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Tunga">
    <w:panose1 w:val="00000400000000000000"/>
    <w:charset w:val="01"/>
    <w:family w:val="roman"/>
    <w:notTrueType/>
    <w:pitch w:val="variable"/>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49D1"/>
    <w:rsid w:val="004049D1"/>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IN" w:eastAsia="en-I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AE05838F15448229452C24E57C748D1">
    <w:name w:val="BAE05838F15448229452C24E57C748D1"/>
    <w:rsid w:val="004049D1"/>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42A37F1-BD6B-427B-BD8C-B1FD3BC45C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493</TotalTime>
  <Pages>7</Pages>
  <Words>2250</Words>
  <Characters>12831</Characters>
  <Application>Microsoft Office Word</Application>
  <DocSecurity>0</DocSecurity>
  <Lines>106</Lines>
  <Paragraphs>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15051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home</dc:creator>
  <cp:keywords/>
  <dc:description/>
  <cp:lastModifiedBy>DHARMESH BANGAD</cp:lastModifiedBy>
  <cp:revision>11</cp:revision>
  <dcterms:created xsi:type="dcterms:W3CDTF">2012-07-20T06:01:00Z</dcterms:created>
  <dcterms:modified xsi:type="dcterms:W3CDTF">2019-03-15T03:29:00Z</dcterms:modified>
</cp:coreProperties>
</file>